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F6" w:rsidRPr="000A064E" w:rsidRDefault="003769F6" w:rsidP="003769F6">
      <w:pPr>
        <w:spacing w:after="120"/>
        <w:ind w:right="-1"/>
        <w:rPr>
          <w:sz w:val="18"/>
          <w:szCs w:val="18"/>
        </w:rPr>
      </w:pPr>
    </w:p>
    <w:p w:rsidR="003769F6" w:rsidRPr="000A064E" w:rsidRDefault="003769F6" w:rsidP="003769F6">
      <w:pPr>
        <w:tabs>
          <w:tab w:val="center" w:pos="4677"/>
          <w:tab w:val="right" w:pos="9355"/>
        </w:tabs>
        <w:jc w:val="center"/>
        <w:rPr>
          <w:rFonts w:eastAsia="Calibri"/>
          <w:sz w:val="24"/>
          <w:szCs w:val="22"/>
          <w:lang w:val="x-none" w:eastAsia="en-US"/>
        </w:rPr>
      </w:pPr>
      <w:r w:rsidRPr="000A064E">
        <w:rPr>
          <w:rFonts w:eastAsia="Calibri"/>
          <w:noProof/>
          <w:sz w:val="26"/>
          <w:szCs w:val="26"/>
        </w:rPr>
        <w:drawing>
          <wp:inline distT="0" distB="0" distL="0" distR="0">
            <wp:extent cx="4029075" cy="159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9F6" w:rsidRPr="000A064E" w:rsidRDefault="003769F6" w:rsidP="003769F6">
      <w:pPr>
        <w:tabs>
          <w:tab w:val="center" w:pos="4677"/>
          <w:tab w:val="right" w:pos="9355"/>
        </w:tabs>
        <w:jc w:val="center"/>
        <w:rPr>
          <w:rFonts w:eastAsia="Calibri"/>
          <w:sz w:val="24"/>
          <w:szCs w:val="22"/>
          <w:lang w:val="x-none" w:eastAsia="en-US"/>
        </w:rPr>
      </w:pPr>
    </w:p>
    <w:p w:rsidR="003769F6" w:rsidRPr="000A064E" w:rsidRDefault="003769F6" w:rsidP="003769F6">
      <w:pPr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От </w:t>
      </w:r>
      <w:r w:rsidRPr="007C2791">
        <w:rPr>
          <w:rFonts w:eastAsia="Calibri"/>
          <w:sz w:val="24"/>
          <w:szCs w:val="22"/>
          <w:u w:val="single"/>
          <w:lang w:eastAsia="en-US"/>
        </w:rPr>
        <w:t>27.12.2021</w:t>
      </w:r>
      <w:r w:rsidRPr="000A064E">
        <w:rPr>
          <w:rFonts w:eastAsia="Calibri"/>
          <w:sz w:val="24"/>
          <w:szCs w:val="22"/>
          <w:lang w:eastAsia="en-US"/>
        </w:rPr>
        <w:t xml:space="preserve">  № </w:t>
      </w:r>
      <w:r w:rsidRPr="007C2791">
        <w:rPr>
          <w:rFonts w:eastAsia="Calibri"/>
          <w:sz w:val="24"/>
          <w:szCs w:val="22"/>
          <w:u w:val="single"/>
          <w:lang w:eastAsia="en-US"/>
        </w:rPr>
        <w:t>2155</w:t>
      </w:r>
    </w:p>
    <w:p w:rsidR="003769F6" w:rsidRPr="000A064E" w:rsidRDefault="003769F6" w:rsidP="003769F6">
      <w:pPr>
        <w:rPr>
          <w:rFonts w:eastAsia="Calibri"/>
          <w:b/>
          <w:sz w:val="12"/>
          <w:szCs w:val="22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7"/>
      </w:tblGrid>
      <w:tr w:rsidR="003769F6" w:rsidRPr="000A064E" w:rsidTr="008E4AD0">
        <w:trPr>
          <w:trHeight w:val="967"/>
        </w:trPr>
        <w:tc>
          <w:tcPr>
            <w:tcW w:w="4217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Об утверждении Плана мероприятий («дорожной   карты»)  по повышению значений показателей доступности для инвалидов объектов и услуг в Корсаковском городском округе на 2021-2030 годы</w:t>
            </w:r>
          </w:p>
        </w:tc>
      </w:tr>
    </w:tbl>
    <w:p w:rsidR="003769F6" w:rsidRPr="000A064E" w:rsidRDefault="003769F6" w:rsidP="003769F6">
      <w:pPr>
        <w:ind w:firstLine="709"/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В соответствии с постановлением Правительства Сахалинской области                          от 30.09.20</w:t>
      </w:r>
      <w:r>
        <w:rPr>
          <w:sz w:val="24"/>
          <w:szCs w:val="24"/>
        </w:rPr>
        <w:t>15</w:t>
      </w:r>
      <w:r w:rsidRPr="000A064E">
        <w:rPr>
          <w:sz w:val="24"/>
          <w:szCs w:val="24"/>
        </w:rPr>
        <w:t xml:space="preserve"> № 409 «Об утверждении плана мероприятий («дорожной карты») по пов</w:t>
      </w:r>
      <w:r w:rsidRPr="000A064E">
        <w:rPr>
          <w:sz w:val="24"/>
          <w:szCs w:val="24"/>
        </w:rPr>
        <w:t>ы</w:t>
      </w:r>
      <w:r w:rsidRPr="000A064E">
        <w:rPr>
          <w:sz w:val="24"/>
          <w:szCs w:val="24"/>
        </w:rPr>
        <w:t>шению значений показателей доступности для инвалидов объектов и услуг в Сахалинской области», в целях завершения поэтапного обеспечения для инвалидов условий доступн</w:t>
      </w:r>
      <w:r w:rsidRPr="000A064E">
        <w:rPr>
          <w:sz w:val="24"/>
          <w:szCs w:val="24"/>
        </w:rPr>
        <w:t>о</w:t>
      </w:r>
      <w:r w:rsidRPr="000A064E">
        <w:rPr>
          <w:sz w:val="24"/>
          <w:szCs w:val="24"/>
        </w:rPr>
        <w:t xml:space="preserve">сти объектов и услуг в Корсаковском городском округе администрация Корсаковского городского округа  ПОСТАНОВЛЯЕТ: 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1. Утвердить План мероприятий («дорожная карта») по повышению значений пок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>зателей доступности для инвалидов объектов и услуг в Корсаковском городском округе на 2021-2030 годы (прилагается).</w:t>
      </w:r>
    </w:p>
    <w:p w:rsidR="003769F6" w:rsidRPr="000A064E" w:rsidRDefault="003769F6" w:rsidP="003769F6">
      <w:pPr>
        <w:ind w:firstLine="708"/>
        <w:jc w:val="both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2.  Департаменту социального развития администрации</w:t>
      </w:r>
      <w:r w:rsidRPr="000A064E">
        <w:rPr>
          <w:rFonts w:eastAsia="Calibri"/>
          <w:sz w:val="24"/>
          <w:szCs w:val="22"/>
          <w:lang w:eastAsia="en-US"/>
        </w:rPr>
        <w:t xml:space="preserve"> Корсаковского городского округа обеспечить организацию мониторинга реализации Плана мер</w:t>
      </w:r>
      <w:r w:rsidRPr="000A064E">
        <w:rPr>
          <w:rFonts w:eastAsia="Calibri"/>
          <w:sz w:val="24"/>
          <w:szCs w:val="22"/>
          <w:lang w:eastAsia="en-US"/>
        </w:rPr>
        <w:t>о</w:t>
      </w:r>
      <w:r w:rsidRPr="000A064E">
        <w:rPr>
          <w:rFonts w:eastAsia="Calibri"/>
          <w:sz w:val="24"/>
          <w:szCs w:val="22"/>
          <w:lang w:eastAsia="en-US"/>
        </w:rPr>
        <w:t>приятий («дорожной карты») по повышению значений показателей доступности для инвалидов объектов и услуг в Корсаковском городском округе на 2021-2030 годы.</w:t>
      </w:r>
    </w:p>
    <w:p w:rsidR="003769F6" w:rsidRPr="000A064E" w:rsidRDefault="003769F6" w:rsidP="003769F6">
      <w:pPr>
        <w:ind w:firstLine="708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>3. Опубликовать настоящее постановление в газете «Восход».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ind w:firstLine="709"/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ind w:firstLine="709"/>
        <w:rPr>
          <w:rFonts w:eastAsia="Calibri"/>
          <w:sz w:val="24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875"/>
      </w:tblGrid>
      <w:tr w:rsidR="003769F6" w:rsidRPr="000A064E" w:rsidTr="008E4AD0">
        <w:tc>
          <w:tcPr>
            <w:tcW w:w="3686" w:type="dxa"/>
            <w:hideMark/>
          </w:tcPr>
          <w:p w:rsidR="003769F6" w:rsidRPr="000A064E" w:rsidRDefault="003769F6" w:rsidP="008E4AD0">
            <w:pPr>
              <w:ind w:left="-108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Мэр</w:t>
            </w:r>
          </w:p>
          <w:p w:rsidR="003769F6" w:rsidRPr="000A064E" w:rsidRDefault="003769F6" w:rsidP="008E4AD0">
            <w:pPr>
              <w:ind w:left="-108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Корсаковского городского округа </w:t>
            </w:r>
          </w:p>
        </w:tc>
        <w:tc>
          <w:tcPr>
            <w:tcW w:w="5875" w:type="dxa"/>
            <w:vAlign w:val="bottom"/>
            <w:hideMark/>
          </w:tcPr>
          <w:p w:rsidR="003769F6" w:rsidRPr="000A064E" w:rsidRDefault="003769F6" w:rsidP="008E4AD0">
            <w:pPr>
              <w:jc w:val="right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    А.В. Ивашов</w:t>
            </w:r>
          </w:p>
        </w:tc>
      </w:tr>
    </w:tbl>
    <w:p w:rsidR="003769F6" w:rsidRPr="000A064E" w:rsidRDefault="003769F6" w:rsidP="003769F6">
      <w:pPr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tabs>
          <w:tab w:val="left" w:pos="567"/>
          <w:tab w:val="left" w:pos="709"/>
          <w:tab w:val="left" w:pos="1134"/>
        </w:tabs>
        <w:jc w:val="both"/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tabs>
          <w:tab w:val="left" w:pos="567"/>
          <w:tab w:val="left" w:pos="709"/>
          <w:tab w:val="left" w:pos="1134"/>
        </w:tabs>
        <w:ind w:left="720" w:hanging="720"/>
        <w:jc w:val="both"/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tabs>
          <w:tab w:val="left" w:pos="567"/>
          <w:tab w:val="left" w:pos="709"/>
          <w:tab w:val="left" w:pos="1134"/>
        </w:tabs>
        <w:jc w:val="both"/>
        <w:rPr>
          <w:rFonts w:eastAsia="Calibri"/>
          <w:sz w:val="24"/>
          <w:szCs w:val="22"/>
          <w:lang w:eastAsia="en-US"/>
        </w:rPr>
        <w:sectPr w:rsidR="003769F6" w:rsidRPr="000A064E" w:rsidSect="003769F6">
          <w:pgSz w:w="11906" w:h="16838"/>
          <w:pgMar w:top="1418" w:right="567" w:bottom="851" w:left="1985" w:header="720" w:footer="720" w:gutter="0"/>
          <w:pgNumType w:start="1"/>
          <w:cols w:space="720"/>
          <w:titlePg/>
          <w:docGrid w:linePitch="326"/>
        </w:sectPr>
      </w:pPr>
    </w:p>
    <w:p w:rsidR="003769F6" w:rsidRPr="000A064E" w:rsidRDefault="003769F6" w:rsidP="003769F6">
      <w:pPr>
        <w:autoSpaceDE w:val="0"/>
        <w:autoSpaceDN w:val="0"/>
        <w:adjustRightInd w:val="0"/>
        <w:ind w:right="-28"/>
        <w:jc w:val="right"/>
        <w:outlineLvl w:val="1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lastRenderedPageBreak/>
        <w:t>УТВЕРЖДЕН</w:t>
      </w:r>
    </w:p>
    <w:p w:rsidR="003769F6" w:rsidRPr="000A064E" w:rsidRDefault="003769F6" w:rsidP="003769F6">
      <w:pPr>
        <w:autoSpaceDE w:val="0"/>
        <w:autoSpaceDN w:val="0"/>
        <w:adjustRightInd w:val="0"/>
        <w:ind w:right="-28"/>
        <w:jc w:val="right"/>
        <w:outlineLvl w:val="1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>постановлением администрации</w:t>
      </w:r>
    </w:p>
    <w:p w:rsidR="003769F6" w:rsidRPr="000A064E" w:rsidRDefault="003769F6" w:rsidP="003769F6">
      <w:pPr>
        <w:autoSpaceDE w:val="0"/>
        <w:autoSpaceDN w:val="0"/>
        <w:adjustRightInd w:val="0"/>
        <w:ind w:right="-28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 xml:space="preserve">Корсаковского городского округа                                                                                                                                                                                                     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о</w:t>
      </w:r>
      <w:r w:rsidRPr="000A064E">
        <w:rPr>
          <w:rFonts w:eastAsia="Calibri"/>
          <w:sz w:val="24"/>
          <w:szCs w:val="22"/>
          <w:lang w:eastAsia="en-US"/>
        </w:rPr>
        <w:t xml:space="preserve">т </w:t>
      </w:r>
      <w:r w:rsidRPr="007C2791">
        <w:rPr>
          <w:rFonts w:eastAsia="Calibri"/>
          <w:sz w:val="24"/>
          <w:szCs w:val="22"/>
          <w:u w:val="single"/>
          <w:lang w:eastAsia="en-US"/>
        </w:rPr>
        <w:t>27.12.2021</w:t>
      </w:r>
      <w:r w:rsidRPr="000A064E">
        <w:rPr>
          <w:rFonts w:eastAsia="Calibri"/>
          <w:sz w:val="24"/>
          <w:szCs w:val="22"/>
          <w:lang w:eastAsia="en-US"/>
        </w:rPr>
        <w:t xml:space="preserve">  № </w:t>
      </w:r>
      <w:r w:rsidRPr="007C2791">
        <w:rPr>
          <w:rFonts w:eastAsia="Calibri"/>
          <w:sz w:val="24"/>
          <w:szCs w:val="22"/>
          <w:u w:val="single"/>
          <w:lang w:eastAsia="en-US"/>
        </w:rPr>
        <w:t>2155</w:t>
      </w:r>
    </w:p>
    <w:p w:rsidR="003769F6" w:rsidRPr="000A064E" w:rsidRDefault="003769F6" w:rsidP="003769F6">
      <w:pPr>
        <w:rPr>
          <w:rFonts w:eastAsia="Calibri"/>
          <w:sz w:val="24"/>
          <w:szCs w:val="22"/>
          <w:lang w:eastAsia="en-US"/>
        </w:rPr>
      </w:pP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769F6" w:rsidRPr="000A064E" w:rsidRDefault="003769F6" w:rsidP="003769F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План мероприятий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0A064E">
        <w:rPr>
          <w:sz w:val="24"/>
          <w:szCs w:val="24"/>
        </w:rPr>
        <w:t xml:space="preserve">(«дорожная карта») </w:t>
      </w:r>
      <w:r w:rsidRPr="000A064E">
        <w:rPr>
          <w:rFonts w:eastAsia="Calibri"/>
          <w:sz w:val="24"/>
          <w:szCs w:val="22"/>
          <w:lang w:eastAsia="en-US"/>
        </w:rPr>
        <w:t xml:space="preserve">по </w:t>
      </w:r>
      <w:r w:rsidRPr="000A064E">
        <w:rPr>
          <w:rFonts w:eastAsia="Calibri"/>
          <w:sz w:val="24"/>
          <w:szCs w:val="24"/>
          <w:lang w:eastAsia="en-US"/>
        </w:rPr>
        <w:t>повышению значений показателей доступности для инвалидов объектов и услуг в Корсаковском городском округе  на 2021-2030 годы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769F6" w:rsidRPr="000A064E" w:rsidRDefault="003769F6" w:rsidP="003769F6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 xml:space="preserve">Обоснование целей по обеспечению доступности для инвалидов </w:t>
      </w:r>
    </w:p>
    <w:p w:rsidR="003769F6" w:rsidRPr="000A064E" w:rsidRDefault="003769F6" w:rsidP="003769F6">
      <w:pPr>
        <w:autoSpaceDE w:val="0"/>
        <w:autoSpaceDN w:val="0"/>
        <w:adjustRightInd w:val="0"/>
        <w:ind w:left="72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объектов и услуг в Корсаковском городском округе</w:t>
      </w:r>
      <w:r w:rsidRPr="000A064E">
        <w:rPr>
          <w:rFonts w:eastAsia="Calibri"/>
          <w:sz w:val="24"/>
          <w:szCs w:val="22"/>
          <w:lang w:eastAsia="en-US"/>
        </w:rPr>
        <w:t xml:space="preserve"> </w:t>
      </w:r>
      <w:r w:rsidRPr="000A064E">
        <w:rPr>
          <w:sz w:val="24"/>
          <w:szCs w:val="24"/>
        </w:rPr>
        <w:t>и мероприятий по их достиж</w:t>
      </w:r>
      <w:r w:rsidRPr="000A064E">
        <w:rPr>
          <w:sz w:val="24"/>
          <w:szCs w:val="24"/>
        </w:rPr>
        <w:t>е</w:t>
      </w:r>
      <w:r w:rsidRPr="000A064E">
        <w:rPr>
          <w:sz w:val="24"/>
          <w:szCs w:val="24"/>
        </w:rPr>
        <w:t>нию в установленные сроки</w:t>
      </w:r>
    </w:p>
    <w:p w:rsidR="003769F6" w:rsidRPr="000A064E" w:rsidRDefault="003769F6" w:rsidP="003769F6">
      <w:pPr>
        <w:tabs>
          <w:tab w:val="left" w:pos="370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A064E">
        <w:rPr>
          <w:sz w:val="24"/>
          <w:szCs w:val="24"/>
        </w:rPr>
        <w:tab/>
      </w:r>
      <w:r w:rsidRPr="000A064E">
        <w:rPr>
          <w:sz w:val="24"/>
          <w:szCs w:val="24"/>
        </w:rPr>
        <w:tab/>
      </w:r>
    </w:p>
    <w:p w:rsidR="003769F6" w:rsidRDefault="003769F6" w:rsidP="003769F6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План мероприятий</w:t>
      </w:r>
      <w:r>
        <w:rPr>
          <w:sz w:val="24"/>
          <w:szCs w:val="24"/>
        </w:rPr>
        <w:t xml:space="preserve"> </w:t>
      </w:r>
      <w:r w:rsidRPr="000A064E">
        <w:rPr>
          <w:sz w:val="24"/>
          <w:szCs w:val="24"/>
        </w:rPr>
        <w:t xml:space="preserve">(«дорожная карта») </w:t>
      </w:r>
      <w:r w:rsidRPr="000A064E">
        <w:rPr>
          <w:rFonts w:eastAsia="Calibri"/>
          <w:sz w:val="24"/>
          <w:szCs w:val="22"/>
          <w:lang w:eastAsia="en-US"/>
        </w:rPr>
        <w:t xml:space="preserve">по </w:t>
      </w:r>
      <w:r w:rsidRPr="000A064E">
        <w:rPr>
          <w:rFonts w:eastAsia="Calibri"/>
          <w:sz w:val="24"/>
          <w:szCs w:val="24"/>
          <w:lang w:eastAsia="en-US"/>
        </w:rPr>
        <w:t xml:space="preserve">повышению значений показателей </w:t>
      </w:r>
      <w:r>
        <w:rPr>
          <w:rFonts w:eastAsia="Calibri"/>
          <w:sz w:val="24"/>
          <w:szCs w:val="24"/>
          <w:lang w:eastAsia="en-US"/>
        </w:rPr>
        <w:t xml:space="preserve">               </w:t>
      </w:r>
      <w:r w:rsidRPr="000A064E">
        <w:rPr>
          <w:rFonts w:eastAsia="Calibri"/>
          <w:sz w:val="24"/>
          <w:szCs w:val="24"/>
          <w:lang w:eastAsia="en-US"/>
        </w:rPr>
        <w:t>доступности для инвалидов объектов и услуг в</w:t>
      </w:r>
      <w:r>
        <w:rPr>
          <w:rFonts w:eastAsia="Calibri"/>
          <w:sz w:val="24"/>
          <w:szCs w:val="24"/>
          <w:lang w:eastAsia="en-US"/>
        </w:rPr>
        <w:t xml:space="preserve"> Корсаковском городском округе </w:t>
      </w:r>
      <w:r w:rsidRPr="000A064E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 xml:space="preserve">                 </w:t>
      </w:r>
      <w:r w:rsidRPr="000A064E">
        <w:rPr>
          <w:rFonts w:eastAsia="Calibri"/>
          <w:sz w:val="24"/>
          <w:szCs w:val="24"/>
          <w:lang w:eastAsia="en-US"/>
        </w:rPr>
        <w:t>2021-2030 годы</w:t>
      </w:r>
      <w:r>
        <w:rPr>
          <w:rFonts w:eastAsia="Calibri"/>
          <w:sz w:val="24"/>
          <w:szCs w:val="24"/>
          <w:lang w:eastAsia="en-US"/>
        </w:rPr>
        <w:t xml:space="preserve"> (далее - </w:t>
      </w:r>
      <w:r w:rsidRPr="003A20A1">
        <w:rPr>
          <w:sz w:val="24"/>
          <w:szCs w:val="24"/>
        </w:rPr>
        <w:t>План</w:t>
      </w:r>
      <w:r>
        <w:rPr>
          <w:sz w:val="24"/>
          <w:szCs w:val="24"/>
        </w:rPr>
        <w:t xml:space="preserve"> мероприятий («дорожная карта») разработан в целях </w:t>
      </w:r>
      <w:r w:rsidRPr="004246BA">
        <w:rPr>
          <w:sz w:val="24"/>
          <w:szCs w:val="24"/>
        </w:rPr>
        <w:t>обе</w:t>
      </w:r>
      <w:r w:rsidRPr="004246BA">
        <w:rPr>
          <w:sz w:val="24"/>
          <w:szCs w:val="24"/>
        </w:rPr>
        <w:t>с</w:t>
      </w:r>
      <w:r w:rsidRPr="004246BA">
        <w:rPr>
          <w:sz w:val="24"/>
          <w:szCs w:val="24"/>
        </w:rPr>
        <w:t>печение на территории Корсаковского городского округа беспрепятственного доступа к приор</w:t>
      </w:r>
      <w:r w:rsidRPr="004246BA">
        <w:rPr>
          <w:sz w:val="24"/>
          <w:szCs w:val="24"/>
        </w:rPr>
        <w:t>и</w:t>
      </w:r>
      <w:r w:rsidRPr="004246BA">
        <w:rPr>
          <w:sz w:val="24"/>
          <w:szCs w:val="24"/>
        </w:rPr>
        <w:t>тетным объектам и услугам в приоритетных сферах жизнедеятельности инвалидов и др</w:t>
      </w:r>
      <w:r w:rsidRPr="004246BA">
        <w:rPr>
          <w:sz w:val="24"/>
          <w:szCs w:val="24"/>
        </w:rPr>
        <w:t>у</w:t>
      </w:r>
      <w:r w:rsidRPr="004246BA">
        <w:rPr>
          <w:sz w:val="24"/>
          <w:szCs w:val="24"/>
        </w:rPr>
        <w:t>гих маломобильных групп населения.</w:t>
      </w:r>
    </w:p>
    <w:p w:rsidR="003769F6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Основные задачи по обеспечению доступности для инвалидов объектов и услуг в Корсаковском городском округе:</w:t>
      </w:r>
    </w:p>
    <w:p w:rsidR="003769F6" w:rsidRPr="00F72EB8" w:rsidRDefault="003769F6" w:rsidP="003769F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72EB8">
        <w:rPr>
          <w:sz w:val="24"/>
          <w:szCs w:val="24"/>
        </w:rPr>
        <w:t>- реализация мероприятий по поэтапному повышению значений показателей досту</w:t>
      </w:r>
      <w:r w:rsidRPr="00F72EB8">
        <w:rPr>
          <w:sz w:val="24"/>
          <w:szCs w:val="24"/>
        </w:rPr>
        <w:t>п</w:t>
      </w:r>
      <w:r w:rsidRPr="00F72EB8">
        <w:rPr>
          <w:sz w:val="24"/>
          <w:szCs w:val="24"/>
        </w:rPr>
        <w:t xml:space="preserve">ности для инвалидов объектов </w:t>
      </w:r>
      <w:r>
        <w:rPr>
          <w:sz w:val="24"/>
          <w:szCs w:val="24"/>
        </w:rPr>
        <w:t>социальной инфраструктуры,</w:t>
      </w:r>
      <w:r w:rsidRPr="00F72EB8">
        <w:rPr>
          <w:sz w:val="24"/>
          <w:szCs w:val="24"/>
        </w:rPr>
        <w:t xml:space="preserve"> включая оборудование об</w:t>
      </w:r>
      <w:r w:rsidRPr="00F72EB8">
        <w:rPr>
          <w:sz w:val="24"/>
          <w:szCs w:val="24"/>
        </w:rPr>
        <w:t>ъ</w:t>
      </w:r>
      <w:r w:rsidRPr="00F72EB8">
        <w:rPr>
          <w:sz w:val="24"/>
          <w:szCs w:val="24"/>
        </w:rPr>
        <w:t>ектов необходимыми присп</w:t>
      </w:r>
      <w:r w:rsidRPr="00F72EB8">
        <w:rPr>
          <w:sz w:val="24"/>
          <w:szCs w:val="24"/>
        </w:rPr>
        <w:t>о</w:t>
      </w:r>
      <w:r w:rsidRPr="00F72EB8">
        <w:rPr>
          <w:sz w:val="24"/>
          <w:szCs w:val="24"/>
        </w:rPr>
        <w:t>соблениями;</w:t>
      </w:r>
    </w:p>
    <w:p w:rsidR="003769F6" w:rsidRPr="00F72EB8" w:rsidRDefault="003769F6" w:rsidP="003769F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72EB8">
        <w:rPr>
          <w:sz w:val="24"/>
          <w:szCs w:val="24"/>
        </w:rPr>
        <w:t>- реализация мероприятий по поэтапному повышению значений показателей досту</w:t>
      </w:r>
      <w:r w:rsidRPr="00F72EB8">
        <w:rPr>
          <w:sz w:val="24"/>
          <w:szCs w:val="24"/>
        </w:rPr>
        <w:t>п</w:t>
      </w:r>
      <w:r w:rsidRPr="00F72EB8">
        <w:rPr>
          <w:sz w:val="24"/>
          <w:szCs w:val="24"/>
        </w:rPr>
        <w:t>ности предоставляемых инвалидам услуг с учетом имеющихся у них нарушений функций организма, а также по оказанию им помощи в преодолении барьеров, препятствующих пользованию объектами и услугами.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769F6" w:rsidRPr="00BB3F04" w:rsidRDefault="003769F6" w:rsidP="003769F6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Pr="00BB3F04">
        <w:rPr>
          <w:sz w:val="24"/>
          <w:szCs w:val="24"/>
        </w:rPr>
        <w:t>. Характеристика проблемы и необходимость ее решения</w:t>
      </w:r>
    </w:p>
    <w:p w:rsidR="003769F6" w:rsidRPr="000A064E" w:rsidRDefault="003769F6" w:rsidP="003769F6">
      <w:pPr>
        <w:rPr>
          <w:rFonts w:eastAsia="Calibri"/>
          <w:sz w:val="24"/>
          <w:szCs w:val="24"/>
          <w:lang w:eastAsia="en-US"/>
        </w:rPr>
      </w:pP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sz w:val="24"/>
          <w:szCs w:val="24"/>
        </w:rPr>
        <w:t xml:space="preserve">В Корсаковском городском округе в период с 2015 по 2020 годы реализовывался  План мероприятий («дорожная карта») </w:t>
      </w:r>
      <w:r w:rsidRPr="000A064E">
        <w:rPr>
          <w:rFonts w:eastAsia="Calibri"/>
          <w:sz w:val="24"/>
          <w:szCs w:val="22"/>
          <w:lang w:eastAsia="en-US"/>
        </w:rPr>
        <w:t xml:space="preserve">по </w:t>
      </w:r>
      <w:r w:rsidRPr="000A064E">
        <w:rPr>
          <w:rFonts w:eastAsia="Calibri"/>
          <w:sz w:val="24"/>
          <w:szCs w:val="24"/>
          <w:lang w:eastAsia="en-US"/>
        </w:rPr>
        <w:t>повышению значений показателей доступности для инвалидов объектов и услуг в Корсаковском городском округе  на 2015-2020 годы, утвержденный постановлением мэра Корсаковского городского округа от 14.09.2015                   № 1518  (далее – План).</w:t>
      </w:r>
    </w:p>
    <w:p w:rsidR="003769F6" w:rsidRPr="000A064E" w:rsidRDefault="003769F6" w:rsidP="003769F6">
      <w:pPr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Также в  целях обеспечения доступности для инвалидов объектов и услуг с 2015 года осуществляется реализация муниципальной программы «Социальная поддержка населения Корсаковского городского округа», утвержденной постановлением мэра Корс</w:t>
      </w:r>
      <w:r w:rsidRPr="000A064E">
        <w:rPr>
          <w:sz w:val="24"/>
          <w:szCs w:val="24"/>
        </w:rPr>
        <w:t>а</w:t>
      </w:r>
      <w:r w:rsidRPr="000A064E">
        <w:rPr>
          <w:sz w:val="24"/>
          <w:szCs w:val="24"/>
        </w:rPr>
        <w:t>ковского городского округа от 27.08.2014 № 1434 (далее - Программа).</w:t>
      </w:r>
    </w:p>
    <w:p w:rsidR="003769F6" w:rsidRPr="000A064E" w:rsidRDefault="003769F6" w:rsidP="003769F6">
      <w:pPr>
        <w:widowControl w:val="0"/>
        <w:tabs>
          <w:tab w:val="left" w:pos="10065"/>
        </w:tabs>
        <w:ind w:firstLine="709"/>
        <w:jc w:val="both"/>
        <w:rPr>
          <w:sz w:val="24"/>
          <w:szCs w:val="24"/>
          <w:lang w:eastAsia="en-US"/>
        </w:rPr>
      </w:pPr>
      <w:r w:rsidRPr="000A064E">
        <w:rPr>
          <w:sz w:val="24"/>
          <w:szCs w:val="24"/>
          <w:lang w:eastAsia="en-US"/>
        </w:rPr>
        <w:t>Реализация мероприятий по обеспечению доступности объектов и услуг - одно из значимых направлений указанной Программы.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За период реализации Плана и мероприятий Программы удалось достичь опред</w:t>
      </w:r>
      <w:r w:rsidRPr="000A064E">
        <w:rPr>
          <w:sz w:val="24"/>
          <w:szCs w:val="24"/>
        </w:rPr>
        <w:t>е</w:t>
      </w:r>
      <w:r w:rsidRPr="000A064E">
        <w:rPr>
          <w:sz w:val="24"/>
          <w:szCs w:val="24"/>
        </w:rPr>
        <w:t xml:space="preserve">ленных целей  и результативности установленных показателей. 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Следующие значения показателей Плана достигли стопроцентного исполнения: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1. Удельный вес введенных с 1 июля 2016 года в эксплуатацию объектов социал</w:t>
      </w:r>
      <w:r w:rsidRPr="000A064E">
        <w:rPr>
          <w:rFonts w:eastAsia="Calibri"/>
          <w:sz w:val="24"/>
          <w:szCs w:val="24"/>
          <w:lang w:eastAsia="en-US"/>
        </w:rPr>
        <w:t>ь</w:t>
      </w:r>
      <w:r w:rsidRPr="000A064E">
        <w:rPr>
          <w:rFonts w:eastAsia="Calibri"/>
          <w:sz w:val="24"/>
          <w:szCs w:val="24"/>
          <w:lang w:eastAsia="en-US"/>
        </w:rPr>
        <w:t xml:space="preserve">ной,  инженерной  и  транспортной  инфраструктуры,  в  которых  предоставляются услуги    </w:t>
      </w:r>
    </w:p>
    <w:p w:rsidR="003769F6" w:rsidRPr="000A064E" w:rsidRDefault="003769F6" w:rsidP="003769F6">
      <w:pPr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 xml:space="preserve"> населению, а также используемых для перевозки населения транспортных средств, по</w:t>
      </w:r>
      <w:r w:rsidRPr="000A064E">
        <w:rPr>
          <w:rFonts w:eastAsia="Calibri"/>
          <w:sz w:val="24"/>
          <w:szCs w:val="24"/>
          <w:lang w:eastAsia="en-US"/>
        </w:rPr>
        <w:t>л</w:t>
      </w:r>
      <w:r w:rsidRPr="000A064E">
        <w:rPr>
          <w:rFonts w:eastAsia="Calibri"/>
          <w:sz w:val="24"/>
          <w:szCs w:val="24"/>
          <w:lang w:eastAsia="en-US"/>
        </w:rPr>
        <w:t>ностью соответствующих требованиям доступности для инвалидов объектов и услуг (от общего количества вновь вводимых объектов).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lastRenderedPageBreak/>
        <w:t>2. Удельный вес объектов, на которых обеспечено сопровождение инвалидов, им</w:t>
      </w:r>
      <w:r w:rsidRPr="000A064E">
        <w:rPr>
          <w:rFonts w:eastAsia="Calibri"/>
          <w:sz w:val="24"/>
          <w:szCs w:val="24"/>
          <w:lang w:eastAsia="en-US"/>
        </w:rPr>
        <w:t>е</w:t>
      </w:r>
      <w:r w:rsidRPr="000A064E">
        <w:rPr>
          <w:rFonts w:eastAsia="Calibri"/>
          <w:sz w:val="24"/>
          <w:szCs w:val="24"/>
          <w:lang w:eastAsia="en-US"/>
        </w:rPr>
        <w:t>ющих стойкие расстройства функции зрения и самостоятельного передвижения, и оказ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>ние им помощи.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3. Доля сотрудников, предоставляющих услуги населению и прошедших: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- инструктирование или обучение для работы с инвалидами по вопросам, связа</w:t>
      </w:r>
      <w:r w:rsidRPr="000A064E">
        <w:rPr>
          <w:sz w:val="24"/>
          <w:szCs w:val="24"/>
        </w:rPr>
        <w:t>н</w:t>
      </w:r>
      <w:r w:rsidRPr="000A064E">
        <w:rPr>
          <w:sz w:val="24"/>
          <w:szCs w:val="24"/>
        </w:rPr>
        <w:t>ным с обеспечением доступности для инвалидов объектов и услуг;</w:t>
      </w:r>
    </w:p>
    <w:p w:rsidR="003769F6" w:rsidRPr="000A064E" w:rsidRDefault="003769F6" w:rsidP="003769F6">
      <w:pPr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- прошедших обучение, повысивших квалификацию по вопросам, связанным с профессиональной деятельностью (от общего количества таких сотрудников, предоста</w:t>
      </w:r>
      <w:r w:rsidRPr="000A064E">
        <w:rPr>
          <w:sz w:val="24"/>
          <w:szCs w:val="24"/>
        </w:rPr>
        <w:t>в</w:t>
      </w:r>
      <w:r w:rsidRPr="000A064E">
        <w:rPr>
          <w:sz w:val="24"/>
          <w:szCs w:val="24"/>
        </w:rPr>
        <w:t>ляющих услуги населению).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4. Удельный вес объектов, имеющих утвержденные паспорта доступности (от о</w:t>
      </w:r>
      <w:r w:rsidRPr="000A064E">
        <w:rPr>
          <w:rFonts w:eastAsia="Calibri"/>
          <w:sz w:val="24"/>
          <w:szCs w:val="24"/>
          <w:lang w:eastAsia="en-US"/>
        </w:rPr>
        <w:t>б</w:t>
      </w:r>
      <w:r w:rsidRPr="000A064E">
        <w:rPr>
          <w:rFonts w:eastAsia="Calibri"/>
          <w:sz w:val="24"/>
          <w:szCs w:val="24"/>
          <w:lang w:eastAsia="en-US"/>
        </w:rPr>
        <w:t>щего их количества).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5. Удельный вес принятых в эксплуатацию жилых многоквартирных домов с уч</w:t>
      </w:r>
      <w:r w:rsidRPr="000A064E">
        <w:rPr>
          <w:rFonts w:eastAsia="Calibri"/>
          <w:sz w:val="24"/>
          <w:szCs w:val="24"/>
          <w:lang w:eastAsia="en-US"/>
        </w:rPr>
        <w:t>е</w:t>
      </w:r>
      <w:r w:rsidRPr="000A064E">
        <w:rPr>
          <w:rFonts w:eastAsia="Calibri"/>
          <w:sz w:val="24"/>
          <w:szCs w:val="24"/>
          <w:lang w:eastAsia="en-US"/>
        </w:rPr>
        <w:t>том потребностей инвалидов от общего числа принятых.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6. Доля объектов в сфере образования, в которых обеспечиваются условия инкл</w:t>
      </w:r>
      <w:r w:rsidRPr="000A064E">
        <w:rPr>
          <w:rFonts w:eastAsia="Calibri"/>
          <w:sz w:val="24"/>
          <w:szCs w:val="24"/>
          <w:lang w:eastAsia="en-US"/>
        </w:rPr>
        <w:t>ю</w:t>
      </w:r>
      <w:r w:rsidRPr="000A064E">
        <w:rPr>
          <w:rFonts w:eastAsia="Calibri"/>
          <w:sz w:val="24"/>
          <w:szCs w:val="24"/>
          <w:lang w:eastAsia="en-US"/>
        </w:rPr>
        <w:t>зивного образования, индивидуальной мобильности инвалидов и возможность для сам</w:t>
      </w:r>
      <w:r w:rsidRPr="000A064E">
        <w:rPr>
          <w:rFonts w:eastAsia="Calibri"/>
          <w:sz w:val="24"/>
          <w:szCs w:val="24"/>
          <w:lang w:eastAsia="en-US"/>
        </w:rPr>
        <w:t>о</w:t>
      </w:r>
      <w:r w:rsidRPr="000A064E">
        <w:rPr>
          <w:rFonts w:eastAsia="Calibri"/>
          <w:sz w:val="24"/>
          <w:szCs w:val="24"/>
          <w:lang w:eastAsia="en-US"/>
        </w:rPr>
        <w:t>стоятельного их передвижения по объекту (от общего количества объектов, на которых инвалиды проходят обучение).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7. Доля единиц транспорта, приспособленного для использования инвалидами (от общего числа соответствующих транспортных средств):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- специализированных автобусов, адаптированных для перевозки инвалидов.</w:t>
      </w:r>
    </w:p>
    <w:p w:rsidR="003769F6" w:rsidRPr="000A064E" w:rsidRDefault="003769F6" w:rsidP="003769F6">
      <w:pPr>
        <w:widowControl w:val="0"/>
        <w:tabs>
          <w:tab w:val="left" w:pos="10065"/>
        </w:tabs>
        <w:ind w:firstLine="709"/>
        <w:jc w:val="both"/>
        <w:rPr>
          <w:sz w:val="24"/>
          <w:szCs w:val="24"/>
          <w:lang w:eastAsia="en-US"/>
        </w:rPr>
      </w:pPr>
      <w:r w:rsidRPr="000A064E">
        <w:rPr>
          <w:sz w:val="24"/>
          <w:szCs w:val="24"/>
          <w:lang w:eastAsia="en-US"/>
        </w:rPr>
        <w:t>В  течение  нескольких  лет между министерством социальной защиты и муниц</w:t>
      </w:r>
      <w:r w:rsidRPr="000A064E">
        <w:rPr>
          <w:sz w:val="24"/>
          <w:szCs w:val="24"/>
          <w:lang w:eastAsia="en-US"/>
        </w:rPr>
        <w:t>и</w:t>
      </w:r>
      <w:r w:rsidRPr="000A064E">
        <w:rPr>
          <w:sz w:val="24"/>
          <w:szCs w:val="24"/>
          <w:lang w:eastAsia="en-US"/>
        </w:rPr>
        <w:t>пальными образованиями Сахалинской об</w:t>
      </w:r>
      <w:r w:rsidRPr="000A064E">
        <w:rPr>
          <w:sz w:val="24"/>
          <w:szCs w:val="24"/>
          <w:lang w:eastAsia="en-US"/>
        </w:rPr>
        <w:softHyphen/>
        <w:t>ласти заключаются соглашения о предоставл</w:t>
      </w:r>
      <w:r w:rsidRPr="000A064E">
        <w:rPr>
          <w:sz w:val="24"/>
          <w:szCs w:val="24"/>
          <w:lang w:eastAsia="en-US"/>
        </w:rPr>
        <w:t>е</w:t>
      </w:r>
      <w:r w:rsidRPr="000A064E">
        <w:rPr>
          <w:sz w:val="24"/>
          <w:szCs w:val="24"/>
          <w:lang w:eastAsia="en-US"/>
        </w:rPr>
        <w:t>нии субсидии муниципальным образованиям на обеспечение доступности приоритетных объектов и услуг в приоритетных сферах жизнедея</w:t>
      </w:r>
      <w:r w:rsidRPr="000A064E">
        <w:rPr>
          <w:sz w:val="24"/>
          <w:szCs w:val="24"/>
          <w:lang w:eastAsia="en-US"/>
        </w:rPr>
        <w:softHyphen/>
        <w:t>тельности в рамках государственной программы «Доступная среда в Сахалинской области». Из средств областного бюджета в Корсаковский город</w:t>
      </w:r>
      <w:r w:rsidRPr="000A064E">
        <w:rPr>
          <w:sz w:val="24"/>
          <w:szCs w:val="24"/>
          <w:lang w:eastAsia="en-US"/>
        </w:rPr>
        <w:softHyphen/>
        <w:t>ской округ за 2016-2020 годы поступили денежные средства в размере – 20 миллионов 198 тысяч рублей.</w:t>
      </w:r>
    </w:p>
    <w:p w:rsidR="003769F6" w:rsidRPr="000A064E" w:rsidRDefault="003769F6" w:rsidP="003769F6">
      <w:pPr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 xml:space="preserve">В настоящее время в Корсаковском городском округе нет объектов социальной сферы, на которых не были проведены хотя бы минимальные работы по адаптации для инвалидов. </w:t>
      </w:r>
    </w:p>
    <w:p w:rsidR="003769F6" w:rsidRPr="000A064E" w:rsidRDefault="003769F6" w:rsidP="003769F6">
      <w:pPr>
        <w:widowControl w:val="0"/>
        <w:tabs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На средства субсидии выполнены работы по обеспечению беспрепятственного д</w:t>
      </w:r>
      <w:r w:rsidRPr="000A064E">
        <w:rPr>
          <w:color w:val="000000"/>
          <w:sz w:val="24"/>
          <w:szCs w:val="24"/>
          <w:lang w:bidi="ru-RU"/>
        </w:rPr>
        <w:t>о</w:t>
      </w:r>
      <w:r w:rsidRPr="000A064E">
        <w:rPr>
          <w:color w:val="000000"/>
          <w:sz w:val="24"/>
          <w:szCs w:val="24"/>
          <w:lang w:bidi="ru-RU"/>
        </w:rPr>
        <w:t>ступа инвалидов на социальные объекты (всего адаптировано более 50 объектов), в том числе проведены:</w:t>
      </w:r>
    </w:p>
    <w:p w:rsidR="003769F6" w:rsidRPr="000A064E" w:rsidRDefault="003769F6" w:rsidP="003769F6">
      <w:pPr>
        <w:widowControl w:val="0"/>
        <w:tabs>
          <w:tab w:val="left" w:pos="990"/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- ремонты жилых помещений, в которых проживают инвалиды (расширение две</w:t>
      </w:r>
      <w:r w:rsidRPr="000A064E">
        <w:rPr>
          <w:color w:val="000000"/>
          <w:sz w:val="24"/>
          <w:szCs w:val="24"/>
          <w:lang w:bidi="ru-RU"/>
        </w:rPr>
        <w:t>р</w:t>
      </w:r>
      <w:r w:rsidRPr="000A064E">
        <w:rPr>
          <w:color w:val="000000"/>
          <w:sz w:val="24"/>
          <w:szCs w:val="24"/>
          <w:lang w:bidi="ru-RU"/>
        </w:rPr>
        <w:t>ных проемов, установки сантехнического оборудования, поручней и пр.);</w:t>
      </w:r>
    </w:p>
    <w:p w:rsidR="003769F6" w:rsidRPr="000A064E" w:rsidRDefault="003769F6" w:rsidP="003769F6">
      <w:pPr>
        <w:widowControl w:val="0"/>
        <w:tabs>
          <w:tab w:val="left" w:pos="990"/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- оборудование пандусами и поручнями жилых домов, в которых проживают инв</w:t>
      </w:r>
      <w:r w:rsidRPr="000A064E">
        <w:rPr>
          <w:color w:val="000000"/>
          <w:sz w:val="24"/>
          <w:szCs w:val="24"/>
          <w:lang w:bidi="ru-RU"/>
        </w:rPr>
        <w:t>а</w:t>
      </w:r>
      <w:r w:rsidRPr="000A064E">
        <w:rPr>
          <w:color w:val="000000"/>
          <w:sz w:val="24"/>
          <w:szCs w:val="24"/>
          <w:lang w:bidi="ru-RU"/>
        </w:rPr>
        <w:t>ли</w:t>
      </w:r>
      <w:r w:rsidRPr="000A064E">
        <w:rPr>
          <w:color w:val="000000"/>
          <w:sz w:val="24"/>
          <w:szCs w:val="24"/>
          <w:lang w:bidi="ru-RU"/>
        </w:rPr>
        <w:softHyphen/>
        <w:t>ды, и учреждений социальной сферы;</w:t>
      </w:r>
    </w:p>
    <w:p w:rsidR="003769F6" w:rsidRPr="000A064E" w:rsidRDefault="003769F6" w:rsidP="003769F6">
      <w:pPr>
        <w:widowControl w:val="0"/>
        <w:tabs>
          <w:tab w:val="left" w:pos="990"/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- переоборудование санитарно-гигиенических помещений с учетом доступности инвалидов в учреждениях культуры;</w:t>
      </w:r>
    </w:p>
    <w:p w:rsidR="003769F6" w:rsidRPr="000A064E" w:rsidRDefault="003769F6" w:rsidP="003769F6">
      <w:pPr>
        <w:widowControl w:val="0"/>
        <w:tabs>
          <w:tab w:val="left" w:pos="997"/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- установка информационно-</w:t>
      </w:r>
      <w:r w:rsidRPr="000A064E">
        <w:rPr>
          <w:color w:val="000000"/>
          <w:sz w:val="24"/>
          <w:szCs w:val="24"/>
          <w:lang w:bidi="ru-RU"/>
        </w:rPr>
        <w:softHyphen/>
        <w:t>тактильных знаков в учреждениях (беспроводные с</w:t>
      </w:r>
      <w:r w:rsidRPr="000A064E">
        <w:rPr>
          <w:color w:val="000000"/>
          <w:sz w:val="24"/>
          <w:szCs w:val="24"/>
          <w:lang w:bidi="ru-RU"/>
        </w:rPr>
        <w:t>и</w:t>
      </w:r>
      <w:r w:rsidRPr="000A064E">
        <w:rPr>
          <w:color w:val="000000"/>
          <w:sz w:val="24"/>
          <w:szCs w:val="24"/>
          <w:lang w:bidi="ru-RU"/>
        </w:rPr>
        <w:t>стемы вызова помощника, информационное табло, ин</w:t>
      </w:r>
      <w:r w:rsidRPr="000A064E">
        <w:rPr>
          <w:color w:val="000000"/>
          <w:sz w:val="24"/>
          <w:szCs w:val="24"/>
          <w:lang w:bidi="ru-RU"/>
        </w:rPr>
        <w:softHyphen/>
        <w:t>формационные терминалы, мнем</w:t>
      </w:r>
      <w:r w:rsidRPr="000A064E">
        <w:rPr>
          <w:color w:val="000000"/>
          <w:sz w:val="24"/>
          <w:szCs w:val="24"/>
          <w:lang w:bidi="ru-RU"/>
        </w:rPr>
        <w:t>о</w:t>
      </w:r>
      <w:r w:rsidRPr="000A064E">
        <w:rPr>
          <w:color w:val="000000"/>
          <w:sz w:val="24"/>
          <w:szCs w:val="24"/>
          <w:lang w:bidi="ru-RU"/>
        </w:rPr>
        <w:t>схемы, оборудование для слабослышащих и слабовидящих людей).</w:t>
      </w:r>
    </w:p>
    <w:p w:rsidR="003769F6" w:rsidRPr="000A064E" w:rsidRDefault="003769F6" w:rsidP="003769F6">
      <w:pPr>
        <w:widowControl w:val="0"/>
        <w:tabs>
          <w:tab w:val="left" w:pos="997"/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Для комфортного передвижения маломобильных граждан приобретены:</w:t>
      </w:r>
    </w:p>
    <w:p w:rsidR="003769F6" w:rsidRPr="000A064E" w:rsidRDefault="003769F6" w:rsidP="003769F6">
      <w:pPr>
        <w:widowControl w:val="0"/>
        <w:tabs>
          <w:tab w:val="left" w:pos="997"/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- мобильные лестничные гусеничные подъемники для перемещения ин</w:t>
      </w:r>
      <w:r w:rsidRPr="000A064E">
        <w:rPr>
          <w:color w:val="000000"/>
          <w:sz w:val="24"/>
          <w:szCs w:val="24"/>
          <w:lang w:bidi="ru-RU"/>
        </w:rPr>
        <w:softHyphen/>
        <w:t>валидов по лестничным маршам;</w:t>
      </w:r>
    </w:p>
    <w:p w:rsidR="003769F6" w:rsidRPr="000A064E" w:rsidRDefault="003769F6" w:rsidP="003769F6">
      <w:pPr>
        <w:widowControl w:val="0"/>
        <w:tabs>
          <w:tab w:val="left" w:pos="997"/>
          <w:tab w:val="left" w:pos="10065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0A064E">
        <w:rPr>
          <w:color w:val="000000"/>
          <w:sz w:val="24"/>
          <w:szCs w:val="24"/>
          <w:lang w:bidi="ru-RU"/>
        </w:rPr>
        <w:t>- специализированные автобусы, адаптированные для перевозки инвалидов, в том числе инвалидов-колясочников. Спецтранспорт предоставляется в целях посещения: м</w:t>
      </w:r>
      <w:r w:rsidRPr="000A064E">
        <w:rPr>
          <w:color w:val="000000"/>
          <w:sz w:val="24"/>
          <w:szCs w:val="24"/>
          <w:lang w:bidi="ru-RU"/>
        </w:rPr>
        <w:t>е</w:t>
      </w:r>
      <w:r w:rsidRPr="000A064E">
        <w:rPr>
          <w:color w:val="000000"/>
          <w:sz w:val="24"/>
          <w:szCs w:val="24"/>
          <w:lang w:bidi="ru-RU"/>
        </w:rPr>
        <w:t>дицинских организаций, санаторных организаций, пансионатов и домов отдыха, аэропо</w:t>
      </w:r>
      <w:r w:rsidRPr="000A064E">
        <w:rPr>
          <w:color w:val="000000"/>
          <w:sz w:val="24"/>
          <w:szCs w:val="24"/>
          <w:lang w:bidi="ru-RU"/>
        </w:rPr>
        <w:t>р</w:t>
      </w:r>
      <w:r w:rsidRPr="000A064E">
        <w:rPr>
          <w:color w:val="000000"/>
          <w:sz w:val="24"/>
          <w:szCs w:val="24"/>
          <w:lang w:bidi="ru-RU"/>
        </w:rPr>
        <w:t xml:space="preserve">тов и вокзалов, культурно-развлекательных и спортивных мероприятий. 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sz w:val="24"/>
          <w:szCs w:val="24"/>
        </w:rPr>
        <w:t xml:space="preserve">В </w:t>
      </w:r>
      <w:r w:rsidRPr="000A064E">
        <w:rPr>
          <w:rFonts w:eastAsia="Calibri"/>
          <w:sz w:val="24"/>
          <w:szCs w:val="24"/>
          <w:lang w:eastAsia="en-US"/>
        </w:rPr>
        <w:t>2019 году в целях реализации программных мероприятий на 23 объектах образ</w:t>
      </w:r>
      <w:r w:rsidRPr="000A064E">
        <w:rPr>
          <w:rFonts w:eastAsia="Calibri"/>
          <w:sz w:val="24"/>
          <w:szCs w:val="24"/>
          <w:lang w:eastAsia="en-US"/>
        </w:rPr>
        <w:t>о</w:t>
      </w:r>
      <w:r w:rsidRPr="000A064E">
        <w:rPr>
          <w:rFonts w:eastAsia="Calibri"/>
          <w:sz w:val="24"/>
          <w:szCs w:val="24"/>
          <w:lang w:eastAsia="en-US"/>
        </w:rPr>
        <w:t>вания и спорта установлены информационные вывески, выполненные шрифтом Брайля, оборудована пандусом входная группа отделения тхэквондо МАУ «Спортивная школа», осуществлена установка сантехнического оборудования, оборудование входной группы с учетом доступности для инвалидов в МАУ «Центр молодежных инициатив».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lastRenderedPageBreak/>
        <w:t>Для корсаковских обществ инвалидов приобретены мобильные гусеничные лес</w:t>
      </w:r>
      <w:r w:rsidRPr="000A064E">
        <w:rPr>
          <w:rFonts w:eastAsia="Calibri"/>
          <w:sz w:val="24"/>
          <w:szCs w:val="24"/>
          <w:lang w:eastAsia="en-US"/>
        </w:rPr>
        <w:t>т</w:t>
      </w:r>
      <w:r w:rsidRPr="000A064E">
        <w:rPr>
          <w:rFonts w:eastAsia="Calibri"/>
          <w:sz w:val="24"/>
          <w:szCs w:val="24"/>
          <w:lang w:eastAsia="en-US"/>
        </w:rPr>
        <w:t>ничные подъемники для перемещения инвалида-к</w:t>
      </w:r>
      <w:r>
        <w:rPr>
          <w:rFonts w:eastAsia="Calibri"/>
          <w:sz w:val="24"/>
          <w:szCs w:val="24"/>
          <w:lang w:eastAsia="en-US"/>
        </w:rPr>
        <w:t>олясочника по лестничным маршам</w:t>
      </w:r>
      <w:r w:rsidRPr="000A064E">
        <w:rPr>
          <w:rFonts w:eastAsia="Calibri"/>
          <w:sz w:val="24"/>
          <w:szCs w:val="24"/>
          <w:lang w:eastAsia="en-US"/>
        </w:rPr>
        <w:t>, специальное медицинское оборудование для граждан с нарушением опорно-двигательного аппарата: кресла-коляски, ходунки, кресла-туалеты.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В конце 2019 года в рамках региональной программы «Развитие образования в С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 xml:space="preserve">халинской области» получен специализированный школьный автобус, предназначенный для перевозки детей, имеющих ограниченные возможности здоровья. 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Pr="000A064E">
        <w:rPr>
          <w:rFonts w:eastAsia="Calibri"/>
          <w:sz w:val="24"/>
          <w:szCs w:val="24"/>
          <w:lang w:eastAsia="en-US"/>
        </w:rPr>
        <w:t>роводятся  ремонты жилых помещений, в которых проживают инвалиды (леж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>чие, инвалиды-колясочники, инвалиды с нарушение опорно-двигательного аппарата). Р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>боты планируются с учетом потребностей инвалидов и в соответствии с установленными требованиями. Расширятся дверные проемы, устанавливается сантехническое оборудов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>ние, поручни.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Также проводятся работы  в местах общего имущества в дома, где проживают и</w:t>
      </w:r>
      <w:r w:rsidRPr="000A064E">
        <w:rPr>
          <w:rFonts w:eastAsia="Calibri"/>
          <w:sz w:val="24"/>
          <w:szCs w:val="24"/>
          <w:lang w:eastAsia="en-US"/>
        </w:rPr>
        <w:t>н</w:t>
      </w:r>
      <w:r w:rsidRPr="000A064E">
        <w:rPr>
          <w:rFonts w:eastAsia="Calibri"/>
          <w:sz w:val="24"/>
          <w:szCs w:val="24"/>
          <w:lang w:eastAsia="en-US"/>
        </w:rPr>
        <w:t>валиды. Входные группы оборудуются пандусами (бетонными и откидными), в двух д</w:t>
      </w:r>
      <w:r w:rsidRPr="000A064E">
        <w:rPr>
          <w:rFonts w:eastAsia="Calibri"/>
          <w:sz w:val="24"/>
          <w:szCs w:val="24"/>
          <w:lang w:eastAsia="en-US"/>
        </w:rPr>
        <w:t>о</w:t>
      </w:r>
      <w:r w:rsidRPr="000A064E">
        <w:rPr>
          <w:rFonts w:eastAsia="Calibri"/>
          <w:sz w:val="24"/>
          <w:szCs w:val="24"/>
          <w:lang w:eastAsia="en-US"/>
        </w:rPr>
        <w:t>мах установили на входе  электрические подъемники.</w:t>
      </w:r>
    </w:p>
    <w:p w:rsidR="003769F6" w:rsidRPr="000A064E" w:rsidRDefault="003769F6" w:rsidP="003769F6">
      <w:pPr>
        <w:widowControl w:val="0"/>
        <w:tabs>
          <w:tab w:val="left" w:pos="997"/>
          <w:tab w:val="left" w:pos="10065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Важное и социально значимое направление деятельности - взаимодействие с общ</w:t>
      </w:r>
      <w:r w:rsidRPr="000A064E">
        <w:rPr>
          <w:sz w:val="24"/>
          <w:szCs w:val="24"/>
          <w:lang w:bidi="ru-RU"/>
        </w:rPr>
        <w:t>е</w:t>
      </w:r>
      <w:r w:rsidRPr="000A064E">
        <w:rPr>
          <w:sz w:val="24"/>
          <w:szCs w:val="24"/>
          <w:lang w:bidi="ru-RU"/>
        </w:rPr>
        <w:t>ственными организациями и объединениями ветеранов и инвалидов.</w:t>
      </w:r>
    </w:p>
    <w:p w:rsidR="003769F6" w:rsidRPr="000A064E" w:rsidRDefault="003769F6" w:rsidP="003769F6">
      <w:pPr>
        <w:widowControl w:val="0"/>
        <w:tabs>
          <w:tab w:val="left" w:pos="997"/>
          <w:tab w:val="left" w:pos="10065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rFonts w:eastAsia="Arial Unicode MS"/>
          <w:color w:val="000000"/>
          <w:sz w:val="24"/>
          <w:szCs w:val="24"/>
          <w:lang w:bidi="ru-RU"/>
        </w:rPr>
        <w:t>В 2015 году Корсаковским местным организациям инвалидов, пенсионеров и вет</w:t>
      </w:r>
      <w:r w:rsidRPr="000A064E">
        <w:rPr>
          <w:rFonts w:eastAsia="Arial Unicode MS"/>
          <w:color w:val="000000"/>
          <w:sz w:val="24"/>
          <w:szCs w:val="24"/>
          <w:lang w:bidi="ru-RU"/>
        </w:rPr>
        <w:t>е</w:t>
      </w:r>
      <w:r w:rsidRPr="000A064E">
        <w:rPr>
          <w:rFonts w:eastAsia="Arial Unicode MS"/>
          <w:color w:val="000000"/>
          <w:sz w:val="24"/>
          <w:szCs w:val="24"/>
          <w:lang w:bidi="ru-RU"/>
        </w:rPr>
        <w:t>ранов в безвозмездное пользование предоставлены отдельные помещения. В помещениях проведен косметический ремонт, ремонт санитарной комнаты с учетом доступности для инвалидов, входная группа оборудована пандусом и дверями необходимой проходимости.</w:t>
      </w:r>
    </w:p>
    <w:p w:rsidR="003769F6" w:rsidRPr="000A064E" w:rsidRDefault="003769F6" w:rsidP="003769F6">
      <w:pPr>
        <w:tabs>
          <w:tab w:val="left" w:pos="601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Учреждения культуры активно сотрудничают с общественными органи</w:t>
      </w:r>
      <w:r w:rsidRPr="000A064E">
        <w:rPr>
          <w:sz w:val="24"/>
          <w:szCs w:val="24"/>
          <w:lang w:bidi="ru-RU"/>
        </w:rPr>
        <w:softHyphen/>
        <w:t>зациями и</w:t>
      </w:r>
      <w:r w:rsidRPr="000A064E">
        <w:rPr>
          <w:sz w:val="24"/>
          <w:szCs w:val="24"/>
          <w:lang w:bidi="ru-RU"/>
        </w:rPr>
        <w:t>н</w:t>
      </w:r>
      <w:r w:rsidRPr="000A064E">
        <w:rPr>
          <w:sz w:val="24"/>
          <w:szCs w:val="24"/>
          <w:lang w:bidi="ru-RU"/>
        </w:rPr>
        <w:t>валидов. Центральной библиотекой осу</w:t>
      </w:r>
      <w:r w:rsidRPr="000A064E">
        <w:rPr>
          <w:sz w:val="24"/>
          <w:szCs w:val="24"/>
          <w:lang w:bidi="ru-RU"/>
        </w:rPr>
        <w:softHyphen/>
        <w:t>ществляется обслуживание инвалидов с наруш</w:t>
      </w:r>
      <w:r w:rsidRPr="000A064E">
        <w:rPr>
          <w:sz w:val="24"/>
          <w:szCs w:val="24"/>
          <w:lang w:bidi="ru-RU"/>
        </w:rPr>
        <w:t>е</w:t>
      </w:r>
      <w:r w:rsidRPr="000A064E">
        <w:rPr>
          <w:sz w:val="24"/>
          <w:szCs w:val="24"/>
          <w:lang w:bidi="ru-RU"/>
        </w:rPr>
        <w:t>ниями двигательных функций и по зрению ли</w:t>
      </w:r>
      <w:r w:rsidRPr="000A064E">
        <w:rPr>
          <w:sz w:val="24"/>
          <w:szCs w:val="24"/>
          <w:lang w:bidi="ru-RU"/>
        </w:rPr>
        <w:softHyphen/>
        <w:t>тературой на дому. Приобретается специ</w:t>
      </w:r>
      <w:r w:rsidRPr="000A064E">
        <w:rPr>
          <w:sz w:val="24"/>
          <w:szCs w:val="24"/>
          <w:lang w:bidi="ru-RU"/>
        </w:rPr>
        <w:t>а</w:t>
      </w:r>
      <w:r w:rsidRPr="000A064E">
        <w:rPr>
          <w:sz w:val="24"/>
          <w:szCs w:val="24"/>
          <w:lang w:bidi="ru-RU"/>
        </w:rPr>
        <w:t>лизированная литература. Регулярно проводятся спартакиады и фестивали художестве</w:t>
      </w:r>
      <w:r w:rsidRPr="000A064E">
        <w:rPr>
          <w:sz w:val="24"/>
          <w:szCs w:val="24"/>
          <w:lang w:bidi="ru-RU"/>
        </w:rPr>
        <w:t>н</w:t>
      </w:r>
      <w:r w:rsidRPr="000A064E">
        <w:rPr>
          <w:sz w:val="24"/>
          <w:szCs w:val="24"/>
          <w:lang w:bidi="ru-RU"/>
        </w:rPr>
        <w:t>ного творчества среди инвалидов.</w:t>
      </w:r>
    </w:p>
    <w:p w:rsidR="003769F6" w:rsidRPr="000A064E" w:rsidRDefault="003769F6" w:rsidP="003769F6">
      <w:pPr>
        <w:tabs>
          <w:tab w:val="left" w:pos="601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С каждым годом все больше и больше людей с ограниченными возможностями участвуют в культурно-массовых и спортивных мероприятиях, что является, весьма, п</w:t>
      </w:r>
      <w:r w:rsidRPr="000A064E">
        <w:rPr>
          <w:sz w:val="24"/>
          <w:szCs w:val="24"/>
          <w:lang w:bidi="ru-RU"/>
        </w:rPr>
        <w:t>о</w:t>
      </w:r>
      <w:r w:rsidRPr="000A064E">
        <w:rPr>
          <w:sz w:val="24"/>
          <w:szCs w:val="24"/>
          <w:lang w:bidi="ru-RU"/>
        </w:rPr>
        <w:t xml:space="preserve">ложительной тенденцией. </w:t>
      </w:r>
    </w:p>
    <w:p w:rsidR="003769F6" w:rsidRPr="000A064E" w:rsidRDefault="003769F6" w:rsidP="003769F6">
      <w:pPr>
        <w:tabs>
          <w:tab w:val="left" w:pos="601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В 2020 году в рамках национального проекта «Культура» в Корсаковском горо</w:t>
      </w:r>
      <w:r w:rsidRPr="000A064E">
        <w:rPr>
          <w:sz w:val="24"/>
          <w:szCs w:val="24"/>
          <w:lang w:bidi="ru-RU"/>
        </w:rPr>
        <w:t>д</w:t>
      </w:r>
      <w:r w:rsidRPr="000A064E">
        <w:rPr>
          <w:sz w:val="24"/>
          <w:szCs w:val="24"/>
          <w:lang w:bidi="ru-RU"/>
        </w:rPr>
        <w:t>ском округе открыт 3</w:t>
      </w:r>
      <w:r w:rsidRPr="000A064E">
        <w:rPr>
          <w:sz w:val="24"/>
          <w:szCs w:val="24"/>
          <w:lang w:val="en-US" w:bidi="ru-RU"/>
        </w:rPr>
        <w:t>D</w:t>
      </w:r>
      <w:r w:rsidRPr="000A064E">
        <w:rPr>
          <w:sz w:val="24"/>
          <w:szCs w:val="24"/>
          <w:lang w:bidi="ru-RU"/>
        </w:rPr>
        <w:t xml:space="preserve"> кинотеатр. Кинотеатр оснащен всем необходимым оборудованием, в том числе возможность  осуществления субтитрирования фильмов и показа тифлоко</w:t>
      </w:r>
      <w:r w:rsidRPr="000A064E">
        <w:rPr>
          <w:sz w:val="24"/>
          <w:szCs w:val="24"/>
          <w:lang w:bidi="ru-RU"/>
        </w:rPr>
        <w:t>м</w:t>
      </w:r>
      <w:r w:rsidRPr="000A064E">
        <w:rPr>
          <w:sz w:val="24"/>
          <w:szCs w:val="24"/>
          <w:lang w:bidi="ru-RU"/>
        </w:rPr>
        <w:t>ментированных фильмов.</w:t>
      </w:r>
    </w:p>
    <w:p w:rsidR="003769F6" w:rsidRPr="000A064E" w:rsidRDefault="003769F6" w:rsidP="003769F6">
      <w:pPr>
        <w:tabs>
          <w:tab w:val="left" w:pos="601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В Корсаковском историко-краеведческом музее, также в рамках национального проекта, начала работу  информационно-образовательный центр «Русский музей: вирт</w:t>
      </w:r>
      <w:r w:rsidRPr="000A064E">
        <w:rPr>
          <w:sz w:val="24"/>
          <w:szCs w:val="24"/>
          <w:lang w:bidi="ru-RU"/>
        </w:rPr>
        <w:t>у</w:t>
      </w:r>
      <w:r w:rsidRPr="000A064E">
        <w:rPr>
          <w:sz w:val="24"/>
          <w:szCs w:val="24"/>
          <w:lang w:bidi="ru-RU"/>
        </w:rPr>
        <w:t>альный филиал». Центр представляет собой 3 компьютерных класса на 3 рабочих места для доступа в медиатеку Русского музея, в также кинозалом на 30 рабочих мест для показа образовательных фильмов, интерактивных программ, вебинаров и др. Работа центра орг</w:t>
      </w:r>
      <w:r w:rsidRPr="000A064E">
        <w:rPr>
          <w:sz w:val="24"/>
          <w:szCs w:val="24"/>
          <w:lang w:bidi="ru-RU"/>
        </w:rPr>
        <w:t>а</w:t>
      </w:r>
      <w:r w:rsidRPr="000A064E">
        <w:rPr>
          <w:sz w:val="24"/>
          <w:szCs w:val="24"/>
          <w:lang w:bidi="ru-RU"/>
        </w:rPr>
        <w:t>низована с учетом доступности для людей с ОВЗ (клавиатуры для слабовидящих, акк</w:t>
      </w:r>
      <w:r w:rsidRPr="000A064E">
        <w:rPr>
          <w:sz w:val="24"/>
          <w:szCs w:val="24"/>
          <w:lang w:bidi="ru-RU"/>
        </w:rPr>
        <w:t>у</w:t>
      </w:r>
      <w:r w:rsidRPr="000A064E">
        <w:rPr>
          <w:sz w:val="24"/>
          <w:szCs w:val="24"/>
          <w:lang w:bidi="ru-RU"/>
        </w:rPr>
        <w:t xml:space="preserve">стическая система для слабослышащих). </w:t>
      </w:r>
    </w:p>
    <w:p w:rsidR="003769F6" w:rsidRPr="000A064E" w:rsidRDefault="003769F6" w:rsidP="003769F6">
      <w:pPr>
        <w:tabs>
          <w:tab w:val="left" w:pos="601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Учреждения культуры в достаточной степени оборудованы для посещения инвал</w:t>
      </w:r>
      <w:r w:rsidRPr="000A064E">
        <w:rPr>
          <w:sz w:val="24"/>
          <w:szCs w:val="24"/>
          <w:lang w:bidi="ru-RU"/>
        </w:rPr>
        <w:t>и</w:t>
      </w:r>
      <w:r w:rsidRPr="000A064E">
        <w:rPr>
          <w:sz w:val="24"/>
          <w:szCs w:val="24"/>
          <w:lang w:bidi="ru-RU"/>
        </w:rPr>
        <w:t>дами (установлены пандусы, кнопки вызова, информационных терминалы и табло, обор</w:t>
      </w:r>
      <w:r w:rsidRPr="000A064E">
        <w:rPr>
          <w:sz w:val="24"/>
          <w:szCs w:val="24"/>
          <w:lang w:bidi="ru-RU"/>
        </w:rPr>
        <w:t>у</w:t>
      </w:r>
      <w:r w:rsidRPr="000A064E">
        <w:rPr>
          <w:sz w:val="24"/>
          <w:szCs w:val="24"/>
          <w:lang w:bidi="ru-RU"/>
        </w:rPr>
        <w:t>дованы санитарно-гигиенические комнаты и др.)</w:t>
      </w:r>
    </w:p>
    <w:p w:rsidR="003769F6" w:rsidRPr="000A064E" w:rsidRDefault="003769F6" w:rsidP="003769F6">
      <w:pPr>
        <w:tabs>
          <w:tab w:val="left" w:pos="601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В спортивно-оздоровительном комплексе МАУ «Спортивная школа «Флагман» о</w:t>
      </w:r>
      <w:r w:rsidRPr="000A064E">
        <w:rPr>
          <w:sz w:val="24"/>
          <w:szCs w:val="24"/>
          <w:lang w:bidi="ru-RU"/>
        </w:rPr>
        <w:t>р</w:t>
      </w:r>
      <w:r w:rsidRPr="000A064E">
        <w:rPr>
          <w:sz w:val="24"/>
          <w:szCs w:val="24"/>
          <w:lang w:bidi="ru-RU"/>
        </w:rPr>
        <w:t xml:space="preserve">ганизованы секции для занятий инвалидов дартсом, плаванием, настольным теннисом, общей физической подготовкой, баскетболом, мини-волейболом, регулярно проводятся Спартакиады инвалидам. </w:t>
      </w:r>
    </w:p>
    <w:p w:rsidR="003769F6" w:rsidRPr="000A064E" w:rsidRDefault="003769F6" w:rsidP="003769F6">
      <w:pPr>
        <w:tabs>
          <w:tab w:val="left" w:pos="601"/>
        </w:tabs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Работники учреждений спорта  прошли обучение на курсах повышения квалифик</w:t>
      </w:r>
      <w:r w:rsidRPr="000A064E">
        <w:rPr>
          <w:sz w:val="24"/>
          <w:szCs w:val="24"/>
          <w:lang w:bidi="ru-RU"/>
        </w:rPr>
        <w:t>а</w:t>
      </w:r>
      <w:r w:rsidRPr="000A064E">
        <w:rPr>
          <w:sz w:val="24"/>
          <w:szCs w:val="24"/>
          <w:lang w:bidi="ru-RU"/>
        </w:rPr>
        <w:t xml:space="preserve">ции по  программам адаптивного физического воспитания и спорта. 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В 2020 году в рамках реализации мероприятий, направленных на повышение уро</w:t>
      </w:r>
      <w:r w:rsidRPr="000A064E">
        <w:rPr>
          <w:rFonts w:eastAsia="Calibri"/>
          <w:sz w:val="24"/>
          <w:szCs w:val="24"/>
          <w:lang w:eastAsia="en-US"/>
        </w:rPr>
        <w:t>в</w:t>
      </w:r>
      <w:r w:rsidRPr="000A064E">
        <w:rPr>
          <w:rFonts w:eastAsia="Calibri"/>
          <w:sz w:val="24"/>
          <w:szCs w:val="24"/>
          <w:lang w:eastAsia="en-US"/>
        </w:rPr>
        <w:t>ня доступности приоритетных объектов и услуг в приоритетных сферах жизнедеятельн</w:t>
      </w:r>
      <w:r w:rsidRPr="000A064E">
        <w:rPr>
          <w:rFonts w:eastAsia="Calibri"/>
          <w:sz w:val="24"/>
          <w:szCs w:val="24"/>
          <w:lang w:eastAsia="en-US"/>
        </w:rPr>
        <w:t>о</w:t>
      </w:r>
      <w:r w:rsidRPr="000A064E">
        <w:rPr>
          <w:rFonts w:eastAsia="Calibri"/>
          <w:sz w:val="24"/>
          <w:szCs w:val="24"/>
          <w:lang w:eastAsia="en-US"/>
        </w:rPr>
        <w:t xml:space="preserve">сти, выполнены работы по установке вертикальной платформы в МАОУ «СОШ № 1», в 24 учреждения (20 </w:t>
      </w:r>
      <w:r>
        <w:rPr>
          <w:rFonts w:eastAsia="Calibri"/>
          <w:sz w:val="24"/>
          <w:szCs w:val="24"/>
          <w:lang w:eastAsia="en-US"/>
        </w:rPr>
        <w:t xml:space="preserve">- </w:t>
      </w:r>
      <w:r w:rsidRPr="000A064E">
        <w:rPr>
          <w:rFonts w:eastAsia="Calibri"/>
          <w:sz w:val="24"/>
          <w:szCs w:val="24"/>
          <w:lang w:eastAsia="en-US"/>
        </w:rPr>
        <w:t xml:space="preserve">образовательных учреждений, 1 </w:t>
      </w:r>
      <w:r>
        <w:rPr>
          <w:rFonts w:eastAsia="Calibri"/>
          <w:sz w:val="24"/>
          <w:szCs w:val="24"/>
          <w:lang w:eastAsia="en-US"/>
        </w:rPr>
        <w:t xml:space="preserve">- </w:t>
      </w:r>
      <w:r w:rsidRPr="000A064E">
        <w:rPr>
          <w:rFonts w:eastAsia="Calibri"/>
          <w:sz w:val="24"/>
          <w:szCs w:val="24"/>
          <w:lang w:eastAsia="en-US"/>
        </w:rPr>
        <w:t xml:space="preserve">учреждение культуры, 2 – МУП, </w:t>
      </w:r>
      <w:r>
        <w:rPr>
          <w:rFonts w:eastAsia="Calibri"/>
          <w:sz w:val="24"/>
          <w:szCs w:val="24"/>
          <w:lang w:eastAsia="en-US"/>
        </w:rPr>
        <w:t xml:space="preserve">            1 </w:t>
      </w:r>
      <w:r w:rsidRPr="000A064E">
        <w:rPr>
          <w:rFonts w:eastAsia="Calibri"/>
          <w:sz w:val="24"/>
          <w:szCs w:val="24"/>
          <w:lang w:eastAsia="en-US"/>
        </w:rPr>
        <w:lastRenderedPageBreak/>
        <w:t xml:space="preserve">- </w:t>
      </w:r>
      <w:r>
        <w:rPr>
          <w:rFonts w:eastAsia="Calibri"/>
          <w:sz w:val="24"/>
          <w:szCs w:val="24"/>
          <w:lang w:eastAsia="en-US"/>
        </w:rPr>
        <w:t>общественная организация</w:t>
      </w:r>
      <w:r w:rsidRPr="000A064E">
        <w:rPr>
          <w:rFonts w:eastAsia="Calibri"/>
          <w:sz w:val="24"/>
          <w:szCs w:val="24"/>
          <w:lang w:eastAsia="en-US"/>
        </w:rPr>
        <w:t>) закуплено оборудование (мнемосхемы, вывески информ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 xml:space="preserve">ционно-тактильные, пиктограммы, тактильные знаки, бегущие строки, кнопки вызова). 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В 2020 году  муниципальное образование «Корсаковский городской округ» Сах</w:t>
      </w:r>
      <w:r w:rsidRPr="000A064E">
        <w:rPr>
          <w:rFonts w:eastAsia="Calibri"/>
          <w:sz w:val="24"/>
          <w:szCs w:val="24"/>
          <w:lang w:eastAsia="en-US"/>
        </w:rPr>
        <w:t>а</w:t>
      </w:r>
      <w:r w:rsidRPr="000A064E">
        <w:rPr>
          <w:rFonts w:eastAsia="Calibri"/>
          <w:sz w:val="24"/>
          <w:szCs w:val="24"/>
          <w:lang w:eastAsia="en-US"/>
        </w:rPr>
        <w:t>линской  области  приняло участие в региональном конкурсе «Доступная среда» среди муниципальных образований Сахалинской области.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color w:val="000000"/>
          <w:sz w:val="24"/>
          <w:szCs w:val="28"/>
          <w:lang w:bidi="ru-RU"/>
        </w:rPr>
        <w:t>Конкурс организуется и проводится министерством социальной защиты Сахали</w:t>
      </w:r>
      <w:r w:rsidRPr="000A064E">
        <w:rPr>
          <w:color w:val="000000"/>
          <w:sz w:val="24"/>
          <w:szCs w:val="28"/>
          <w:lang w:bidi="ru-RU"/>
        </w:rPr>
        <w:t>н</w:t>
      </w:r>
      <w:r w:rsidRPr="000A064E">
        <w:rPr>
          <w:color w:val="000000"/>
          <w:sz w:val="24"/>
          <w:szCs w:val="28"/>
          <w:lang w:bidi="ru-RU"/>
        </w:rPr>
        <w:t>ской области в целях выявления, поощрения и распространения примеров лучшей практ</w:t>
      </w:r>
      <w:r w:rsidRPr="000A064E">
        <w:rPr>
          <w:color w:val="000000"/>
          <w:sz w:val="24"/>
          <w:szCs w:val="28"/>
          <w:lang w:bidi="ru-RU"/>
        </w:rPr>
        <w:t>и</w:t>
      </w:r>
      <w:r w:rsidRPr="000A064E">
        <w:rPr>
          <w:color w:val="000000"/>
          <w:sz w:val="24"/>
          <w:szCs w:val="28"/>
          <w:lang w:bidi="ru-RU"/>
        </w:rPr>
        <w:t>ки деятельности органов местного самоуправления по организации доступной среды на территории муниципальных образований.</w:t>
      </w:r>
    </w:p>
    <w:p w:rsidR="003769F6" w:rsidRPr="000A064E" w:rsidRDefault="003769F6" w:rsidP="003769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По результатам конкурсных мероприятий Корсаковский городской округ занял 1-е место.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064E">
        <w:rPr>
          <w:rFonts w:eastAsia="Calibri"/>
          <w:sz w:val="24"/>
          <w:szCs w:val="24"/>
          <w:lang w:eastAsia="en-US"/>
        </w:rPr>
        <w:t>Вместе с тем, не смотря на ряд значимых мероприятий, проведенных в целях ада</w:t>
      </w:r>
      <w:r w:rsidRPr="000A064E">
        <w:rPr>
          <w:rFonts w:eastAsia="Calibri"/>
          <w:sz w:val="24"/>
          <w:szCs w:val="24"/>
          <w:lang w:eastAsia="en-US"/>
        </w:rPr>
        <w:t>п</w:t>
      </w:r>
      <w:r w:rsidRPr="000A064E">
        <w:rPr>
          <w:rFonts w:eastAsia="Calibri"/>
          <w:sz w:val="24"/>
          <w:szCs w:val="24"/>
          <w:lang w:eastAsia="en-US"/>
        </w:rPr>
        <w:t xml:space="preserve">тации приоритетных объектов и услуг в Корсаковском городском округе в период с 2015 по 2020 годы, </w:t>
      </w:r>
      <w:r w:rsidRPr="000A064E">
        <w:rPr>
          <w:sz w:val="24"/>
          <w:szCs w:val="24"/>
        </w:rPr>
        <w:t xml:space="preserve">до обеспечения полной доступности объектов еще очень далеко. Многие объекты культуры, спорта и образования невозможно полностью адаптировать в связи с тем, что они введены в эксплуатацию до 2016 года и проведение на них работ технически невозможно. 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sz w:val="24"/>
          <w:szCs w:val="24"/>
        </w:rPr>
        <w:t>В Корсаковском городском округе стараются  максимально приспособить и обор</w:t>
      </w:r>
      <w:r w:rsidRPr="000A064E">
        <w:rPr>
          <w:sz w:val="24"/>
          <w:szCs w:val="24"/>
        </w:rPr>
        <w:t>у</w:t>
      </w:r>
      <w:r w:rsidRPr="000A064E">
        <w:rPr>
          <w:sz w:val="24"/>
          <w:szCs w:val="24"/>
        </w:rPr>
        <w:t xml:space="preserve">довать те объекты социальной сферы, </w:t>
      </w:r>
      <w:r>
        <w:rPr>
          <w:sz w:val="24"/>
          <w:szCs w:val="24"/>
        </w:rPr>
        <w:t>в</w:t>
      </w:r>
      <w:r w:rsidRPr="000A064E">
        <w:rPr>
          <w:sz w:val="24"/>
          <w:szCs w:val="24"/>
        </w:rPr>
        <w:t xml:space="preserve"> которых непосредственно предоставляются усл</w:t>
      </w:r>
      <w:r w:rsidRPr="000A064E">
        <w:rPr>
          <w:sz w:val="24"/>
          <w:szCs w:val="24"/>
        </w:rPr>
        <w:t>у</w:t>
      </w:r>
      <w:r w:rsidRPr="000A064E">
        <w:rPr>
          <w:sz w:val="24"/>
          <w:szCs w:val="24"/>
        </w:rPr>
        <w:t>ги для инвалидов (КДЦ «Океан», музей, спортивный комплекс, помещения общ</w:t>
      </w:r>
      <w:r w:rsidRPr="000A064E">
        <w:rPr>
          <w:sz w:val="24"/>
          <w:szCs w:val="24"/>
        </w:rPr>
        <w:t>е</w:t>
      </w:r>
      <w:r w:rsidRPr="000A064E">
        <w:rPr>
          <w:sz w:val="24"/>
          <w:szCs w:val="24"/>
        </w:rPr>
        <w:t>ственных организаций инвалидов, ветеранов, пенсионеров, объекты торговли и услуг).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В целях завершения поэтапного обеспечения для инвалидов условий доступности объектов и услуг в Корсаковском городском округе необходимо продление сроков реал</w:t>
      </w:r>
      <w:r w:rsidRPr="000A064E">
        <w:rPr>
          <w:rFonts w:eastAsia="Calibri"/>
          <w:sz w:val="24"/>
          <w:szCs w:val="24"/>
          <w:lang w:eastAsia="en-US"/>
        </w:rPr>
        <w:t>и</w:t>
      </w:r>
      <w:r w:rsidRPr="000A064E">
        <w:rPr>
          <w:rFonts w:eastAsia="Calibri"/>
          <w:sz w:val="24"/>
          <w:szCs w:val="24"/>
          <w:lang w:eastAsia="en-US"/>
        </w:rPr>
        <w:t>зации различных мероприятий по повышению значений показателей доступности для и</w:t>
      </w:r>
      <w:r w:rsidRPr="000A064E">
        <w:rPr>
          <w:rFonts w:eastAsia="Calibri"/>
          <w:sz w:val="24"/>
          <w:szCs w:val="24"/>
          <w:lang w:eastAsia="en-US"/>
        </w:rPr>
        <w:t>н</w:t>
      </w:r>
      <w:r w:rsidRPr="000A064E">
        <w:rPr>
          <w:rFonts w:eastAsia="Calibri"/>
          <w:sz w:val="24"/>
          <w:szCs w:val="24"/>
          <w:lang w:eastAsia="en-US"/>
        </w:rPr>
        <w:t>валидов объектов и услуг в Корсаковском городском округе до 2030 года.</w:t>
      </w:r>
    </w:p>
    <w:p w:rsidR="003769F6" w:rsidRPr="000A064E" w:rsidRDefault="003769F6" w:rsidP="003769F6">
      <w:pPr>
        <w:jc w:val="both"/>
        <w:rPr>
          <w:rFonts w:eastAsia="Calibri"/>
          <w:sz w:val="24"/>
          <w:szCs w:val="24"/>
          <w:lang w:eastAsia="en-US"/>
        </w:rPr>
      </w:pPr>
    </w:p>
    <w:p w:rsidR="003769F6" w:rsidRPr="000A064E" w:rsidRDefault="003769F6" w:rsidP="003769F6">
      <w:pPr>
        <w:ind w:firstLine="72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0A064E">
        <w:rPr>
          <w:rFonts w:eastAsia="Calibri"/>
          <w:sz w:val="24"/>
          <w:szCs w:val="24"/>
          <w:lang w:eastAsia="en-US"/>
        </w:rPr>
        <w:t>. Мероприятия по достижению целей обеспечения доступности для инвалидов</w:t>
      </w:r>
    </w:p>
    <w:p w:rsidR="003769F6" w:rsidRPr="000A064E" w:rsidRDefault="003769F6" w:rsidP="003769F6">
      <w:pPr>
        <w:ind w:firstLine="720"/>
        <w:jc w:val="center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>объектов и услуг в Корсаковском городском округе</w:t>
      </w:r>
    </w:p>
    <w:p w:rsidR="003769F6" w:rsidRPr="000A064E" w:rsidRDefault="003769F6" w:rsidP="003769F6">
      <w:pPr>
        <w:ind w:firstLine="720"/>
        <w:jc w:val="center"/>
        <w:rPr>
          <w:rFonts w:eastAsia="Calibri"/>
          <w:sz w:val="24"/>
          <w:szCs w:val="24"/>
          <w:lang w:eastAsia="en-US"/>
        </w:rPr>
      </w:pPr>
    </w:p>
    <w:p w:rsidR="003769F6" w:rsidRPr="000A064E" w:rsidRDefault="003769F6" w:rsidP="003769F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0A064E">
        <w:rPr>
          <w:rFonts w:eastAsia="Calibri"/>
          <w:sz w:val="24"/>
          <w:szCs w:val="24"/>
          <w:lang w:eastAsia="en-US"/>
        </w:rPr>
        <w:t xml:space="preserve"> Перечень мероприятий, реализуемых для достижения запланированных значений показателей доступности для инвалидов объектов и услуг в Корсаковском городском округе на 2021-2030 годы, определен  в приложении № 2 к настоящей «дорожной карте».</w:t>
      </w:r>
    </w:p>
    <w:p w:rsidR="003769F6" w:rsidRPr="000A064E" w:rsidRDefault="003769F6" w:rsidP="003769F6">
      <w:pPr>
        <w:jc w:val="both"/>
        <w:rPr>
          <w:rFonts w:eastAsia="Calibri"/>
          <w:sz w:val="24"/>
          <w:szCs w:val="24"/>
          <w:lang w:eastAsia="en-US"/>
        </w:rPr>
      </w:pPr>
    </w:p>
    <w:p w:rsidR="003769F6" w:rsidRPr="003A20A1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Pr="003A20A1">
        <w:rPr>
          <w:sz w:val="24"/>
          <w:szCs w:val="24"/>
        </w:rPr>
        <w:t>. Мониторинг и контроль реализации Плана мероприятий («дорожной карты»)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 xml:space="preserve">по повышению значений показателей доступности для инвалидов объектов </w:t>
      </w:r>
    </w:p>
    <w:p w:rsidR="003769F6" w:rsidRPr="00375014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и услуг в Корсаковском городском округе</w:t>
      </w:r>
      <w:r>
        <w:rPr>
          <w:rFonts w:eastAsia="Calibri"/>
          <w:sz w:val="24"/>
          <w:szCs w:val="24"/>
          <w:lang w:eastAsia="en-US"/>
        </w:rPr>
        <w:t xml:space="preserve"> на 2021-2030 годы</w:t>
      </w:r>
    </w:p>
    <w:p w:rsidR="003769F6" w:rsidRDefault="003769F6" w:rsidP="003769F6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769F6" w:rsidRPr="00375014" w:rsidRDefault="003769F6" w:rsidP="003769F6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Мониторинг</w:t>
      </w:r>
      <w:r w:rsidRPr="000A064E">
        <w:rPr>
          <w:rFonts w:eastAsia="Calibri"/>
          <w:sz w:val="24"/>
          <w:szCs w:val="22"/>
          <w:lang w:eastAsia="en-US"/>
        </w:rPr>
        <w:t xml:space="preserve"> реализации Плана мероприятий («дорожной карты») по повышению значений показателей доступности для инвалидов объектов и услуг в Корсаковском г</w:t>
      </w:r>
      <w:r w:rsidRPr="000A064E">
        <w:rPr>
          <w:rFonts w:eastAsia="Calibri"/>
          <w:sz w:val="24"/>
          <w:szCs w:val="22"/>
          <w:lang w:eastAsia="en-US"/>
        </w:rPr>
        <w:t>о</w:t>
      </w:r>
      <w:r w:rsidRPr="000A064E">
        <w:rPr>
          <w:rFonts w:eastAsia="Calibri"/>
          <w:sz w:val="24"/>
          <w:szCs w:val="22"/>
          <w:lang w:eastAsia="en-US"/>
        </w:rPr>
        <w:t>родском округе на 2021-2030 годы</w:t>
      </w:r>
      <w:r>
        <w:rPr>
          <w:rFonts w:eastAsia="Calibri"/>
          <w:sz w:val="24"/>
          <w:szCs w:val="22"/>
          <w:lang w:eastAsia="en-US"/>
        </w:rPr>
        <w:t xml:space="preserve"> осуществляет департамент социального развития а</w:t>
      </w:r>
      <w:r>
        <w:rPr>
          <w:rFonts w:eastAsia="Calibri"/>
          <w:sz w:val="24"/>
          <w:szCs w:val="22"/>
          <w:lang w:eastAsia="en-US"/>
        </w:rPr>
        <w:t>д</w:t>
      </w:r>
      <w:r>
        <w:rPr>
          <w:rFonts w:eastAsia="Calibri"/>
          <w:sz w:val="24"/>
          <w:szCs w:val="22"/>
          <w:lang w:eastAsia="en-US"/>
        </w:rPr>
        <w:t>министр</w:t>
      </w:r>
      <w:r>
        <w:rPr>
          <w:rFonts w:eastAsia="Calibri"/>
          <w:sz w:val="24"/>
          <w:szCs w:val="22"/>
          <w:lang w:eastAsia="en-US"/>
        </w:rPr>
        <w:t>а</w:t>
      </w:r>
      <w:r>
        <w:rPr>
          <w:rFonts w:eastAsia="Calibri"/>
          <w:sz w:val="24"/>
          <w:szCs w:val="22"/>
          <w:lang w:eastAsia="en-US"/>
        </w:rPr>
        <w:t>ции Корсаковского городского округа.</w:t>
      </w:r>
    </w:p>
    <w:p w:rsidR="003769F6" w:rsidRPr="00376EDF" w:rsidRDefault="003769F6" w:rsidP="003769F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социального развития администрации Корсаковского городского округа:</w:t>
      </w:r>
    </w:p>
    <w:p w:rsidR="003769F6" w:rsidRDefault="003769F6" w:rsidP="003769F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376EDF">
        <w:rPr>
          <w:sz w:val="24"/>
          <w:szCs w:val="24"/>
        </w:rPr>
        <w:t>- осуществляет сбор и обобщение информации о ходе исполнения соответству</w:t>
      </w:r>
      <w:r w:rsidRPr="00376EDF">
        <w:rPr>
          <w:sz w:val="24"/>
          <w:szCs w:val="24"/>
        </w:rPr>
        <w:t>ю</w:t>
      </w:r>
      <w:r w:rsidRPr="00376EDF">
        <w:rPr>
          <w:sz w:val="24"/>
          <w:szCs w:val="24"/>
        </w:rPr>
        <w:t xml:space="preserve">щих мероприятий </w:t>
      </w:r>
      <w:r w:rsidRPr="003A20A1">
        <w:rPr>
          <w:sz w:val="24"/>
          <w:szCs w:val="24"/>
        </w:rPr>
        <w:t>План</w:t>
      </w:r>
      <w:r>
        <w:rPr>
          <w:sz w:val="24"/>
          <w:szCs w:val="24"/>
        </w:rPr>
        <w:t>а мероприятий («дорожной карты»).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 xml:space="preserve">Соисполнители </w:t>
      </w:r>
      <w:r w:rsidRPr="003A20A1">
        <w:rPr>
          <w:sz w:val="24"/>
          <w:szCs w:val="24"/>
        </w:rPr>
        <w:t>Плана мероприятий («дорожной карты»)</w:t>
      </w:r>
      <w:r>
        <w:rPr>
          <w:sz w:val="24"/>
          <w:szCs w:val="24"/>
        </w:rPr>
        <w:t>: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 xml:space="preserve">1. </w:t>
      </w:r>
      <w:r>
        <w:rPr>
          <w:sz w:val="24"/>
          <w:szCs w:val="24"/>
        </w:rPr>
        <w:t>Структурные подразделения д</w:t>
      </w:r>
      <w:r w:rsidRPr="000A064E">
        <w:rPr>
          <w:sz w:val="24"/>
          <w:szCs w:val="24"/>
        </w:rPr>
        <w:t>епартамент</w:t>
      </w:r>
      <w:r>
        <w:rPr>
          <w:sz w:val="24"/>
          <w:szCs w:val="24"/>
        </w:rPr>
        <w:t>а</w:t>
      </w:r>
      <w:r w:rsidRPr="000A064E">
        <w:rPr>
          <w:sz w:val="24"/>
          <w:szCs w:val="24"/>
        </w:rPr>
        <w:t xml:space="preserve"> социального развития администрации Ко</w:t>
      </w:r>
      <w:r w:rsidRPr="000A064E">
        <w:rPr>
          <w:sz w:val="24"/>
          <w:szCs w:val="24"/>
        </w:rPr>
        <w:t>р</w:t>
      </w:r>
      <w:r w:rsidRPr="000A064E">
        <w:rPr>
          <w:sz w:val="24"/>
          <w:szCs w:val="24"/>
        </w:rPr>
        <w:t>саковского городского округа.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2. Департамент городского хозяйства администрации Корсаковского городского округа.</w:t>
      </w:r>
    </w:p>
    <w:p w:rsidR="003769F6" w:rsidRDefault="003769F6" w:rsidP="003769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3. Департамент экономи</w:t>
      </w:r>
      <w:r w:rsidRPr="000A064E">
        <w:rPr>
          <w:sz w:val="24"/>
          <w:szCs w:val="24"/>
          <w:lang w:bidi="ru-RU"/>
        </w:rPr>
        <w:softHyphen/>
        <w:t>ческого развития адми</w:t>
      </w:r>
      <w:r w:rsidRPr="000A064E">
        <w:rPr>
          <w:sz w:val="24"/>
          <w:szCs w:val="24"/>
          <w:lang w:bidi="ru-RU"/>
        </w:rPr>
        <w:softHyphen/>
        <w:t>нистрации Корсаковского городск</w:t>
      </w:r>
      <w:r w:rsidRPr="000A064E">
        <w:rPr>
          <w:sz w:val="24"/>
          <w:szCs w:val="24"/>
          <w:lang w:bidi="ru-RU"/>
        </w:rPr>
        <w:t>о</w:t>
      </w:r>
      <w:r w:rsidRPr="000A064E">
        <w:rPr>
          <w:sz w:val="24"/>
          <w:szCs w:val="24"/>
          <w:lang w:bidi="ru-RU"/>
        </w:rPr>
        <w:t>го окру</w:t>
      </w:r>
      <w:r w:rsidRPr="000A064E">
        <w:rPr>
          <w:sz w:val="24"/>
          <w:szCs w:val="24"/>
          <w:lang w:bidi="ru-RU"/>
        </w:rPr>
        <w:softHyphen/>
        <w:t>га</w:t>
      </w:r>
      <w:r>
        <w:rPr>
          <w:sz w:val="24"/>
          <w:szCs w:val="24"/>
          <w:lang w:bidi="ru-RU"/>
        </w:rPr>
        <w:t>.</w:t>
      </w:r>
    </w:p>
    <w:p w:rsidR="003769F6" w:rsidRDefault="003769F6" w:rsidP="003769F6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4. </w:t>
      </w:r>
      <w:r w:rsidRPr="000A064E">
        <w:rPr>
          <w:rFonts w:eastAsia="Calibri"/>
          <w:sz w:val="24"/>
          <w:szCs w:val="24"/>
          <w:lang w:eastAsia="en-US"/>
        </w:rPr>
        <w:t>Департамент архитектуры и градостроительства</w:t>
      </w:r>
      <w:r>
        <w:rPr>
          <w:rFonts w:eastAsia="Calibri"/>
          <w:sz w:val="24"/>
          <w:szCs w:val="24"/>
          <w:lang w:eastAsia="en-US"/>
        </w:rPr>
        <w:t xml:space="preserve"> администрации Корсаковского </w:t>
      </w:r>
      <w:r>
        <w:rPr>
          <w:rFonts w:eastAsia="Calibri"/>
          <w:sz w:val="24"/>
          <w:szCs w:val="24"/>
          <w:lang w:eastAsia="en-US"/>
        </w:rPr>
        <w:lastRenderedPageBreak/>
        <w:t>городского округа.</w:t>
      </w:r>
    </w:p>
    <w:p w:rsidR="003769F6" w:rsidRPr="00F72EB8" w:rsidRDefault="003769F6" w:rsidP="003769F6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F72EB8">
        <w:rPr>
          <w:sz w:val="24"/>
          <w:szCs w:val="24"/>
        </w:rPr>
        <w:t>Соисполнители мероприятий («дорожной карты»):</w:t>
      </w:r>
    </w:p>
    <w:p w:rsidR="003769F6" w:rsidRPr="00F72EB8" w:rsidRDefault="003769F6" w:rsidP="003769F6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F72EB8">
        <w:rPr>
          <w:sz w:val="24"/>
          <w:szCs w:val="24"/>
        </w:rPr>
        <w:t>- осуществляют в пределах полномочий исполнение Плана мероприятий («доро</w:t>
      </w:r>
      <w:r w:rsidRPr="00F72EB8">
        <w:rPr>
          <w:sz w:val="24"/>
          <w:szCs w:val="24"/>
        </w:rPr>
        <w:t>ж</w:t>
      </w:r>
      <w:r w:rsidRPr="00F72EB8">
        <w:rPr>
          <w:sz w:val="24"/>
          <w:szCs w:val="24"/>
        </w:rPr>
        <w:t>ной карты»);</w:t>
      </w:r>
    </w:p>
    <w:p w:rsidR="003769F6" w:rsidRPr="00F72EB8" w:rsidRDefault="003769F6" w:rsidP="003769F6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F72EB8">
        <w:rPr>
          <w:sz w:val="24"/>
          <w:szCs w:val="24"/>
        </w:rPr>
        <w:t>- представляют в департамент социального развития администрации Корсаковского городского округа необходимую информацию о ходе реализации Плана мероприятий («дорожной карты») по его з</w:t>
      </w:r>
      <w:r w:rsidRPr="00F72EB8">
        <w:rPr>
          <w:sz w:val="24"/>
          <w:szCs w:val="24"/>
        </w:rPr>
        <w:t>а</w:t>
      </w:r>
      <w:r w:rsidRPr="00F72EB8">
        <w:rPr>
          <w:sz w:val="24"/>
          <w:szCs w:val="24"/>
        </w:rPr>
        <w:t>просу;</w:t>
      </w:r>
    </w:p>
    <w:p w:rsidR="003769F6" w:rsidRPr="003A20A1" w:rsidRDefault="003769F6" w:rsidP="003769F6">
      <w:pPr>
        <w:widowControl w:val="0"/>
        <w:autoSpaceDE w:val="0"/>
        <w:autoSpaceDN w:val="0"/>
        <w:ind w:firstLine="708"/>
        <w:jc w:val="both"/>
        <w:rPr>
          <w:color w:val="FF0000"/>
          <w:sz w:val="24"/>
          <w:szCs w:val="24"/>
        </w:rPr>
      </w:pPr>
      <w:r w:rsidRPr="00F72EB8">
        <w:rPr>
          <w:sz w:val="24"/>
          <w:szCs w:val="24"/>
        </w:rPr>
        <w:t>- в установленный срок направляют в департамент социального развития админ</w:t>
      </w:r>
      <w:r w:rsidRPr="00F72EB8">
        <w:rPr>
          <w:sz w:val="24"/>
          <w:szCs w:val="24"/>
        </w:rPr>
        <w:t>и</w:t>
      </w:r>
      <w:r w:rsidRPr="00F72EB8">
        <w:rPr>
          <w:sz w:val="24"/>
          <w:szCs w:val="24"/>
        </w:rPr>
        <w:t>страции Корсаковского городского округа  отчетную информацию о реализации меропр</w:t>
      </w:r>
      <w:r w:rsidRPr="00F72EB8">
        <w:rPr>
          <w:sz w:val="24"/>
          <w:szCs w:val="24"/>
        </w:rPr>
        <w:t>и</w:t>
      </w:r>
      <w:r w:rsidRPr="00F72EB8">
        <w:rPr>
          <w:sz w:val="24"/>
          <w:szCs w:val="24"/>
        </w:rPr>
        <w:t>ятий «дорожной карты» по каждой сфере деятельности.</w:t>
      </w:r>
      <w:r>
        <w:rPr>
          <w:color w:val="FF0000"/>
          <w:sz w:val="24"/>
          <w:szCs w:val="24"/>
        </w:rPr>
        <w:t xml:space="preserve"> </w:t>
      </w:r>
      <w:r w:rsidRPr="003A20A1">
        <w:rPr>
          <w:color w:val="FF0000"/>
          <w:sz w:val="24"/>
          <w:szCs w:val="24"/>
        </w:rPr>
        <w:t xml:space="preserve"> </w:t>
      </w:r>
    </w:p>
    <w:p w:rsidR="003769F6" w:rsidRPr="00376EDF" w:rsidRDefault="003769F6" w:rsidP="003769F6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376EDF">
        <w:rPr>
          <w:sz w:val="24"/>
          <w:szCs w:val="24"/>
        </w:rPr>
        <w:t xml:space="preserve">В целях контроля за реализацией </w:t>
      </w:r>
      <w:r>
        <w:rPr>
          <w:sz w:val="24"/>
          <w:szCs w:val="24"/>
        </w:rPr>
        <w:t>«</w:t>
      </w:r>
      <w:r w:rsidRPr="00376EDF">
        <w:rPr>
          <w:sz w:val="24"/>
          <w:szCs w:val="24"/>
        </w:rPr>
        <w:t>дорожной карты</w:t>
      </w:r>
      <w:r>
        <w:rPr>
          <w:sz w:val="24"/>
          <w:szCs w:val="24"/>
        </w:rPr>
        <w:t>»</w:t>
      </w:r>
      <w:r w:rsidRPr="00376EDF">
        <w:rPr>
          <w:sz w:val="24"/>
          <w:szCs w:val="24"/>
        </w:rPr>
        <w:t xml:space="preserve"> предусматрива</w:t>
      </w:r>
      <w:r>
        <w:rPr>
          <w:sz w:val="24"/>
          <w:szCs w:val="24"/>
        </w:rPr>
        <w:t>е</w:t>
      </w:r>
      <w:r w:rsidRPr="00376EDF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 предста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ление  о</w:t>
      </w:r>
      <w:r w:rsidRPr="00D941AB">
        <w:rPr>
          <w:sz w:val="24"/>
          <w:szCs w:val="24"/>
        </w:rPr>
        <w:t>тчет</w:t>
      </w:r>
      <w:r>
        <w:rPr>
          <w:sz w:val="24"/>
          <w:szCs w:val="24"/>
        </w:rPr>
        <w:t xml:space="preserve">а </w:t>
      </w:r>
      <w:r w:rsidRPr="00D941AB">
        <w:rPr>
          <w:sz w:val="24"/>
          <w:szCs w:val="24"/>
        </w:rPr>
        <w:t>о реализации Плана мероприятий («дорожной карты») по повышению зн</w:t>
      </w:r>
      <w:r w:rsidRPr="00D941AB">
        <w:rPr>
          <w:sz w:val="24"/>
          <w:szCs w:val="24"/>
        </w:rPr>
        <w:t>а</w:t>
      </w:r>
      <w:r w:rsidRPr="00D941AB">
        <w:rPr>
          <w:sz w:val="24"/>
          <w:szCs w:val="24"/>
        </w:rPr>
        <w:t>чений показателей доступности для инвалидов объектов и услуг в Корсаковском горо</w:t>
      </w:r>
      <w:r w:rsidRPr="00D941AB">
        <w:rPr>
          <w:sz w:val="24"/>
          <w:szCs w:val="24"/>
        </w:rPr>
        <w:t>д</w:t>
      </w:r>
      <w:r w:rsidRPr="00D941AB">
        <w:rPr>
          <w:sz w:val="24"/>
          <w:szCs w:val="24"/>
        </w:rPr>
        <w:t>ском округе на 2021-2030 годы</w:t>
      </w:r>
      <w:r>
        <w:rPr>
          <w:sz w:val="24"/>
          <w:szCs w:val="24"/>
        </w:rPr>
        <w:t xml:space="preserve"> (далее – Отчет).</w:t>
      </w:r>
    </w:p>
    <w:p w:rsidR="003769F6" w:rsidRPr="003712F5" w:rsidRDefault="003769F6" w:rsidP="003769F6">
      <w:pPr>
        <w:ind w:firstLine="709"/>
        <w:jc w:val="both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>Отчет предоставляется в департамент социального развития администрации Корс</w:t>
      </w:r>
      <w:r w:rsidRPr="000A064E">
        <w:rPr>
          <w:rFonts w:eastAsia="Calibri"/>
          <w:sz w:val="24"/>
          <w:szCs w:val="22"/>
          <w:lang w:eastAsia="en-US"/>
        </w:rPr>
        <w:t>а</w:t>
      </w:r>
      <w:r w:rsidRPr="000A064E">
        <w:rPr>
          <w:rFonts w:eastAsia="Calibri"/>
          <w:sz w:val="24"/>
          <w:szCs w:val="22"/>
          <w:lang w:eastAsia="en-US"/>
        </w:rPr>
        <w:t>ковского городского округа структурными подразделениями администрации Корсако</w:t>
      </w:r>
      <w:r w:rsidRPr="000A064E">
        <w:rPr>
          <w:rFonts w:eastAsia="Calibri"/>
          <w:sz w:val="24"/>
          <w:szCs w:val="22"/>
          <w:lang w:eastAsia="en-US"/>
        </w:rPr>
        <w:t>в</w:t>
      </w:r>
      <w:r w:rsidRPr="000A064E">
        <w:rPr>
          <w:rFonts w:eastAsia="Calibri"/>
          <w:sz w:val="24"/>
          <w:szCs w:val="22"/>
          <w:lang w:eastAsia="en-US"/>
        </w:rPr>
        <w:t>ского городского округа, ответственными за мониторинг и достижение з</w:t>
      </w:r>
      <w:r w:rsidRPr="000A064E">
        <w:rPr>
          <w:rFonts w:eastAsia="Calibri"/>
          <w:sz w:val="24"/>
          <w:szCs w:val="22"/>
          <w:lang w:eastAsia="en-US"/>
        </w:rPr>
        <w:t>а</w:t>
      </w:r>
      <w:r w:rsidRPr="000A064E">
        <w:rPr>
          <w:rFonts w:eastAsia="Calibri"/>
          <w:sz w:val="24"/>
          <w:szCs w:val="22"/>
          <w:lang w:eastAsia="en-US"/>
        </w:rPr>
        <w:t>планированных значений показателей доступности для инвалидов объектов и услуг, еж</w:t>
      </w:r>
      <w:r w:rsidRPr="000A064E">
        <w:rPr>
          <w:rFonts w:eastAsia="Calibri"/>
          <w:sz w:val="24"/>
          <w:szCs w:val="22"/>
          <w:lang w:eastAsia="en-US"/>
        </w:rPr>
        <w:t>е</w:t>
      </w:r>
      <w:r w:rsidRPr="000A064E">
        <w:rPr>
          <w:rFonts w:eastAsia="Calibri"/>
          <w:sz w:val="24"/>
          <w:szCs w:val="22"/>
          <w:lang w:eastAsia="en-US"/>
        </w:rPr>
        <w:t xml:space="preserve">годно в срок до </w:t>
      </w:r>
      <w:r>
        <w:rPr>
          <w:rFonts w:eastAsia="Calibri"/>
          <w:sz w:val="24"/>
          <w:szCs w:val="22"/>
          <w:lang w:eastAsia="en-US"/>
        </w:rPr>
        <w:t>10 января</w:t>
      </w:r>
      <w:r w:rsidRPr="000A064E">
        <w:rPr>
          <w:rFonts w:eastAsia="Calibri"/>
          <w:sz w:val="24"/>
          <w:szCs w:val="22"/>
          <w:lang w:eastAsia="en-US"/>
        </w:rPr>
        <w:t xml:space="preserve"> года, следующего  за отчетным, в соответствии с приложен</w:t>
      </w:r>
      <w:r w:rsidRPr="000A064E">
        <w:rPr>
          <w:rFonts w:eastAsia="Calibri"/>
          <w:sz w:val="24"/>
          <w:szCs w:val="22"/>
          <w:lang w:eastAsia="en-US"/>
        </w:rPr>
        <w:t>и</w:t>
      </w:r>
      <w:r w:rsidRPr="000A064E">
        <w:rPr>
          <w:rFonts w:eastAsia="Calibri"/>
          <w:sz w:val="24"/>
          <w:szCs w:val="22"/>
          <w:lang w:eastAsia="en-US"/>
        </w:rPr>
        <w:t>ем № 3 к настоящей «дорожной карте»</w:t>
      </w:r>
      <w:r w:rsidRPr="003712F5">
        <w:t xml:space="preserve"> </w:t>
      </w:r>
      <w:r w:rsidRPr="003712F5">
        <w:rPr>
          <w:rFonts w:eastAsia="Calibri"/>
          <w:sz w:val="24"/>
          <w:szCs w:val="22"/>
          <w:lang w:eastAsia="en-US"/>
        </w:rPr>
        <w:t>с приложением аналитической информ</w:t>
      </w:r>
      <w:r w:rsidRPr="003712F5">
        <w:rPr>
          <w:rFonts w:eastAsia="Calibri"/>
          <w:sz w:val="24"/>
          <w:szCs w:val="22"/>
          <w:lang w:eastAsia="en-US"/>
        </w:rPr>
        <w:t>а</w:t>
      </w:r>
      <w:r w:rsidRPr="003712F5">
        <w:rPr>
          <w:rFonts w:eastAsia="Calibri"/>
          <w:sz w:val="24"/>
          <w:szCs w:val="22"/>
          <w:lang w:eastAsia="en-US"/>
        </w:rPr>
        <w:t>ции</w:t>
      </w:r>
      <w:r w:rsidRPr="000A064E">
        <w:rPr>
          <w:rFonts w:eastAsia="Calibri"/>
          <w:sz w:val="24"/>
          <w:szCs w:val="22"/>
          <w:lang w:eastAsia="en-US"/>
        </w:rPr>
        <w:t xml:space="preserve">. </w:t>
      </w:r>
    </w:p>
    <w:p w:rsidR="003769F6" w:rsidRPr="00376EDF" w:rsidRDefault="003769F6" w:rsidP="003769F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76EDF">
        <w:rPr>
          <w:sz w:val="24"/>
          <w:szCs w:val="24"/>
        </w:rPr>
        <w:t xml:space="preserve">Аналитическая информация </w:t>
      </w:r>
      <w:r>
        <w:rPr>
          <w:sz w:val="24"/>
          <w:szCs w:val="24"/>
        </w:rPr>
        <w:t>должна содержать</w:t>
      </w:r>
      <w:r w:rsidRPr="00376EDF">
        <w:rPr>
          <w:sz w:val="24"/>
          <w:szCs w:val="24"/>
        </w:rPr>
        <w:t>:</w:t>
      </w:r>
    </w:p>
    <w:p w:rsidR="003769F6" w:rsidRPr="00376EDF" w:rsidRDefault="003769F6" w:rsidP="003769F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76EDF">
        <w:rPr>
          <w:sz w:val="24"/>
          <w:szCs w:val="24"/>
        </w:rPr>
        <w:t>- конкретные результаты, достигнутые за отчетный период;</w:t>
      </w:r>
    </w:p>
    <w:p w:rsidR="003769F6" w:rsidRPr="00376EDF" w:rsidRDefault="003769F6" w:rsidP="003769F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76EDF">
        <w:rPr>
          <w:sz w:val="24"/>
          <w:szCs w:val="24"/>
        </w:rPr>
        <w:t xml:space="preserve">- данные об использовании бюджетных ассигнований и иных средств на выполнение мероприятий </w:t>
      </w:r>
      <w:r>
        <w:rPr>
          <w:sz w:val="24"/>
          <w:szCs w:val="24"/>
        </w:rPr>
        <w:t>«</w:t>
      </w:r>
      <w:r w:rsidRPr="00376EDF">
        <w:rPr>
          <w:sz w:val="24"/>
          <w:szCs w:val="24"/>
        </w:rPr>
        <w:t>дорожной карты</w:t>
      </w:r>
      <w:r>
        <w:rPr>
          <w:sz w:val="24"/>
          <w:szCs w:val="24"/>
        </w:rPr>
        <w:t>»</w:t>
      </w:r>
      <w:r w:rsidRPr="00376EDF">
        <w:rPr>
          <w:sz w:val="24"/>
          <w:szCs w:val="24"/>
        </w:rPr>
        <w:t>;</w:t>
      </w:r>
    </w:p>
    <w:p w:rsidR="003769F6" w:rsidRPr="00BB3F04" w:rsidRDefault="003769F6" w:rsidP="003769F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перечень мероприятий «</w:t>
      </w:r>
      <w:r w:rsidRPr="00376EDF">
        <w:rPr>
          <w:sz w:val="24"/>
          <w:szCs w:val="24"/>
        </w:rPr>
        <w:t>дорожной карты</w:t>
      </w:r>
      <w:r>
        <w:rPr>
          <w:sz w:val="24"/>
          <w:szCs w:val="24"/>
        </w:rPr>
        <w:t>»</w:t>
      </w:r>
      <w:r w:rsidRPr="00376EDF">
        <w:rPr>
          <w:sz w:val="24"/>
          <w:szCs w:val="24"/>
        </w:rPr>
        <w:t>, выполненных и не выполненных (с ук</w:t>
      </w:r>
      <w:r w:rsidRPr="00376EDF">
        <w:rPr>
          <w:sz w:val="24"/>
          <w:szCs w:val="24"/>
        </w:rPr>
        <w:t>а</w:t>
      </w:r>
      <w:r w:rsidRPr="00376EDF">
        <w:rPr>
          <w:sz w:val="24"/>
          <w:szCs w:val="24"/>
        </w:rPr>
        <w:t>занием причин) в установленные сроки.</w:t>
      </w:r>
    </w:p>
    <w:p w:rsidR="003769F6" w:rsidRDefault="003769F6" w:rsidP="003769F6">
      <w:pPr>
        <w:jc w:val="both"/>
        <w:rPr>
          <w:rFonts w:eastAsia="Calibri"/>
          <w:sz w:val="24"/>
          <w:szCs w:val="24"/>
          <w:lang w:eastAsia="en-US"/>
        </w:rPr>
      </w:pP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76EDF">
        <w:rPr>
          <w:sz w:val="24"/>
          <w:szCs w:val="24"/>
        </w:rPr>
        <w:t xml:space="preserve">. Оценка эффективности реализации </w:t>
      </w:r>
      <w:r w:rsidRPr="000A064E">
        <w:rPr>
          <w:sz w:val="24"/>
          <w:szCs w:val="24"/>
        </w:rPr>
        <w:t>Плана мероприятий («дорожной карты»)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 xml:space="preserve">по повышению значений показателей доступности для инвалидов объектов </w:t>
      </w:r>
    </w:p>
    <w:p w:rsidR="003769F6" w:rsidRPr="00376EDF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и услуг в Корсаковском городском округе</w:t>
      </w:r>
      <w:r w:rsidRPr="000A064E">
        <w:rPr>
          <w:rFonts w:eastAsia="Calibri"/>
          <w:sz w:val="24"/>
          <w:szCs w:val="24"/>
          <w:lang w:eastAsia="en-US"/>
        </w:rPr>
        <w:t xml:space="preserve"> на 2021-2030 годы</w:t>
      </w:r>
    </w:p>
    <w:p w:rsidR="003769F6" w:rsidRPr="00376EDF" w:rsidRDefault="003769F6" w:rsidP="003769F6">
      <w:pPr>
        <w:widowControl w:val="0"/>
        <w:autoSpaceDE w:val="0"/>
        <w:autoSpaceDN w:val="0"/>
        <w:spacing w:before="240"/>
        <w:ind w:firstLine="540"/>
        <w:jc w:val="both"/>
        <w:rPr>
          <w:sz w:val="24"/>
          <w:szCs w:val="24"/>
        </w:rPr>
      </w:pPr>
      <w:r w:rsidRPr="00376EDF">
        <w:rPr>
          <w:sz w:val="24"/>
          <w:szCs w:val="24"/>
        </w:rPr>
        <w:t>Оценка эффект</w:t>
      </w:r>
      <w:r>
        <w:rPr>
          <w:sz w:val="24"/>
          <w:szCs w:val="24"/>
        </w:rPr>
        <w:t>ивности реализации мероприятий «дорожной карты»</w:t>
      </w:r>
      <w:r w:rsidRPr="00376EDF">
        <w:rPr>
          <w:sz w:val="24"/>
          <w:szCs w:val="24"/>
        </w:rPr>
        <w:t xml:space="preserve"> определяется на основе степени достижения плановых значений </w:t>
      </w:r>
      <w:hyperlink w:anchor="P187" w:history="1">
        <w:r w:rsidRPr="00376EDF">
          <w:rPr>
            <w:sz w:val="24"/>
            <w:szCs w:val="24"/>
          </w:rPr>
          <w:t>показателей</w:t>
        </w:r>
      </w:hyperlink>
      <w:r w:rsidRPr="00376EDF">
        <w:rPr>
          <w:sz w:val="24"/>
          <w:szCs w:val="24"/>
        </w:rPr>
        <w:t xml:space="preserve"> доступности для инвалидо</w:t>
      </w:r>
      <w:r>
        <w:rPr>
          <w:sz w:val="24"/>
          <w:szCs w:val="24"/>
        </w:rPr>
        <w:t>в объектов и услуг (приложение №</w:t>
      </w:r>
      <w:r w:rsidRPr="00376EDF">
        <w:rPr>
          <w:sz w:val="24"/>
          <w:szCs w:val="24"/>
        </w:rPr>
        <w:t xml:space="preserve"> 1 к </w:t>
      </w:r>
      <w:r>
        <w:rPr>
          <w:sz w:val="24"/>
          <w:szCs w:val="24"/>
        </w:rPr>
        <w:t>настоящей «дорожной карте»)</w:t>
      </w:r>
      <w:r w:rsidRPr="00376EDF">
        <w:rPr>
          <w:sz w:val="24"/>
          <w:szCs w:val="24"/>
        </w:rPr>
        <w:t>.</w:t>
      </w:r>
    </w:p>
    <w:p w:rsidR="003769F6" w:rsidRPr="00376EDF" w:rsidRDefault="003769F6" w:rsidP="003769F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76EDF">
        <w:rPr>
          <w:sz w:val="24"/>
          <w:szCs w:val="24"/>
        </w:rPr>
        <w:t>Расчет производится посредством сравнения достигнутых показателей с плановыми на основе отчетных дан</w:t>
      </w:r>
      <w:r>
        <w:rPr>
          <w:sz w:val="24"/>
          <w:szCs w:val="24"/>
        </w:rPr>
        <w:t>ных соисполнителей мероприятий «</w:t>
      </w:r>
      <w:r w:rsidRPr="00376EDF">
        <w:rPr>
          <w:sz w:val="24"/>
          <w:szCs w:val="24"/>
        </w:rPr>
        <w:t>дорожной карты</w:t>
      </w:r>
      <w:r>
        <w:rPr>
          <w:sz w:val="24"/>
          <w:szCs w:val="24"/>
        </w:rPr>
        <w:t>»</w:t>
      </w:r>
      <w:r w:rsidRPr="00376EDF">
        <w:rPr>
          <w:sz w:val="24"/>
          <w:szCs w:val="24"/>
        </w:rPr>
        <w:t>.</w:t>
      </w:r>
    </w:p>
    <w:p w:rsidR="003769F6" w:rsidRPr="00376EDF" w:rsidRDefault="003769F6" w:rsidP="003769F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769F6" w:rsidRPr="00376EDF" w:rsidRDefault="003769F6" w:rsidP="003769F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769F6" w:rsidRPr="00376EDF" w:rsidRDefault="003769F6" w:rsidP="003769F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769F6" w:rsidRPr="00376EDF" w:rsidRDefault="003769F6" w:rsidP="003769F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769F6" w:rsidRPr="000A064E" w:rsidRDefault="003769F6" w:rsidP="003769F6">
      <w:pPr>
        <w:jc w:val="both"/>
        <w:rPr>
          <w:rFonts w:eastAsia="Calibri"/>
          <w:sz w:val="24"/>
          <w:szCs w:val="24"/>
          <w:lang w:eastAsia="en-US"/>
        </w:rPr>
        <w:sectPr w:rsidR="003769F6" w:rsidRPr="000A064E" w:rsidSect="00C62D09">
          <w:headerReference w:type="default" r:id="rId6"/>
          <w:footerReference w:type="default" r:id="rId7"/>
          <w:pgSz w:w="11906" w:h="16838"/>
          <w:pgMar w:top="1135" w:right="567" w:bottom="568" w:left="1985" w:header="397" w:footer="0" w:gutter="0"/>
          <w:pgNumType w:start="1"/>
          <w:cols w:space="720"/>
          <w:noEndnote/>
          <w:titlePg/>
          <w:docGrid w:linePitch="326"/>
        </w:sectPr>
      </w:pPr>
    </w:p>
    <w:p w:rsidR="003769F6" w:rsidRPr="000A064E" w:rsidRDefault="003769F6" w:rsidP="003769F6">
      <w:pPr>
        <w:jc w:val="right"/>
        <w:rPr>
          <w:sz w:val="24"/>
          <w:szCs w:val="24"/>
        </w:rPr>
      </w:pPr>
      <w:r w:rsidRPr="000A064E">
        <w:rPr>
          <w:sz w:val="24"/>
          <w:szCs w:val="24"/>
        </w:rPr>
        <w:lastRenderedPageBreak/>
        <w:t>Приложение № 1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sz w:val="24"/>
          <w:szCs w:val="24"/>
        </w:rPr>
        <w:t xml:space="preserve">к </w:t>
      </w:r>
      <w:r w:rsidRPr="000A064E">
        <w:rPr>
          <w:rFonts w:eastAsia="Calibri"/>
          <w:sz w:val="24"/>
          <w:szCs w:val="22"/>
          <w:lang w:eastAsia="en-US"/>
        </w:rPr>
        <w:t xml:space="preserve">Плану мероприятий («дорожной карте») по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повышению значений показателей доступности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для инвалидов объектов и услуг на 2021-2030 </w:t>
      </w:r>
    </w:p>
    <w:p w:rsidR="003769F6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годы, утвержденному постановлением </w:t>
      </w:r>
    </w:p>
    <w:p w:rsidR="003769F6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администрации Корсаковского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>городского округа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о</w:t>
      </w:r>
      <w:r w:rsidRPr="000A064E">
        <w:rPr>
          <w:rFonts w:eastAsia="Calibri"/>
          <w:sz w:val="24"/>
          <w:szCs w:val="22"/>
          <w:lang w:eastAsia="en-US"/>
        </w:rPr>
        <w:t xml:space="preserve">т </w:t>
      </w:r>
      <w:r w:rsidRPr="007C2791">
        <w:rPr>
          <w:rFonts w:eastAsia="Calibri"/>
          <w:sz w:val="24"/>
          <w:szCs w:val="22"/>
          <w:u w:val="single"/>
          <w:lang w:eastAsia="en-US"/>
        </w:rPr>
        <w:t>27.12.2021</w:t>
      </w:r>
      <w:r w:rsidRPr="000A064E">
        <w:rPr>
          <w:rFonts w:eastAsia="Calibri"/>
          <w:sz w:val="24"/>
          <w:szCs w:val="22"/>
          <w:lang w:eastAsia="en-US"/>
        </w:rPr>
        <w:t xml:space="preserve">  № </w:t>
      </w:r>
      <w:r w:rsidRPr="007C2791">
        <w:rPr>
          <w:rFonts w:eastAsia="Calibri"/>
          <w:sz w:val="24"/>
          <w:szCs w:val="22"/>
          <w:u w:val="single"/>
          <w:lang w:eastAsia="en-US"/>
        </w:rPr>
        <w:t>2155</w:t>
      </w:r>
    </w:p>
    <w:p w:rsidR="003769F6" w:rsidRDefault="003769F6" w:rsidP="003769F6">
      <w:pPr>
        <w:jc w:val="center"/>
        <w:rPr>
          <w:rFonts w:eastAsia="Calibri"/>
          <w:bCs/>
          <w:sz w:val="24"/>
          <w:szCs w:val="24"/>
          <w:lang w:eastAsia="en-US"/>
        </w:rPr>
      </w:pPr>
    </w:p>
    <w:p w:rsidR="003769F6" w:rsidRPr="000A064E" w:rsidRDefault="003769F6" w:rsidP="003769F6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0A064E">
        <w:rPr>
          <w:rFonts w:eastAsia="Calibri"/>
          <w:bCs/>
          <w:sz w:val="24"/>
          <w:szCs w:val="24"/>
          <w:lang w:eastAsia="en-US"/>
        </w:rPr>
        <w:t>ТАБЛИЦА</w:t>
      </w:r>
      <w:r w:rsidRPr="000A064E">
        <w:rPr>
          <w:rFonts w:eastAsia="Calibri"/>
          <w:bCs/>
          <w:sz w:val="24"/>
          <w:szCs w:val="24"/>
          <w:lang w:eastAsia="en-US"/>
        </w:rPr>
        <w:br/>
        <w:t>повышения значений показателей доступности для инвалидов объектов и услуг в Корсаковском городском округе</w:t>
      </w:r>
    </w:p>
    <w:p w:rsidR="003769F6" w:rsidRPr="000A064E" w:rsidRDefault="003769F6" w:rsidP="003769F6">
      <w:pPr>
        <w:jc w:val="center"/>
        <w:rPr>
          <w:rFonts w:eastAsia="Calibri"/>
          <w:bCs/>
          <w:sz w:val="24"/>
          <w:szCs w:val="24"/>
          <w:lang w:eastAsia="en-US"/>
        </w:rPr>
      </w:pPr>
    </w:p>
    <w:p w:rsidR="003769F6" w:rsidRPr="000A064E" w:rsidRDefault="003769F6" w:rsidP="003769F6">
      <w:pPr>
        <w:jc w:val="center"/>
        <w:rPr>
          <w:rFonts w:eastAsia="Calibri"/>
          <w:bCs/>
          <w:sz w:val="2"/>
          <w:szCs w:val="24"/>
          <w:lang w:eastAsia="en-US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  <w:gridCol w:w="1134"/>
        <w:gridCol w:w="1134"/>
        <w:gridCol w:w="1134"/>
        <w:gridCol w:w="2693"/>
      </w:tblGrid>
      <w:tr w:rsidR="003769F6" w:rsidRPr="000A064E" w:rsidTr="008E4AD0">
        <w:trPr>
          <w:tblHeader/>
        </w:trPr>
        <w:tc>
          <w:tcPr>
            <w:tcW w:w="8647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1134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Единица измер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268" w:type="dxa"/>
            <w:gridSpan w:val="2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Значения показат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Структурное подразд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ление администрации Корсаковского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округа, отве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ственное за мониторинг и достижение заплан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рованных значений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казателей доступности для инвал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дов объектов и услуг</w:t>
            </w:r>
          </w:p>
        </w:tc>
      </w:tr>
      <w:tr w:rsidR="003769F6" w:rsidRPr="000A064E" w:rsidTr="008E4AD0">
        <w:trPr>
          <w:tblHeader/>
        </w:trPr>
        <w:tc>
          <w:tcPr>
            <w:tcW w:w="8647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 2021 -2025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 2026 -2030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ды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blHeader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1. Удельный вес введенных с 1 июля 2016 года в эксплуатацию объектов социал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ной, инженерной и транспортной инфраструктуры, в которых предоставляются услуги населению, а также используемых для перевозки населения транспортных средств, полностью соответствующих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Департамент </w:t>
            </w:r>
            <w:r w:rsidRPr="000A064E">
              <w:rPr>
                <w:sz w:val="24"/>
                <w:szCs w:val="24"/>
              </w:rPr>
              <w:lastRenderedPageBreak/>
              <w:t>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294"/>
        </w:trPr>
        <w:tc>
          <w:tcPr>
            <w:tcW w:w="8647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88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sz w:val="24"/>
                <w:szCs w:val="24"/>
              </w:rPr>
              <w:t>Департамент эконом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 xml:space="preserve">ческого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Удельный вес существующих объектов социальной, инженерной инфрастру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туры, которые в результате проведения после 1 июля 2016 года на них капитал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ного ремонта, реконструкции, модернизации полностью соответствуют требов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ниям доступности для инвалидов объектов и услуг (от общего количества объе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тов, прошедших капитальный ремонт, реконструкцию, модернизацию)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55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277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144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ческого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3. Удельный вес существующих объектов (от общего количества объектов, на 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торых в настоящее время невозможно полностью обеспечить доступность с уч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том потребностей инвалидов), на которых до проведения капитального ремонта или реконструкции обеспечивается доступ инвалидов: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к месту предоставления услуги;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предоставление им необходимых услуг в дистанционном режиме;</w:t>
            </w:r>
          </w:p>
          <w:p w:rsidR="003769F6" w:rsidRPr="000A064E" w:rsidRDefault="003769F6" w:rsidP="008E4AD0">
            <w:pPr>
              <w:ind w:left="1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- предоставление, когда это возможно, необходимых услуг по месту жительства инвалида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305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268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71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70,8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472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ческого развития </w:t>
            </w:r>
          </w:p>
        </w:tc>
      </w:tr>
      <w:tr w:rsidR="003769F6" w:rsidRPr="000A064E" w:rsidTr="008E4AD0">
        <w:trPr>
          <w:trHeight w:val="570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4. Доля объектов, доступных для инвалидов и маломобильных групп населения (от общего количества таких объектов) (учитываются показатели: 1, 2, 3)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78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50,0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ного развития </w:t>
            </w:r>
          </w:p>
        </w:tc>
      </w:tr>
      <w:tr w:rsidR="003769F6" w:rsidRPr="000A064E" w:rsidTr="008E4AD0">
        <w:trPr>
          <w:trHeight w:val="319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50,0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358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37,5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77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shd w:val="clear" w:color="auto" w:fill="FFFFFF"/>
              <w:ind w:left="72" w:right="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ческого развития </w:t>
            </w:r>
          </w:p>
        </w:tc>
      </w:tr>
      <w:tr w:rsidR="003769F6" w:rsidRPr="000A064E" w:rsidTr="008E4AD0">
        <w:trPr>
          <w:trHeight w:val="277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жилищно-коммунального хозяйства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городского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хозяйства</w:t>
            </w:r>
          </w:p>
        </w:tc>
      </w:tr>
      <w:tr w:rsidR="003769F6" w:rsidRPr="000A064E" w:rsidTr="008E4AD0">
        <w:trPr>
          <w:trHeight w:val="1124"/>
        </w:trPr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5. Удельный вес объектов (от общей численности объектов, на которых инвал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дам предоставляются услуги), на которых обеспечиваются условия индивидуал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ной мобильности инвалидов и возможность для самостоятельного их передвиж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ния по зданию (при необходимости - по территории объекта), в том числе имею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ся: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выделенные на имеющейся автостоянке машино-места для автотранспортных средств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предоставляются при необходимости кресла-коляски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>
              <w:rPr>
                <w:rFonts w:eastAsia="Calibri"/>
                <w:noProof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-5080</wp:posOffset>
                      </wp:positionV>
                      <wp:extent cx="51435" cy="0"/>
                      <wp:effectExtent l="13335" t="6350" r="11430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186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54.8pt;margin-top:-.4pt;width:4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"/>
                  </w:pict>
                </mc:Fallback>
              </mc:AlternateConten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адаптированные лифты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поручни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пандусы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раздвижные двери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доступные входные группы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выделенные на имеющейся автостоянке машино-места для автотранспортных средств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61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предоставляются при необходимости кресла-коляски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адаптированные лифты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поручни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пандусы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  <w:tcBorders>
              <w:bottom w:val="single" w:sz="4" w:space="0" w:color="auto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раздвижные двери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доступные входные группы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выделенные на имеющейся автостоянке машино-места для автотранспортных средств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предоставляются при необходимости кресла-коляски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адаптированные лифты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поручни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пандусы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раздвижные двери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доступные входные группы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ческого развития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выделенные на имеющейся автостоянке машино-места для автотранспортных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7633335</wp:posOffset>
                      </wp:positionH>
                      <wp:positionV relativeFrom="paragraph">
                        <wp:posOffset>7620</wp:posOffset>
                      </wp:positionV>
                      <wp:extent cx="1719580" cy="0"/>
                      <wp:effectExtent l="10160" t="12065" r="13335" b="69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9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DDD8C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52715" id="Прямая со стрелкой 2" o:spid="_x0000_s1026" type="#_x0000_t32" style="position:absolute;margin-left:601.05pt;margin-top:.6pt;width:13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" strokecolor="#ddd8c2"/>
                  </w:pict>
                </mc:Fallback>
              </mc:AlternateContent>
            </w:r>
            <w:r w:rsidRPr="000A064E">
              <w:rPr>
                <w:sz w:val="24"/>
                <w:szCs w:val="24"/>
              </w:rPr>
              <w:t>средств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предоставляются при необходимости кресла-коляски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адаптированные лифты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поручни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пандусы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раздвижные двери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доступные входные группы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Сфера жилищно-коммунального хозяйства 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установленные поручни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установленные пандусы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доступные входные группы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Транспортная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выделенные на имеющейся автостоянке машино-места для автотранспортных средств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предоставляются при необходимости кресла-коляски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установлены поручни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имеются доступные входные группы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6. Удельный вес объектов, на которых обеспечено сопровождение инвалидов, имеющих стойкие расстройства функции зрения и самостоятельного передвиж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ния, и оказание им помощи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265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416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621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ческого развития </w:t>
            </w:r>
          </w:p>
        </w:tc>
      </w:tr>
      <w:tr w:rsidR="003769F6" w:rsidRPr="000A064E" w:rsidTr="008E4AD0">
        <w:trPr>
          <w:trHeight w:val="621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жилищно-коммунального хозяйства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rPr>
          <w:trHeight w:val="621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Транспортная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7. Удельный вес объектов,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(от общей численности объе</w:t>
            </w:r>
            <w:r w:rsidRPr="000A064E">
              <w:rPr>
                <w:sz w:val="24"/>
                <w:szCs w:val="24"/>
              </w:rPr>
              <w:t>к</w:t>
            </w:r>
            <w:r w:rsidRPr="000A064E">
              <w:rPr>
                <w:sz w:val="24"/>
                <w:szCs w:val="24"/>
              </w:rPr>
              <w:t>тов, на которых инвалидам предоставляются услуги)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195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200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189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65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ческого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жилищно-коммунального хозяйства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8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Транспортная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8. Доля сотрудников, предоставляющих услуги населению и прошедших: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инструктирование или обучение для работы с инвалидами по вопросам, связа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ным с обеспечением доступности для инвалидов объектов и услуг;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прошедших обучение, повысивших квалификацию по вопросам, связанным с профессиональной деятельностью (от общего количества таких сотрудников, предоставляющих услуги населению)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306"/>
        </w:trPr>
        <w:tc>
          <w:tcPr>
            <w:tcW w:w="8647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ческого развития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9. Удельный вес транспортных средств, используемых для предоставления услуг населению, соответствующих требованиям по обеспечению их доступности для инвалидов (от общего количества транспортных средств, на которых осуществл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ются перевозки пассажиров)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45,9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10. Удельный вес объектов, имеющих утвержденные паспорта доступности (от общего их количества)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315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Сфера потребительского рынка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Департамент эконом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ческого развития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жилищно-коммунального хозяйства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Транспортная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11. Удельный вес принятых в эксплуатацию жилых многоквартирных домов с учетом потребностей инвалидов от общего числа принятых многоквартирных д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мов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архитект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ры и градостроительства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12. Доля образовательных учреждений, в которых создана универсальная безб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рьерная среда для инклюзивного образования инвалидов, в общем количестве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kern w:val="28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социальн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развития </w:t>
            </w:r>
          </w:p>
        </w:tc>
      </w:tr>
    </w:tbl>
    <w:p w:rsidR="003769F6" w:rsidRPr="000A064E" w:rsidRDefault="003769F6" w:rsidP="003769F6">
      <w:pPr>
        <w:rPr>
          <w:rFonts w:eastAsia="Calibri"/>
          <w:bCs/>
          <w:sz w:val="2"/>
          <w:szCs w:val="24"/>
          <w:lang w:eastAsia="en-US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  <w:gridCol w:w="1134"/>
        <w:gridCol w:w="1134"/>
        <w:gridCol w:w="1134"/>
        <w:gridCol w:w="2693"/>
      </w:tblGrid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13. Удельный вес мероприятий в сфере культуры, проведенных в отчетном году с участием инвалидов (от общего количества таких мероприятий)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jc w:val="center"/>
              <w:rPr>
                <w:rFonts w:eastAsia="Calibri"/>
                <w:kern w:val="28"/>
                <w:sz w:val="24"/>
                <w:szCs w:val="24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</w:rPr>
              <w:t>15,3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shd w:val="clear" w:color="auto" w:fill="FFFFFF"/>
              <w:jc w:val="center"/>
              <w:rPr>
                <w:rFonts w:eastAsia="Calibri"/>
                <w:kern w:val="28"/>
                <w:sz w:val="24"/>
                <w:szCs w:val="24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</w:rPr>
              <w:t>15,7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14. Удельный вес мероприятий в сфере физической культуры и спорта (от общего количества таких мероприятий), проведенных в отчетном году: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развития</w:t>
            </w:r>
          </w:p>
        </w:tc>
      </w:tr>
      <w:tr w:rsidR="003769F6" w:rsidRPr="000A064E" w:rsidTr="008E4AD0">
        <w:trPr>
          <w:trHeight w:val="248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а) с участием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7,5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184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б) специально для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7,5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15. Доля объектов в сфере образования, в которых обеспечиваются условия </w:t>
            </w:r>
            <w:r w:rsidRPr="000A064E">
              <w:rPr>
                <w:sz w:val="24"/>
                <w:szCs w:val="24"/>
              </w:rPr>
              <w:lastRenderedPageBreak/>
              <w:t>и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клюзивного образования, индивидуальной мобильности инвалидов и возможность для самостоятельного их передвижения по объекту (от общего количества объе</w:t>
            </w:r>
            <w:r w:rsidRPr="000A064E">
              <w:rPr>
                <w:sz w:val="24"/>
                <w:szCs w:val="24"/>
              </w:rPr>
              <w:t>к</w:t>
            </w:r>
            <w:r w:rsidRPr="000A064E">
              <w:rPr>
                <w:sz w:val="24"/>
                <w:szCs w:val="24"/>
              </w:rPr>
              <w:t>тов, на которых инвалиды проходят обучение)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Департамент </w:t>
            </w:r>
            <w:r w:rsidRPr="000A064E">
              <w:rPr>
                <w:sz w:val="24"/>
                <w:szCs w:val="24"/>
              </w:rPr>
              <w:lastRenderedPageBreak/>
              <w:t>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16. Доля объектов в сфере образования, в которых созданы условия для обучения детей-инвалидов (адаптированные программы, дистанционное обучение, услуги сурдоперевода, тифлосурдоперевода и др.) (от общего количества объектов на 1 января текущего года)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57,0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17. Удельный вес образовательных услуг, предоставляемых с использованием русского жестового языка, сурдопереводчика, тифлосурдопереводчика (от общего количества предоставляемых услуг)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18. Удельный вес образовательных объектов, в которых одно из помещений пре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>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на которых инвалидам предоставляются услуги)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5,3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19. Доля инвалидов, участвовавших в спортивных мероприятиях на 1 января т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кущего года (от общего количества инвалидов в Корсаковском городском округе)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28,0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20. Доля объектов, на которых оказываются услуги инвалидам с помощью сурд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перевода, на 1 января текущего года (от общего количества таких объектов) (с учетом подключения к диспетчерскому центру связи)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rPr>
          <w:trHeight w:val="270"/>
        </w:trPr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образования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Спортивная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культуры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Сфера жилищно-коммунального хозяйства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Транспортная сфера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21. Доля учреждений культуры, оснащенных возможностью виртуальных </w:t>
            </w:r>
            <w:r w:rsidRPr="000A064E">
              <w:rPr>
                <w:sz w:val="24"/>
                <w:szCs w:val="24"/>
              </w:rPr>
              <w:lastRenderedPageBreak/>
              <w:t>пр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смотров (от общего количества учреждений культуры)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29,2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Департамент </w:t>
            </w:r>
            <w:r w:rsidRPr="000A064E">
              <w:rPr>
                <w:sz w:val="24"/>
                <w:szCs w:val="24"/>
              </w:rPr>
              <w:lastRenderedPageBreak/>
              <w:t>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22. Доля местных электронных библиотек и библиотечного обслуживания, д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ступных для инвалидов (от общего количества библиотек)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7,7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7,7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23. Доля различных конкурсов с участием детей-инвалидов (танцевальных, муз</w:t>
            </w:r>
            <w:r w:rsidRPr="000A064E">
              <w:rPr>
                <w:sz w:val="24"/>
                <w:szCs w:val="24"/>
              </w:rPr>
              <w:t>ы</w:t>
            </w:r>
            <w:r w:rsidRPr="000A064E">
              <w:rPr>
                <w:sz w:val="24"/>
                <w:szCs w:val="24"/>
              </w:rPr>
              <w:t>кальных, художественных и др.) на 1 января текущего года (от общего количества проведенных конкурсов)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56,0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24. Доля парка общественного транспорта, оснащенного услугой текстового и аудиоинформирования (от общего числа транспортных средств)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10,8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25. Доля улиц в городской среде, адаптированных для передвижения инвалидов (звуковое сопровождение светофоров, бордюров, тактильная плитка на переходах, надписи шрифтом Брайля на табличках, пандусы и др.) (от общего числа улиц)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20,0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Департамент городского хозяйства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26. Доля единиц транспорта, приспособленного для использования инвалидами (от общего числа соответствующих транспортных средств):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специализированных автобусов, адаптированных для перевозки инвалидов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социальн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го развития </w:t>
            </w:r>
          </w:p>
        </w:tc>
      </w:tr>
      <w:tr w:rsidR="003769F6" w:rsidRPr="000A064E" w:rsidTr="008E4AD0">
        <w:tc>
          <w:tcPr>
            <w:tcW w:w="86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пассажирских автобусов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45,9</w:t>
            </w:r>
          </w:p>
        </w:tc>
        <w:tc>
          <w:tcPr>
            <w:tcW w:w="2693" w:type="dxa"/>
          </w:tcPr>
          <w:p w:rsidR="003769F6" w:rsidRPr="000A064E" w:rsidRDefault="003769F6" w:rsidP="008E4AD0">
            <w:pPr>
              <w:jc w:val="center"/>
              <w:rPr>
                <w:sz w:val="24"/>
                <w:szCs w:val="24"/>
              </w:rPr>
            </w:pPr>
            <w:r w:rsidRPr="000A064E">
              <w:rPr>
                <w:rFonts w:eastAsia="Calibri"/>
                <w:kern w:val="28"/>
                <w:sz w:val="24"/>
                <w:szCs w:val="24"/>
                <w:lang w:eastAsia="en-US"/>
              </w:rPr>
              <w:t xml:space="preserve">Департамент городского хозяйства </w:t>
            </w:r>
          </w:p>
        </w:tc>
      </w:tr>
    </w:tbl>
    <w:p w:rsidR="003769F6" w:rsidRPr="000A064E" w:rsidRDefault="003769F6" w:rsidP="003769F6">
      <w:pPr>
        <w:jc w:val="right"/>
        <w:rPr>
          <w:rFonts w:eastAsia="Calibri"/>
          <w:bCs/>
          <w:sz w:val="24"/>
          <w:szCs w:val="24"/>
          <w:lang w:eastAsia="en-US"/>
        </w:rPr>
      </w:pPr>
    </w:p>
    <w:p w:rsidR="003769F6" w:rsidRPr="000A064E" w:rsidRDefault="003769F6" w:rsidP="003769F6">
      <w:pPr>
        <w:rPr>
          <w:rFonts w:eastAsia="Calibri"/>
          <w:bCs/>
          <w:sz w:val="24"/>
          <w:szCs w:val="24"/>
          <w:lang w:eastAsia="en-US"/>
        </w:rPr>
      </w:pPr>
    </w:p>
    <w:p w:rsidR="003769F6" w:rsidRPr="000A064E" w:rsidRDefault="003769F6" w:rsidP="003769F6">
      <w:pPr>
        <w:rPr>
          <w:rFonts w:eastAsia="Calibri"/>
          <w:bCs/>
          <w:sz w:val="24"/>
          <w:szCs w:val="24"/>
          <w:lang w:eastAsia="en-US"/>
        </w:rPr>
      </w:pPr>
    </w:p>
    <w:p w:rsidR="003769F6" w:rsidRDefault="003769F6" w:rsidP="003769F6">
      <w:pPr>
        <w:tabs>
          <w:tab w:val="left" w:pos="1318"/>
        </w:tabs>
        <w:rPr>
          <w:rFonts w:eastAsia="Calibri"/>
          <w:bCs/>
          <w:sz w:val="24"/>
          <w:szCs w:val="24"/>
          <w:lang w:eastAsia="en-US"/>
        </w:rPr>
        <w:sectPr w:rsidR="003769F6" w:rsidSect="00E772E1">
          <w:headerReference w:type="default" r:id="rId8"/>
          <w:pgSz w:w="16840" w:h="11907" w:orient="landscape"/>
          <w:pgMar w:top="1276" w:right="680" w:bottom="426" w:left="1418" w:header="567" w:footer="0" w:gutter="0"/>
          <w:pgNumType w:start="1"/>
          <w:cols w:space="720"/>
          <w:titlePg/>
        </w:sectPr>
      </w:pPr>
    </w:p>
    <w:p w:rsidR="003769F6" w:rsidRPr="000A064E" w:rsidRDefault="003769F6" w:rsidP="003769F6">
      <w:pPr>
        <w:jc w:val="right"/>
        <w:rPr>
          <w:sz w:val="24"/>
          <w:szCs w:val="24"/>
        </w:rPr>
      </w:pPr>
      <w:r w:rsidRPr="000A064E">
        <w:rPr>
          <w:rFonts w:eastAsia="Calibri"/>
          <w:bCs/>
          <w:sz w:val="24"/>
          <w:szCs w:val="24"/>
          <w:lang w:eastAsia="en-US"/>
        </w:rPr>
        <w:lastRenderedPageBreak/>
        <w:t>Приложение № 2</w:t>
      </w:r>
      <w:r w:rsidRPr="000A064E">
        <w:rPr>
          <w:sz w:val="24"/>
          <w:szCs w:val="24"/>
        </w:rPr>
        <w:t xml:space="preserve">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sz w:val="24"/>
          <w:szCs w:val="24"/>
        </w:rPr>
        <w:t xml:space="preserve">к </w:t>
      </w:r>
      <w:r w:rsidRPr="000A064E">
        <w:rPr>
          <w:rFonts w:eastAsia="Calibri"/>
          <w:sz w:val="24"/>
          <w:szCs w:val="22"/>
          <w:lang w:eastAsia="en-US"/>
        </w:rPr>
        <w:t xml:space="preserve">Плану мероприятий («дорожной карте»)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по повышению значений показателей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доступности для инвалидов объектов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и услуг на 2021-2030 годы,  утвержденному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постановлением администрации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>Корсаковского городского округа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о</w:t>
      </w:r>
      <w:r w:rsidRPr="000A064E">
        <w:rPr>
          <w:rFonts w:eastAsia="Calibri"/>
          <w:sz w:val="24"/>
          <w:szCs w:val="22"/>
          <w:lang w:eastAsia="en-US"/>
        </w:rPr>
        <w:t xml:space="preserve">т </w:t>
      </w:r>
      <w:r w:rsidRPr="007C2791">
        <w:rPr>
          <w:rFonts w:eastAsia="Calibri"/>
          <w:sz w:val="24"/>
          <w:szCs w:val="22"/>
          <w:u w:val="single"/>
          <w:lang w:eastAsia="en-US"/>
        </w:rPr>
        <w:t>27.12.2021</w:t>
      </w:r>
      <w:r w:rsidRPr="000A064E">
        <w:rPr>
          <w:rFonts w:eastAsia="Calibri"/>
          <w:sz w:val="24"/>
          <w:szCs w:val="22"/>
          <w:lang w:eastAsia="en-US"/>
        </w:rPr>
        <w:t xml:space="preserve">  № </w:t>
      </w:r>
      <w:r w:rsidRPr="007C2791">
        <w:rPr>
          <w:rFonts w:eastAsia="Calibri"/>
          <w:sz w:val="24"/>
          <w:szCs w:val="22"/>
          <w:u w:val="single"/>
          <w:lang w:eastAsia="en-US"/>
        </w:rPr>
        <w:t>2155</w:t>
      </w:r>
    </w:p>
    <w:p w:rsidR="003769F6" w:rsidRDefault="003769F6" w:rsidP="003769F6">
      <w:pPr>
        <w:rPr>
          <w:rFonts w:eastAsia="Calibri"/>
          <w:bCs/>
          <w:sz w:val="24"/>
          <w:szCs w:val="24"/>
          <w:lang w:eastAsia="en-US"/>
        </w:rPr>
      </w:pPr>
    </w:p>
    <w:p w:rsidR="003769F6" w:rsidRPr="000A064E" w:rsidRDefault="003769F6" w:rsidP="003769F6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0A064E">
        <w:rPr>
          <w:rFonts w:eastAsia="Calibri"/>
          <w:bCs/>
          <w:sz w:val="24"/>
          <w:szCs w:val="24"/>
          <w:lang w:eastAsia="en-US"/>
        </w:rPr>
        <w:t>ПЕРЕЧЕНЬ МЕРОПРИЯТИЙ,</w:t>
      </w:r>
      <w:r w:rsidRPr="000A064E">
        <w:rPr>
          <w:rFonts w:eastAsia="Calibri"/>
          <w:bCs/>
          <w:sz w:val="24"/>
          <w:szCs w:val="24"/>
          <w:lang w:eastAsia="en-US"/>
        </w:rPr>
        <w:br/>
        <w:t>реализуемых для достижения запланированных значений показателей</w:t>
      </w:r>
      <w:r w:rsidRPr="000A064E">
        <w:rPr>
          <w:rFonts w:eastAsia="Calibri"/>
          <w:bCs/>
          <w:sz w:val="24"/>
          <w:szCs w:val="24"/>
          <w:lang w:eastAsia="en-US"/>
        </w:rPr>
        <w:br/>
        <w:t>доступности для инвалидов объектов и услуг в Корсаковском городском округе</w:t>
      </w:r>
    </w:p>
    <w:p w:rsidR="003769F6" w:rsidRPr="000A064E" w:rsidRDefault="003769F6" w:rsidP="003769F6">
      <w:pPr>
        <w:jc w:val="center"/>
        <w:rPr>
          <w:rFonts w:eastAsia="Calibri"/>
          <w:bCs/>
          <w:sz w:val="24"/>
          <w:szCs w:val="24"/>
          <w:lang w:eastAsia="en-US"/>
        </w:rPr>
      </w:pPr>
    </w:p>
    <w:p w:rsidR="003769F6" w:rsidRPr="000A064E" w:rsidRDefault="003769F6" w:rsidP="003769F6">
      <w:pPr>
        <w:rPr>
          <w:rFonts w:eastAsia="Calibri"/>
          <w:sz w:val="2"/>
          <w:szCs w:val="2"/>
          <w:lang w:eastAsia="en-US"/>
        </w:rPr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7"/>
        <w:gridCol w:w="5103"/>
        <w:gridCol w:w="2268"/>
        <w:gridCol w:w="1276"/>
        <w:gridCol w:w="2976"/>
        <w:gridCol w:w="292"/>
      </w:tblGrid>
      <w:tr w:rsidR="003769F6" w:rsidRPr="000A064E" w:rsidTr="008E4AD0">
        <w:trPr>
          <w:trHeight w:val="253"/>
          <w:tblHeader/>
        </w:trPr>
        <w:tc>
          <w:tcPr>
            <w:tcW w:w="3147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103" w:type="dxa"/>
          </w:tcPr>
          <w:p w:rsidR="003769F6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Нормативный правовой акт, иной документ, </w:t>
            </w:r>
          </w:p>
          <w:p w:rsidR="003769F6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которым предусмотрено проведение </w:t>
            </w:r>
          </w:p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меропри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Ответственные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исполнители,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Срок</w:t>
            </w:r>
          </w:p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реализ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Планируемые результаты влияния мероприятия на повышение значения пок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зателя доступности для инвалидов объектов и услуг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53"/>
          <w:tblHeader/>
        </w:trPr>
        <w:tc>
          <w:tcPr>
            <w:tcW w:w="3147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1090"/>
        </w:trPr>
        <w:tc>
          <w:tcPr>
            <w:tcW w:w="14770" w:type="dxa"/>
            <w:gridSpan w:val="5"/>
            <w:vAlign w:val="center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Раздел 1. </w:t>
            </w:r>
            <w:r w:rsidRPr="000A064E">
              <w:rPr>
                <w:rFonts w:eastAsia="Calibri"/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объектов инфраструктуры</w:t>
            </w:r>
          </w:p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</w:rPr>
              <w:t>(транспортных средств, средств связи и информации), включая оборудование объектов необходимыми приспособлениями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1. Строительство общеобр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зовательных учреждений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9" w:history="1">
              <w:r w:rsidRPr="000A064E">
                <w:rPr>
                  <w:rFonts w:eastAsia="Calibri"/>
                  <w:sz w:val="24"/>
                  <w:szCs w:val="24"/>
                </w:rPr>
                <w:t>Постановление</w:t>
              </w:r>
            </w:hyperlink>
            <w:r w:rsidRPr="000A064E">
              <w:rPr>
                <w:rFonts w:eastAsia="Calibri"/>
                <w:sz w:val="24"/>
                <w:szCs w:val="24"/>
              </w:rPr>
              <w:t xml:space="preserve"> Правительства Сахалинской о</w:t>
            </w:r>
            <w:r w:rsidRPr="000A064E">
              <w:rPr>
                <w:rFonts w:eastAsia="Calibri"/>
                <w:sz w:val="24"/>
                <w:szCs w:val="24"/>
              </w:rPr>
              <w:t>б</w:t>
            </w:r>
            <w:r w:rsidRPr="000A064E">
              <w:rPr>
                <w:rFonts w:eastAsia="Calibri"/>
                <w:sz w:val="24"/>
                <w:szCs w:val="24"/>
              </w:rPr>
              <w:t>ласти от 28.06.2013 № 331 «Об утверждении государственной программы Сахалинской о</w:t>
            </w:r>
            <w:r w:rsidRPr="000A064E">
              <w:rPr>
                <w:rFonts w:eastAsia="Calibri"/>
                <w:sz w:val="24"/>
                <w:szCs w:val="24"/>
              </w:rPr>
              <w:t>б</w:t>
            </w:r>
            <w:r w:rsidRPr="000A064E">
              <w:rPr>
                <w:rFonts w:eastAsia="Calibri"/>
                <w:sz w:val="24"/>
                <w:szCs w:val="24"/>
              </w:rPr>
              <w:t>ласти «Развитие образования в Сахалинской обл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сти»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Муниципальная программа «Развитие образ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</w:t>
            </w:r>
          </w:p>
        </w:tc>
        <w:tc>
          <w:tcPr>
            <w:tcW w:w="2268" w:type="dxa"/>
          </w:tcPr>
          <w:p w:rsidR="003769F6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казенное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учрежд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ние «Управление капитального стро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тельства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городского округа»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2021-20</w:t>
            </w: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объектов и услуг в сфере образования (показатель 1)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439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lastRenderedPageBreak/>
              <w:t>2. Строительство дошкол</w:t>
            </w:r>
            <w:r w:rsidRPr="000A064E">
              <w:rPr>
                <w:rFonts w:eastAsia="Calibri"/>
                <w:sz w:val="24"/>
                <w:szCs w:val="24"/>
              </w:rPr>
              <w:t>ь</w:t>
            </w:r>
            <w:r w:rsidRPr="000A064E">
              <w:rPr>
                <w:rFonts w:eastAsia="Calibri"/>
                <w:sz w:val="24"/>
                <w:szCs w:val="24"/>
              </w:rPr>
              <w:t>ных образовательных учр</w:t>
            </w:r>
            <w:r w:rsidRPr="000A064E">
              <w:rPr>
                <w:rFonts w:eastAsia="Calibri"/>
                <w:sz w:val="24"/>
                <w:szCs w:val="24"/>
              </w:rPr>
              <w:t>е</w:t>
            </w:r>
            <w:r w:rsidRPr="000A064E">
              <w:rPr>
                <w:rFonts w:eastAsia="Calibri"/>
                <w:sz w:val="24"/>
                <w:szCs w:val="24"/>
              </w:rPr>
              <w:t>ждений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t xml:space="preserve">1. </w:t>
            </w:r>
            <w:hyperlink r:id="rId10" w:tooltip="Постановление Правительства Сахалинской области от 28.06.2013 N 331 (ред. от 07.06.2016) &quot;Об утверждении государственной программы Сахалинской области &quot;Развитие образования в Сахалинской области на 2014 - 2020 годы&quot; (вместе с &quot;Подпрограммой N 1 &quot;Повышение каче" w:history="1">
              <w:r w:rsidRPr="000A064E">
                <w:rPr>
                  <w:rFonts w:eastAsia="Calibri"/>
                  <w:sz w:val="24"/>
                  <w:szCs w:val="22"/>
                  <w:lang w:eastAsia="en-US"/>
                </w:rPr>
                <w:t>Постановление</w:t>
              </w:r>
            </w:hyperlink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 Правительства Сахалинской области от 28.06.2013 № 331 «Об утверждении государственной программы Сахалинской 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ласти «Развитие образования в Сахалинской обл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сти»</w:t>
            </w:r>
            <w:r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2. Постановление Правительства Сахалинской области от 15.02.2016 № 63 «Об утверждении программы, направленной на создание новых мест в общеобразовательных организациях С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халинской области в соответствии с прогноз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руемой потребностью и современными услов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ями обучения на 2016 - 2025 годы».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3. Муниципальная программа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Муниципальное казенное учрежд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ние «Управление капитального стро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тельства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городского округа»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</w:t>
            </w: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объектов и услуг в сфере образования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(показатель 1)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3259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lastRenderedPageBreak/>
              <w:t>3. Строительство спорти</w:t>
            </w:r>
            <w:r w:rsidRPr="000A064E">
              <w:rPr>
                <w:rFonts w:eastAsia="Calibri"/>
                <w:sz w:val="24"/>
                <w:szCs w:val="24"/>
              </w:rPr>
              <w:t>в</w:t>
            </w:r>
            <w:r w:rsidRPr="000A064E">
              <w:rPr>
                <w:rFonts w:eastAsia="Calibri"/>
                <w:sz w:val="24"/>
                <w:szCs w:val="24"/>
              </w:rPr>
              <w:t>ных объектов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1. Государственная </w:t>
            </w:r>
            <w:hyperlink r:id="rId11" w:history="1">
              <w:r w:rsidRPr="000A064E">
                <w:rPr>
                  <w:sz w:val="24"/>
                  <w:szCs w:val="24"/>
                </w:rPr>
                <w:t>программа</w:t>
              </w:r>
            </w:hyperlink>
            <w:r w:rsidRPr="000A064E">
              <w:rPr>
                <w:sz w:val="24"/>
                <w:szCs w:val="24"/>
              </w:rPr>
              <w:t xml:space="preserve"> «Развитие физ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ческой культуры, спорта, туризма и повышение эффективности молодежной политики в Сах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линской области», утвержденная постановлен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ем Правительства Сахалинской области от 09.08.2013 № 448.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2. Муниципальная программа «Развитие физ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ческой культуры, спорта, туризма и молоде</w:t>
            </w:r>
            <w:r w:rsidRPr="000A064E">
              <w:rPr>
                <w:sz w:val="24"/>
                <w:szCs w:val="24"/>
              </w:rPr>
              <w:t>ж</w:t>
            </w:r>
            <w:r w:rsidRPr="000A064E">
              <w:rPr>
                <w:sz w:val="24"/>
                <w:szCs w:val="24"/>
              </w:rPr>
              <w:t>ной политики в Корсаковском городском окр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ге» утвержденная постановлением мэра Корс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округа от 25.08.2014                               № 1411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Муниципальное казенное учрежд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ние «Управление капитального стро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тельства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городского округа»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2022-2030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объектов и услуг в спортивной сфере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(показатель 1)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834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4. Строительство объектов культуры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1. Государственная </w:t>
            </w:r>
            <w:hyperlink r:id="rId12" w:history="1">
              <w:r w:rsidRPr="000A064E">
                <w:rPr>
                  <w:sz w:val="24"/>
                  <w:szCs w:val="24"/>
                </w:rPr>
                <w:t>программа</w:t>
              </w:r>
            </w:hyperlink>
            <w:r w:rsidRPr="000A064E">
              <w:rPr>
                <w:sz w:val="24"/>
                <w:szCs w:val="24"/>
              </w:rPr>
              <w:t xml:space="preserve"> «Развитие сферы культуры в Сахалинской области», утвержде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ная постановлением Правительства Сахали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ской области от 31.07.2013 № 394.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2. Муниципальная программа «Развитие кул</w:t>
            </w:r>
            <w:r w:rsidRPr="000A064E">
              <w:rPr>
                <w:sz w:val="24"/>
                <w:szCs w:val="24"/>
              </w:rPr>
              <w:t>ь</w:t>
            </w:r>
            <w:r w:rsidRPr="000A064E">
              <w:rPr>
                <w:sz w:val="24"/>
                <w:szCs w:val="24"/>
              </w:rPr>
              <w:t>туры в Корсаковском городском округе», утвержденная постановлением мэра Корсако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округа от 20.08.2014 № 1400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Муниципальное казенное учрежд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ние «Управление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капитального стро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тельства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городского округа»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2022-2030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объектов и услуг в сфере культуры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(показатель 1)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985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lastRenderedPageBreak/>
              <w:t>5. Оснащение образовател</w:t>
            </w:r>
            <w:r w:rsidRPr="000A064E">
              <w:rPr>
                <w:rFonts w:eastAsia="Calibri"/>
                <w:sz w:val="24"/>
                <w:szCs w:val="24"/>
              </w:rPr>
              <w:t>ь</w:t>
            </w:r>
            <w:r w:rsidRPr="000A064E">
              <w:rPr>
                <w:rFonts w:eastAsia="Calibri"/>
                <w:sz w:val="24"/>
                <w:szCs w:val="24"/>
              </w:rPr>
              <w:t>ных учреждений специал</w:t>
            </w:r>
            <w:r w:rsidRPr="000A064E">
              <w:rPr>
                <w:rFonts w:eastAsia="Calibri"/>
                <w:sz w:val="24"/>
                <w:szCs w:val="24"/>
              </w:rPr>
              <w:t>ь</w:t>
            </w:r>
            <w:r w:rsidRPr="000A064E">
              <w:rPr>
                <w:rFonts w:eastAsia="Calibri"/>
                <w:sz w:val="24"/>
                <w:szCs w:val="24"/>
              </w:rPr>
              <w:t>ным, в том числе учебным, реабилитационным, компь</w:t>
            </w:r>
            <w:r w:rsidRPr="000A064E">
              <w:rPr>
                <w:rFonts w:eastAsia="Calibri"/>
                <w:sz w:val="24"/>
                <w:szCs w:val="24"/>
              </w:rPr>
              <w:t>ю</w:t>
            </w:r>
            <w:r w:rsidRPr="000A064E">
              <w:rPr>
                <w:rFonts w:eastAsia="Calibri"/>
                <w:sz w:val="24"/>
                <w:szCs w:val="24"/>
              </w:rPr>
              <w:t>терным оборудованием (в целях обеспечения физич</w:t>
            </w:r>
            <w:r w:rsidRPr="000A064E">
              <w:rPr>
                <w:rFonts w:eastAsia="Calibri"/>
                <w:sz w:val="24"/>
                <w:szCs w:val="24"/>
              </w:rPr>
              <w:t>е</w:t>
            </w:r>
            <w:r w:rsidRPr="000A064E">
              <w:rPr>
                <w:rFonts w:eastAsia="Calibri"/>
                <w:sz w:val="24"/>
                <w:szCs w:val="24"/>
              </w:rPr>
              <w:t>ской доступности образов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тельных учреждений) для организации коррекционной работы и обучения инвал</w:t>
            </w:r>
            <w:r w:rsidRPr="000A064E">
              <w:rPr>
                <w:rFonts w:eastAsia="Calibri"/>
                <w:sz w:val="24"/>
                <w:szCs w:val="24"/>
              </w:rPr>
              <w:t>и</w:t>
            </w:r>
            <w:r w:rsidRPr="000A064E">
              <w:rPr>
                <w:rFonts w:eastAsia="Calibri"/>
                <w:sz w:val="24"/>
                <w:szCs w:val="24"/>
              </w:rPr>
              <w:t>дов по зрению, слуху и с наруш</w:t>
            </w:r>
            <w:r w:rsidRPr="000A064E">
              <w:rPr>
                <w:rFonts w:eastAsia="Calibri"/>
                <w:sz w:val="24"/>
                <w:szCs w:val="24"/>
              </w:rPr>
              <w:t>е</w:t>
            </w:r>
            <w:r w:rsidRPr="000A064E">
              <w:rPr>
                <w:rFonts w:eastAsia="Calibri"/>
                <w:sz w:val="24"/>
                <w:szCs w:val="24"/>
              </w:rPr>
              <w:t>ниями опорно-двигательного аппарата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 xml:space="preserve">1. </w:t>
            </w:r>
            <w:hyperlink r:id="rId13" w:history="1">
              <w:r w:rsidRPr="000A064E">
                <w:rPr>
                  <w:rFonts w:eastAsia="Calibri"/>
                  <w:sz w:val="24"/>
                  <w:szCs w:val="24"/>
                </w:rPr>
                <w:t>Постановление</w:t>
              </w:r>
            </w:hyperlink>
            <w:r w:rsidRPr="000A064E">
              <w:rPr>
                <w:rFonts w:eastAsia="Calibri"/>
                <w:sz w:val="24"/>
                <w:szCs w:val="24"/>
              </w:rPr>
              <w:t xml:space="preserve"> Правительства Сахалинской области от 28.06.2013 № 331 «Об утверждении государственной программы Сахалинской о</w:t>
            </w:r>
            <w:r w:rsidRPr="000A064E">
              <w:rPr>
                <w:rFonts w:eastAsia="Calibri"/>
                <w:sz w:val="24"/>
                <w:szCs w:val="24"/>
              </w:rPr>
              <w:t>б</w:t>
            </w:r>
            <w:r w:rsidRPr="000A064E">
              <w:rPr>
                <w:rFonts w:eastAsia="Calibri"/>
                <w:sz w:val="24"/>
                <w:szCs w:val="24"/>
              </w:rPr>
              <w:t>ласти «Развитие образования в Сахалинской обл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сти».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2. Муниципальная программы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Создание условий для и</w:t>
            </w:r>
            <w:r w:rsidRPr="000A064E">
              <w:rPr>
                <w:rFonts w:eastAsia="Calibri"/>
                <w:sz w:val="24"/>
                <w:szCs w:val="24"/>
              </w:rPr>
              <w:t>н</w:t>
            </w:r>
            <w:r w:rsidRPr="000A064E">
              <w:rPr>
                <w:rFonts w:eastAsia="Calibri"/>
                <w:sz w:val="24"/>
                <w:szCs w:val="24"/>
              </w:rPr>
              <w:t>клюзивного образования детей-инвалидов (показ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тели 12, 15, 16,18)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lastRenderedPageBreak/>
              <w:t>6. Адаптация муниципал</w:t>
            </w:r>
            <w:r w:rsidRPr="000A064E">
              <w:rPr>
                <w:rFonts w:eastAsia="Calibri"/>
                <w:sz w:val="24"/>
                <w:szCs w:val="24"/>
              </w:rPr>
              <w:t>ь</w:t>
            </w:r>
            <w:r w:rsidRPr="000A064E">
              <w:rPr>
                <w:rFonts w:eastAsia="Calibri"/>
                <w:sz w:val="24"/>
                <w:szCs w:val="24"/>
              </w:rPr>
              <w:t>ных учреждений образов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ния, культуры, спорта и м</w:t>
            </w:r>
            <w:r w:rsidRPr="000A064E">
              <w:rPr>
                <w:rFonts w:eastAsia="Calibri"/>
                <w:sz w:val="24"/>
                <w:szCs w:val="24"/>
              </w:rPr>
              <w:t>о</w:t>
            </w:r>
            <w:r w:rsidRPr="000A064E">
              <w:rPr>
                <w:rFonts w:eastAsia="Calibri"/>
                <w:sz w:val="24"/>
                <w:szCs w:val="24"/>
              </w:rPr>
              <w:t>лоде</w:t>
            </w:r>
            <w:r w:rsidRPr="000A064E">
              <w:rPr>
                <w:rFonts w:eastAsia="Calibri"/>
                <w:sz w:val="24"/>
                <w:szCs w:val="24"/>
              </w:rPr>
              <w:t>ж</w:t>
            </w:r>
            <w:r w:rsidRPr="000A064E">
              <w:rPr>
                <w:rFonts w:eastAsia="Calibri"/>
                <w:sz w:val="24"/>
                <w:szCs w:val="24"/>
              </w:rPr>
              <w:t>ной политики &lt;*&gt;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1. Муниципальная программы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2. Муниципальная программа «Развитие физ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ческой культуры, спорта, туризма и молоде</w:t>
            </w:r>
            <w:r w:rsidRPr="000A064E">
              <w:rPr>
                <w:sz w:val="24"/>
                <w:szCs w:val="24"/>
              </w:rPr>
              <w:t>ж</w:t>
            </w:r>
            <w:r w:rsidRPr="000A064E">
              <w:rPr>
                <w:sz w:val="24"/>
                <w:szCs w:val="24"/>
              </w:rPr>
              <w:t>ной политики в Корсаковском городском окр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ге» утвержденная постановлением мэра Корс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</w:t>
            </w:r>
            <w:r>
              <w:rPr>
                <w:sz w:val="24"/>
                <w:szCs w:val="24"/>
              </w:rPr>
              <w:t xml:space="preserve">круга от 25.08.2014 </w:t>
            </w:r>
            <w:r w:rsidRPr="000A064E">
              <w:rPr>
                <w:sz w:val="24"/>
                <w:szCs w:val="24"/>
              </w:rPr>
              <w:t>№ 1411.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3. Муниципальная программа «Развитие кул</w:t>
            </w:r>
            <w:r w:rsidRPr="000A064E">
              <w:rPr>
                <w:sz w:val="24"/>
                <w:szCs w:val="24"/>
              </w:rPr>
              <w:t>ь</w:t>
            </w:r>
            <w:r w:rsidRPr="000A064E">
              <w:rPr>
                <w:sz w:val="24"/>
                <w:szCs w:val="24"/>
              </w:rPr>
              <w:t>туры в Корсаковском городском округе», утвержденная постановлением мэра Корсако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округа от 20.08.2014 № 1400.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4.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зданий и сооружений (показатель 3)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7. Организация мониторинга по определению потребн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стей инвалидов в мерах по обеспечению доступной ср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ды для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lastRenderedPageBreak/>
              <w:t>инвалидов в Корс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ковском городском округе, в том числе в муниципальных учреждениях</w:t>
            </w:r>
            <w:r w:rsidRPr="000A064E">
              <w:rPr>
                <w:rFonts w:eastAsia="Calibri"/>
                <w:sz w:val="24"/>
                <w:szCs w:val="24"/>
              </w:rPr>
              <w:t xml:space="preserve"> образования, культуры, спорта и мол</w:t>
            </w:r>
            <w:r w:rsidRPr="000A064E">
              <w:rPr>
                <w:rFonts w:eastAsia="Calibri"/>
                <w:sz w:val="24"/>
                <w:szCs w:val="24"/>
              </w:rPr>
              <w:t>о</w:t>
            </w:r>
            <w:r w:rsidRPr="000A064E">
              <w:rPr>
                <w:rFonts w:eastAsia="Calibri"/>
                <w:sz w:val="24"/>
                <w:szCs w:val="24"/>
              </w:rPr>
              <w:t>дежной политики, иных о</w:t>
            </w:r>
            <w:r w:rsidRPr="000A064E">
              <w:rPr>
                <w:rFonts w:eastAsia="Calibri"/>
                <w:sz w:val="24"/>
                <w:szCs w:val="24"/>
              </w:rPr>
              <w:t>р</w:t>
            </w:r>
            <w:r w:rsidRPr="000A064E">
              <w:rPr>
                <w:rFonts w:eastAsia="Calibri"/>
                <w:sz w:val="24"/>
                <w:szCs w:val="24"/>
              </w:rPr>
              <w:t>ган</w:t>
            </w:r>
            <w:r w:rsidRPr="000A064E">
              <w:rPr>
                <w:rFonts w:eastAsia="Calibri"/>
                <w:sz w:val="24"/>
                <w:szCs w:val="24"/>
              </w:rPr>
              <w:t>и</w:t>
            </w:r>
            <w:r w:rsidRPr="000A064E">
              <w:rPr>
                <w:rFonts w:eastAsia="Calibri"/>
                <w:sz w:val="24"/>
                <w:szCs w:val="24"/>
              </w:rPr>
              <w:t>зациях и предприятиях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1.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№ 280.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Администрация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Департамент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Разработка дополнител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ь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ных мер по обеспечению доступной среды для инв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лидов в муниципальных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lastRenderedPageBreak/>
              <w:t>учреждениях</w:t>
            </w:r>
            <w:r w:rsidRPr="000A064E">
              <w:rPr>
                <w:rFonts w:eastAsia="Calibri"/>
                <w:sz w:val="24"/>
                <w:szCs w:val="24"/>
              </w:rPr>
              <w:t xml:space="preserve"> образования, культуры, спорта и мол</w:t>
            </w:r>
            <w:r w:rsidRPr="000A064E">
              <w:rPr>
                <w:rFonts w:eastAsia="Calibri"/>
                <w:sz w:val="24"/>
                <w:szCs w:val="24"/>
              </w:rPr>
              <w:t>о</w:t>
            </w:r>
            <w:r w:rsidRPr="000A064E">
              <w:rPr>
                <w:rFonts w:eastAsia="Calibri"/>
                <w:sz w:val="24"/>
                <w:szCs w:val="24"/>
              </w:rPr>
              <w:t>дежной политики (показ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тели, 5, 6, 7)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lastRenderedPageBreak/>
              <w:t>8.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Обустройство муниц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пальных учреждений обр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зования, культуры, спорта и молодежной политики, орг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низаций других сфер панд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у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сами и (или) поручнями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№ 280.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Обеспечение доступности для инвалидов зданий и сооружений (показатели 2, 4, 5, 19, 22)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9. Приобретение и установка информационных индукц</w:t>
            </w:r>
            <w:r w:rsidRPr="000A064E">
              <w:rPr>
                <w:rFonts w:eastAsia="Calibri"/>
                <w:sz w:val="24"/>
                <w:szCs w:val="24"/>
              </w:rPr>
              <w:t>и</w:t>
            </w:r>
            <w:r w:rsidRPr="000A064E">
              <w:rPr>
                <w:rFonts w:eastAsia="Calibri"/>
                <w:sz w:val="24"/>
                <w:szCs w:val="24"/>
              </w:rPr>
              <w:t>онных систем для обслуж</w:t>
            </w:r>
            <w:r w:rsidRPr="000A064E">
              <w:rPr>
                <w:rFonts w:eastAsia="Calibri"/>
                <w:sz w:val="24"/>
                <w:szCs w:val="24"/>
              </w:rPr>
              <w:t>и</w:t>
            </w:r>
            <w:r w:rsidRPr="000A064E">
              <w:rPr>
                <w:rFonts w:eastAsia="Calibri"/>
                <w:sz w:val="24"/>
                <w:szCs w:val="24"/>
              </w:rPr>
              <w:t>вания граждан с нарушением слуха, информационных терминалов, видеоувелич</w:t>
            </w:r>
            <w:r w:rsidRPr="000A064E">
              <w:rPr>
                <w:rFonts w:eastAsia="Calibri"/>
                <w:sz w:val="24"/>
                <w:szCs w:val="24"/>
              </w:rPr>
              <w:t>и</w:t>
            </w:r>
            <w:r w:rsidRPr="000A064E">
              <w:rPr>
                <w:rFonts w:eastAsia="Calibri"/>
                <w:sz w:val="24"/>
                <w:szCs w:val="24"/>
              </w:rPr>
              <w:t xml:space="preserve">телей для обслуживания граждан с </w:t>
            </w:r>
            <w:r w:rsidRPr="000A064E">
              <w:rPr>
                <w:rFonts w:eastAsia="Calibri"/>
                <w:sz w:val="24"/>
                <w:szCs w:val="24"/>
              </w:rPr>
              <w:lastRenderedPageBreak/>
              <w:t>нарушением зр</w:t>
            </w:r>
            <w:r w:rsidRPr="000A064E">
              <w:rPr>
                <w:rFonts w:eastAsia="Calibri"/>
                <w:sz w:val="24"/>
                <w:szCs w:val="24"/>
              </w:rPr>
              <w:t>е</w:t>
            </w:r>
            <w:r w:rsidRPr="000A064E">
              <w:rPr>
                <w:rFonts w:eastAsia="Calibri"/>
                <w:sz w:val="24"/>
                <w:szCs w:val="24"/>
              </w:rPr>
              <w:t>ния в учреждения социал</w:t>
            </w:r>
            <w:r w:rsidRPr="000A064E">
              <w:rPr>
                <w:rFonts w:eastAsia="Calibri"/>
                <w:sz w:val="24"/>
                <w:szCs w:val="24"/>
              </w:rPr>
              <w:t>ь</w:t>
            </w:r>
            <w:r w:rsidRPr="000A064E">
              <w:rPr>
                <w:rFonts w:eastAsia="Calibri"/>
                <w:sz w:val="24"/>
                <w:szCs w:val="24"/>
              </w:rPr>
              <w:t>ной сферы и организации сферы жили</w:t>
            </w:r>
            <w:r w:rsidRPr="000A064E">
              <w:rPr>
                <w:rFonts w:eastAsia="Calibri"/>
                <w:sz w:val="24"/>
                <w:szCs w:val="24"/>
              </w:rPr>
              <w:t>щ</w:t>
            </w:r>
            <w:r w:rsidRPr="000A064E">
              <w:rPr>
                <w:rFonts w:eastAsia="Calibri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1.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№ 280.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зданий и сооружений (показатель 7, 22)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lastRenderedPageBreak/>
              <w:t>10. Приобретение и устано</w:t>
            </w:r>
            <w:r w:rsidRPr="000A064E">
              <w:rPr>
                <w:rFonts w:eastAsia="Calibri"/>
                <w:sz w:val="24"/>
                <w:szCs w:val="24"/>
              </w:rPr>
              <w:t>в</w:t>
            </w:r>
            <w:r w:rsidRPr="000A064E">
              <w:rPr>
                <w:rFonts w:eastAsia="Calibri"/>
                <w:sz w:val="24"/>
                <w:szCs w:val="24"/>
              </w:rPr>
              <w:t>ка оборудования для автом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тического открывания дв</w:t>
            </w:r>
            <w:r w:rsidRPr="000A064E">
              <w:rPr>
                <w:rFonts w:eastAsia="Calibri"/>
                <w:sz w:val="24"/>
                <w:szCs w:val="24"/>
              </w:rPr>
              <w:t>е</w:t>
            </w:r>
            <w:r w:rsidRPr="000A064E">
              <w:rPr>
                <w:rFonts w:eastAsia="Calibri"/>
                <w:sz w:val="24"/>
                <w:szCs w:val="24"/>
              </w:rPr>
              <w:t>рей, звуковых маяков с да</w:t>
            </w:r>
            <w:r w:rsidRPr="000A064E">
              <w:rPr>
                <w:rFonts w:eastAsia="Calibri"/>
                <w:sz w:val="24"/>
                <w:szCs w:val="24"/>
              </w:rPr>
              <w:t>т</w:t>
            </w:r>
            <w:r w:rsidRPr="000A064E">
              <w:rPr>
                <w:rFonts w:eastAsia="Calibri"/>
                <w:sz w:val="24"/>
                <w:szCs w:val="24"/>
              </w:rPr>
              <w:t>чиком движения для сл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бослышащих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 № 280.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зданий и сооружений (показатели 2, 4, 5)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11. Приобретение и устано</w:t>
            </w:r>
            <w:r w:rsidRPr="000A064E">
              <w:rPr>
                <w:rFonts w:eastAsia="Calibri"/>
                <w:sz w:val="24"/>
                <w:szCs w:val="24"/>
              </w:rPr>
              <w:t>в</w:t>
            </w:r>
            <w:r w:rsidRPr="000A064E">
              <w:rPr>
                <w:rFonts w:eastAsia="Calibri"/>
                <w:sz w:val="24"/>
                <w:szCs w:val="24"/>
              </w:rPr>
              <w:t xml:space="preserve">ка кнопок вызова персонала, информационно-тактильных рельефных знаков,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указат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лей,</w:t>
            </w:r>
            <w:r w:rsidRPr="000A064E">
              <w:rPr>
                <w:rFonts w:eastAsia="Calibri"/>
                <w:sz w:val="24"/>
                <w:szCs w:val="24"/>
              </w:rPr>
              <w:t xml:space="preserve"> информационных та</w:t>
            </w:r>
            <w:r w:rsidRPr="000A064E">
              <w:rPr>
                <w:rFonts w:eastAsia="Calibri"/>
                <w:sz w:val="24"/>
                <w:szCs w:val="24"/>
              </w:rPr>
              <w:t>б</w:t>
            </w:r>
            <w:r w:rsidRPr="000A064E">
              <w:rPr>
                <w:rFonts w:eastAsia="Calibri"/>
                <w:sz w:val="24"/>
                <w:szCs w:val="24"/>
              </w:rPr>
              <w:t>личек с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 использованием крупного рельефно-контрастного шрифта и шрифта Брайля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 № 280.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доступности для инвалидов зданий и сооружений (показатели 2, 4, 5, 7, 19)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12. Приобретение мобил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ь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ных подъемников для пер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движения инвалидов по лестни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ч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ным маршам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 № 280.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Обеспечение доступности инвалидов к объектам и услугам (показатели 2, 4, 5)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13. Обустройство пандусами и (или) поручнями жилых домов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1.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№ 280.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Обеспечение доступности для инвалидов жилых мн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го квартирных домов (п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казатель 11)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14. Оборудование вновь вв</w:t>
            </w:r>
            <w:r w:rsidRPr="000A064E">
              <w:rPr>
                <w:rFonts w:eastAsia="Calibri"/>
                <w:sz w:val="24"/>
                <w:szCs w:val="24"/>
              </w:rPr>
              <w:t>о</w:t>
            </w:r>
            <w:r w:rsidRPr="000A064E">
              <w:rPr>
                <w:rFonts w:eastAsia="Calibri"/>
                <w:sz w:val="24"/>
                <w:szCs w:val="24"/>
              </w:rPr>
              <w:t>димых в эксплуатацию ж</w:t>
            </w:r>
            <w:r w:rsidRPr="000A064E">
              <w:rPr>
                <w:rFonts w:eastAsia="Calibri"/>
                <w:sz w:val="24"/>
                <w:szCs w:val="24"/>
              </w:rPr>
              <w:t>и</w:t>
            </w:r>
            <w:r w:rsidRPr="000A064E">
              <w:rPr>
                <w:rFonts w:eastAsia="Calibri"/>
                <w:sz w:val="24"/>
                <w:szCs w:val="24"/>
              </w:rPr>
              <w:t>лых домов приспособлени</w:t>
            </w:r>
            <w:r w:rsidRPr="000A064E">
              <w:rPr>
                <w:rFonts w:eastAsia="Calibri"/>
                <w:sz w:val="24"/>
                <w:szCs w:val="24"/>
              </w:rPr>
              <w:t>я</w:t>
            </w:r>
            <w:r w:rsidRPr="000A064E">
              <w:rPr>
                <w:rFonts w:eastAsia="Calibri"/>
                <w:sz w:val="24"/>
                <w:szCs w:val="24"/>
              </w:rPr>
              <w:t xml:space="preserve">ми для </w:t>
            </w:r>
            <w:r w:rsidRPr="000A064E">
              <w:rPr>
                <w:rFonts w:eastAsia="Calibri"/>
                <w:sz w:val="24"/>
                <w:szCs w:val="24"/>
              </w:rPr>
              <w:lastRenderedPageBreak/>
              <w:t>обеспечения их ф</w:t>
            </w:r>
            <w:r w:rsidRPr="000A064E">
              <w:rPr>
                <w:rFonts w:eastAsia="Calibri"/>
                <w:sz w:val="24"/>
                <w:szCs w:val="24"/>
              </w:rPr>
              <w:t>и</w:t>
            </w:r>
            <w:r w:rsidRPr="000A064E">
              <w:rPr>
                <w:rFonts w:eastAsia="Calibri"/>
                <w:sz w:val="24"/>
                <w:szCs w:val="24"/>
              </w:rPr>
              <w:t>зической доступности для и</w:t>
            </w:r>
            <w:r w:rsidRPr="000A064E">
              <w:rPr>
                <w:rFonts w:eastAsia="Calibri"/>
                <w:sz w:val="24"/>
                <w:szCs w:val="24"/>
              </w:rPr>
              <w:t>н</w:t>
            </w:r>
            <w:r w:rsidRPr="000A064E">
              <w:rPr>
                <w:rFonts w:eastAsia="Calibri"/>
                <w:sz w:val="24"/>
                <w:szCs w:val="24"/>
              </w:rPr>
              <w:t>валидов</w:t>
            </w:r>
          </w:p>
        </w:tc>
        <w:tc>
          <w:tcPr>
            <w:tcW w:w="5103" w:type="dxa"/>
          </w:tcPr>
          <w:p w:rsidR="003769F6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1. </w:t>
            </w:r>
            <w:hyperlink r:id="rId14" w:history="1">
              <w:r w:rsidRPr="000A064E">
                <w:rPr>
                  <w:rFonts w:eastAsia="Calibri"/>
                  <w:sz w:val="24"/>
                  <w:szCs w:val="24"/>
                </w:rPr>
                <w:t>Часть 12 статьи 48</w:t>
              </w:r>
            </w:hyperlink>
            <w:r w:rsidRPr="000A064E">
              <w:rPr>
                <w:rFonts w:eastAsia="Calibri"/>
                <w:sz w:val="24"/>
                <w:szCs w:val="24"/>
              </w:rPr>
              <w:t xml:space="preserve"> Градостроительного </w:t>
            </w:r>
          </w:p>
          <w:p w:rsidR="003769F6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кодек</w:t>
            </w:r>
            <w:r>
              <w:rPr>
                <w:rFonts w:eastAsia="Calibri"/>
                <w:sz w:val="24"/>
                <w:szCs w:val="24"/>
              </w:rPr>
              <w:t>са Российской Федерации.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2. </w:t>
            </w:r>
            <w:hyperlink r:id="rId15" w:history="1">
              <w:r w:rsidRPr="000A064E">
                <w:rPr>
                  <w:rFonts w:eastAsia="Calibri"/>
                  <w:sz w:val="24"/>
                  <w:szCs w:val="24"/>
                </w:rPr>
                <w:t>Положение</w:t>
              </w:r>
            </w:hyperlink>
            <w:r w:rsidRPr="000A064E">
              <w:rPr>
                <w:rFonts w:eastAsia="Calibri"/>
                <w:sz w:val="24"/>
                <w:szCs w:val="24"/>
              </w:rPr>
              <w:t xml:space="preserve"> о составе разделов проектной д</w:t>
            </w:r>
            <w:r w:rsidRPr="000A064E">
              <w:rPr>
                <w:rFonts w:eastAsia="Calibri"/>
                <w:sz w:val="24"/>
                <w:szCs w:val="24"/>
              </w:rPr>
              <w:t>о</w:t>
            </w:r>
            <w:r w:rsidRPr="000A064E">
              <w:rPr>
                <w:rFonts w:eastAsia="Calibri"/>
                <w:sz w:val="24"/>
                <w:szCs w:val="24"/>
              </w:rPr>
              <w:t xml:space="preserve">кументации и требованиях к их содержанию, </w:t>
            </w:r>
            <w:r w:rsidRPr="000A064E">
              <w:rPr>
                <w:rFonts w:eastAsia="Calibri"/>
                <w:sz w:val="24"/>
                <w:szCs w:val="24"/>
              </w:rPr>
              <w:lastRenderedPageBreak/>
              <w:t>утвержденное постановлением Правительства Российской Ф</w:t>
            </w:r>
            <w:r w:rsidRPr="000A064E">
              <w:rPr>
                <w:rFonts w:eastAsia="Calibri"/>
                <w:sz w:val="24"/>
                <w:szCs w:val="24"/>
              </w:rPr>
              <w:t>е</w:t>
            </w:r>
            <w:r w:rsidRPr="000A064E">
              <w:rPr>
                <w:rFonts w:eastAsia="Calibri"/>
                <w:sz w:val="24"/>
                <w:szCs w:val="24"/>
              </w:rPr>
              <w:t>дерации от 16.02.2008 № 87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Департамент арх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тектуры и град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строительства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министрации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Оборудование жилых мн</w:t>
            </w:r>
            <w:r w:rsidRPr="000A064E">
              <w:rPr>
                <w:rFonts w:eastAsia="Calibri"/>
                <w:sz w:val="24"/>
                <w:szCs w:val="24"/>
              </w:rPr>
              <w:t>о</w:t>
            </w:r>
            <w:r w:rsidRPr="000A064E">
              <w:rPr>
                <w:rFonts w:eastAsia="Calibri"/>
                <w:sz w:val="24"/>
                <w:szCs w:val="24"/>
              </w:rPr>
              <w:t xml:space="preserve">гоквартирных домов для беспрепятственного </w:t>
            </w:r>
            <w:r w:rsidRPr="000A064E">
              <w:rPr>
                <w:rFonts w:eastAsia="Calibri"/>
                <w:sz w:val="24"/>
                <w:szCs w:val="24"/>
              </w:rPr>
              <w:lastRenderedPageBreak/>
              <w:t>дост</w:t>
            </w:r>
            <w:r w:rsidRPr="000A064E">
              <w:rPr>
                <w:rFonts w:eastAsia="Calibri"/>
                <w:sz w:val="24"/>
                <w:szCs w:val="24"/>
              </w:rPr>
              <w:t>у</w:t>
            </w:r>
            <w:r w:rsidRPr="000A064E">
              <w:rPr>
                <w:rFonts w:eastAsia="Calibri"/>
                <w:sz w:val="24"/>
                <w:szCs w:val="24"/>
              </w:rPr>
              <w:t>па к ним инвалидов (пок</w:t>
            </w:r>
            <w:r w:rsidRPr="000A064E">
              <w:rPr>
                <w:rFonts w:eastAsia="Calibri"/>
                <w:sz w:val="24"/>
                <w:szCs w:val="24"/>
              </w:rPr>
              <w:t>а</w:t>
            </w:r>
            <w:r w:rsidRPr="000A064E">
              <w:rPr>
                <w:rFonts w:eastAsia="Calibri"/>
                <w:sz w:val="24"/>
                <w:szCs w:val="24"/>
              </w:rPr>
              <w:t>затель 11)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15. Обеспечение доступн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сти для инвалидов пешехо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ных путей при строительстве и проведении ремонта п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крытий дорог и тротуаров, устройство пониженного бордюрного камня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«Развитие тран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портной инфраструктуры, дорожного хозяйства и благоустройство Корсаковского городского округа», утвержденная постановлением мэра Корсаковского городского округа от 23.09.2014 № 1598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Повышение уровня соци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лизации инвалидов, обе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печение безопасных и комфортных условий для передвижения, обеспеч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ние 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ступности среды жизнеде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тельности для инвалидов (показатель 25)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16. Проведение мониторинга объектов потребительского рынка с целью определения оснащения их специальными приспособлениями и обор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у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дованием для инвалидов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Федеральный </w:t>
            </w:r>
            <w:hyperlink r:id="rId16" w:tooltip="Федеральный закон от 24.11.1995 N 181-ФЗ (ред. от 29.12.2015) &quot;О социальной защите инвалидов в Российской Федерации&quot;{КонсультантПлюс}" w:history="1">
              <w:r w:rsidRPr="000A064E">
                <w:rPr>
                  <w:rFonts w:eastAsia="Calibri"/>
                  <w:sz w:val="24"/>
                  <w:szCs w:val="22"/>
                  <w:lang w:eastAsia="en-US"/>
                </w:rPr>
                <w:t>закон</w:t>
              </w:r>
            </w:hyperlink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 от 24.11.1995 № 181-ФЗ «О социальной защите инвалидов в Российской Ф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дерации»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экон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мического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Проведение инвентариз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ции объектов потребител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ь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ского рынка, оборудова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ных и не оборудованных специальными приспосо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лениями и средствами для инвалидов (показатели 1, 2, 3, 4, 5, 6, 7)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17. Проведение работы с хозяйствующими субъект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ми с целью оснащения ими объе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к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тов потребительского рынка специальными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lastRenderedPageBreak/>
              <w:t>пр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способлениями и оборудов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нием для доступа инвалидов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lastRenderedPageBreak/>
              <w:t xml:space="preserve">Федеральный </w:t>
            </w:r>
            <w:hyperlink r:id="rId17" w:tooltip="Федеральный закон от 24.11.1995 N 181-ФЗ (ред. от 29.12.2015) &quot;О социальной защите инвалидов в Российской Федерации&quot;{КонсультантПлюс}" w:history="1">
              <w:r w:rsidRPr="000A064E">
                <w:rPr>
                  <w:rFonts w:eastAsia="Calibri"/>
                  <w:sz w:val="24"/>
                  <w:szCs w:val="22"/>
                  <w:lang w:eastAsia="en-US"/>
                </w:rPr>
                <w:t>закон</w:t>
              </w:r>
            </w:hyperlink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 от 24.11.1995 № 181-ФЗ «О социальной защите инвалидов в Российской Ф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дерации»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экон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мического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Увеличение количества объектов потребительского рынка, оснащенных спец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альными приспособлени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я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ми и оборудованием для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lastRenderedPageBreak/>
              <w:t>инвалидов (показатели 5, 6, 7)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lastRenderedPageBreak/>
              <w:t>18. Обеспечение условий доступности по месту ж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тельства инвалидов и оплаты ж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лищно-коммунальных услуг (УК, РКЦ и т.п.)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Государственная </w:t>
            </w:r>
            <w:hyperlink r:id="rId18" w:tooltip="Постановление Правительства Сахалинской области от 31.05.2013 N 280 (ред. от 30.06.2016) &quot;Об утверждении государственной программы Сахалинской области &quot;Доступная среда в Сахалинской области на 2014 - 2020 годы&quot; (вместе с &quot;Перечнем мероприятий государственной программы Сахалинской области &quot;Доступная среда в Сахалинской области на 2014 - 2020 годы&quot;, &quot;Информацией по объектам (мероприятиям) капитальных вложений&quot;, &quot;Условиями предоставления и методикой расчета субсидии муниципальным образованиям Сахалинской облас{КонсультантПлюс}" w:history="1">
              <w:r w:rsidRPr="000A064E">
                <w:rPr>
                  <w:rFonts w:eastAsia="Calibri"/>
                  <w:sz w:val="24"/>
                  <w:szCs w:val="22"/>
                  <w:lang w:eastAsia="en-US"/>
                </w:rPr>
                <w:t>программа</w:t>
              </w:r>
            </w:hyperlink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 «Доступная среда в Сахалинской области», утвержденная пост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новлением Правительства Сахалинской области от 31.05.2013 № 280.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«Социальная по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держка населения Корсаковского городского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</w:t>
            </w: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Обеспечение доступности к объектам инвалидов и маломобильных групп насел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ния (показатели 5, 6, 7, 9)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19. Оснащение оборудован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ем и носителями информ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ции, необходимыми для обеспечения беспрепя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т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ственного доступа инвал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дов к объектам (местам оплаты жилищно-коммунальных услуг - УК, РКЦ и т.п.) с учетом огран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чений их жизнед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ятельности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Государственная </w:t>
            </w:r>
            <w:hyperlink r:id="rId19" w:tooltip="Постановление Правительства Сахалинской области от 31.05.2013 N 280 (ред. от 30.06.2016) &quot;Об утверждении государственной программы Сахалинской области &quot;Доступная среда в Сахалинской области на 2014 - 2020 годы&quot; (вместе с &quot;Перечнем мероприятий государственной программы Сахалинской области &quot;Доступная среда в Сахалинской области на 2014 - 2020 годы&quot;, &quot;Информацией по объектам (мероприятиям) капитальных вложений&quot;, &quot;Условиями предоставления и методикой расчета субсидии муниципальным образованиям Сахалинской облас{КонсультантПлюс}" w:history="1">
              <w:r w:rsidRPr="000A064E">
                <w:rPr>
                  <w:rFonts w:eastAsia="Calibri"/>
                  <w:sz w:val="24"/>
                  <w:szCs w:val="22"/>
                  <w:lang w:eastAsia="en-US"/>
                </w:rPr>
                <w:t>программа</w:t>
              </w:r>
            </w:hyperlink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 «Доступная среда в Сахалинской области», утвержденная пост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новлением Правительства Сахалинской области от 31.05.2013 № 280.</w:t>
            </w:r>
          </w:p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«Социальная по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держка населения Корсаковского городского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Обеспечение доступности к объектам инвалидов и маломобильных групп насел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ния (показатели 5, 6, 7, 9)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20. Приобретение авт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транспорта (автобусов), адаптированных для инвал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дов и других маломобил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ь</w:t>
            </w:r>
            <w:r w:rsidRPr="000A064E">
              <w:rPr>
                <w:rFonts w:eastAsia="Calibri"/>
                <w:bCs/>
                <w:sz w:val="24"/>
                <w:szCs w:val="24"/>
                <w:lang w:eastAsia="en-US"/>
              </w:rPr>
              <w:t>ных групп населения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Государственная </w:t>
            </w:r>
            <w:hyperlink r:id="rId20" w:tooltip="Постановление Правительства Сахалинской области от 31.05.2013 N 280 (ред. от 30.06.2016) &quot;Об утверждении государственной программы Сахалинской области &quot;Доступная среда в Сахалинской области на 2014 - 2020 годы&quot; (вместе с &quot;Перечнем мероприятий государственной программы Сахалинской области &quot;Доступная среда в Сахалинской области на 2014 - 2020 годы&quot;, &quot;Информацией по объектам (мероприятиям) капитальных вложений&quot;, &quot;Условиями предоставления и методикой расчета субсидии муниципальным образованиям Сахалинской облас{КонсультантПлюс}" w:history="1">
              <w:r w:rsidRPr="000A064E">
                <w:rPr>
                  <w:rFonts w:eastAsia="Calibri"/>
                  <w:sz w:val="24"/>
                  <w:szCs w:val="22"/>
                  <w:lang w:eastAsia="en-US"/>
                </w:rPr>
                <w:t>программа</w:t>
              </w:r>
            </w:hyperlink>
            <w:r w:rsidRPr="000A064E">
              <w:rPr>
                <w:rFonts w:eastAsia="Calibri"/>
                <w:sz w:val="24"/>
                <w:szCs w:val="22"/>
                <w:lang w:eastAsia="en-US"/>
              </w:rPr>
              <w:t xml:space="preserve"> «Доступная среда в Сахалинской области», утвержденная пост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новлением Правительства Сахалинской области от 31.05.2013 № 280.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«Социальная по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держка населения Корсаковского городского округа», утвержденная постановлением мэра Корсаковского городского округа от 27.08.2014 № 1434.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Муниципальная программа «Развитие тран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портной инфраструктуры, дорожного хозяйства и благоустройство Корсаковского городского округа», утвержденная постановлением мэра Корсаковского городского округа от 23.09.2014 № 1598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</w:rPr>
              <w:t>Обеспечение транспортной доступности для инвалидов (показатели 9, 24, 26)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21. Проведение паспортиз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ции объектов в приорите</w:t>
            </w:r>
            <w:r w:rsidRPr="000A064E">
              <w:rPr>
                <w:sz w:val="24"/>
                <w:szCs w:val="24"/>
              </w:rPr>
              <w:t>т</w:t>
            </w:r>
            <w:r w:rsidRPr="000A064E">
              <w:rPr>
                <w:sz w:val="24"/>
                <w:szCs w:val="24"/>
              </w:rPr>
              <w:t>ных направлениях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1. Муниципальная программы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2. Муниципальная программа «Развитие физ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ческой культуры, спорта, туризма и молоде</w:t>
            </w:r>
            <w:r w:rsidRPr="000A064E">
              <w:rPr>
                <w:sz w:val="24"/>
                <w:szCs w:val="24"/>
              </w:rPr>
              <w:t>ж</w:t>
            </w:r>
            <w:r w:rsidRPr="000A064E">
              <w:rPr>
                <w:sz w:val="24"/>
                <w:szCs w:val="24"/>
              </w:rPr>
              <w:t>ной политики в Корсаковском городском окр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ге» утвержденная постановлением мэра Корс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округа от 25.08.2014  № 1411.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3. Муниципальная программа «Развитие кул</w:t>
            </w:r>
            <w:r w:rsidRPr="000A064E">
              <w:rPr>
                <w:sz w:val="24"/>
                <w:szCs w:val="24"/>
              </w:rPr>
              <w:t>ь</w:t>
            </w:r>
            <w:r w:rsidRPr="000A064E">
              <w:rPr>
                <w:sz w:val="24"/>
                <w:szCs w:val="24"/>
              </w:rPr>
              <w:t>туры в Корсаковском городском округе», утвержденная постановлением мэра Корсако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округа от 20.08.2014 № 1400.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4.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Соисполнители Плана меропри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тий&lt;**&gt;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2021-2022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Мониторинг уровня обе</w:t>
            </w:r>
            <w:r w:rsidRPr="000A064E">
              <w:rPr>
                <w:sz w:val="24"/>
                <w:szCs w:val="24"/>
              </w:rPr>
              <w:t>с</w:t>
            </w:r>
            <w:r w:rsidRPr="000A064E">
              <w:rPr>
                <w:sz w:val="24"/>
                <w:szCs w:val="24"/>
              </w:rPr>
              <w:t>печения беспрепятственн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доступа к приоритетным объектам (показатель 10)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22. Обеспечение сопрово</w:t>
            </w:r>
            <w:r w:rsidRPr="000A064E">
              <w:rPr>
                <w:sz w:val="24"/>
                <w:szCs w:val="24"/>
              </w:rPr>
              <w:t>ж</w:t>
            </w:r>
            <w:r w:rsidRPr="000A064E">
              <w:rPr>
                <w:sz w:val="24"/>
                <w:szCs w:val="24"/>
              </w:rPr>
              <w:t>дения инвалидов, имеющих стойкие расстройства фун</w:t>
            </w:r>
            <w:r w:rsidRPr="000A064E">
              <w:rPr>
                <w:sz w:val="24"/>
                <w:szCs w:val="24"/>
              </w:rPr>
              <w:t>к</w:t>
            </w:r>
            <w:r w:rsidRPr="000A064E">
              <w:rPr>
                <w:sz w:val="24"/>
                <w:szCs w:val="24"/>
              </w:rPr>
              <w:t>ции зрения и самостоятел</w:t>
            </w:r>
            <w:r w:rsidRPr="000A064E">
              <w:rPr>
                <w:sz w:val="24"/>
                <w:szCs w:val="24"/>
              </w:rPr>
              <w:t>ь</w:t>
            </w:r>
            <w:r w:rsidRPr="000A064E">
              <w:rPr>
                <w:sz w:val="24"/>
                <w:szCs w:val="24"/>
              </w:rPr>
              <w:t>ного передвижения, и оказ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ние им помощи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Государственная </w:t>
            </w:r>
            <w:hyperlink r:id="rId21" w:tooltip="Постановление Правительства Сахалинской области от 31.05.2013 N 280 (ред. от 30.06.2016) &quot;Об утверждении государственной программы Сахалинской области &quot;Доступная среда в Сахалинской области на 2014 - 2020 годы&quot; (вместе с &quot;Перечнем мероприятий государственной программы Сахалинской области &quot;Доступная среда в Сахалинской области на 2014 - 2020 годы&quot;, &quot;Информацией по объектам (мероприятиям) капитальных вложений&quot;, &quot;Условиями предоставления и методикой расчета субсидии муниципальным образованиям Сахалинской облас{КонсультантПлюс}" w:history="1">
              <w:r w:rsidRPr="000A064E">
                <w:rPr>
                  <w:sz w:val="24"/>
                  <w:szCs w:val="24"/>
                </w:rPr>
                <w:t>программа</w:t>
              </w:r>
            </w:hyperlink>
            <w:r w:rsidRPr="000A064E">
              <w:rPr>
                <w:sz w:val="24"/>
                <w:szCs w:val="24"/>
              </w:rPr>
              <w:t xml:space="preserve"> «Доступная среда в Сахалинской области», утвержденная пост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новлением Правительства Сахалинской области от 31.05.2013 № 280.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Локальные акты учреждений, организаций, предприятий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Соисполнители Пла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на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мероприятий</w:t>
            </w:r>
            <w:r w:rsidRPr="000A064E">
              <w:rPr>
                <w:rFonts w:eastAsia="Calibri"/>
                <w:sz w:val="24"/>
                <w:szCs w:val="24"/>
                <w:lang w:val="en-US" w:eastAsia="en-US"/>
              </w:rPr>
              <w:t>&lt;**&gt;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Обеспечение сопровожд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ния инвалидов в зданиях и учреждениях (показатель 6)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  <w:vAlign w:val="bottom"/>
          </w:tcPr>
          <w:p w:rsidR="003769F6" w:rsidRPr="000A064E" w:rsidRDefault="003769F6" w:rsidP="008E4AD0">
            <w:pPr>
              <w:jc w:val="both"/>
            </w:pPr>
            <w:r w:rsidRPr="000A064E">
              <w:rPr>
                <w:sz w:val="24"/>
                <w:szCs w:val="24"/>
                <w:lang w:bidi="ru-RU"/>
              </w:rPr>
              <w:t>23. Проведение инструкт</w:t>
            </w:r>
            <w:r w:rsidRPr="000A064E">
              <w:rPr>
                <w:sz w:val="24"/>
                <w:szCs w:val="24"/>
                <w:lang w:bidi="ru-RU"/>
              </w:rPr>
              <w:t>а</w:t>
            </w:r>
            <w:r w:rsidRPr="000A064E">
              <w:rPr>
                <w:sz w:val="24"/>
                <w:szCs w:val="24"/>
                <w:lang w:bidi="ru-RU"/>
              </w:rPr>
              <w:t>жей, «круглых столов», с</w:t>
            </w:r>
            <w:r w:rsidRPr="000A064E">
              <w:rPr>
                <w:sz w:val="24"/>
                <w:szCs w:val="24"/>
                <w:lang w:bidi="ru-RU"/>
              </w:rPr>
              <w:t>е</w:t>
            </w:r>
            <w:r w:rsidRPr="000A064E">
              <w:rPr>
                <w:sz w:val="24"/>
                <w:szCs w:val="24"/>
                <w:lang w:bidi="ru-RU"/>
              </w:rPr>
              <w:t>минаров, вебинаров с рук</w:t>
            </w:r>
            <w:r w:rsidRPr="000A064E">
              <w:rPr>
                <w:sz w:val="24"/>
                <w:szCs w:val="24"/>
                <w:lang w:bidi="ru-RU"/>
              </w:rPr>
              <w:t>о</w:t>
            </w:r>
            <w:r w:rsidRPr="000A064E">
              <w:rPr>
                <w:sz w:val="24"/>
                <w:szCs w:val="24"/>
                <w:lang w:bidi="ru-RU"/>
              </w:rPr>
              <w:t>водителями предприя</w:t>
            </w:r>
            <w:r w:rsidRPr="000A064E">
              <w:rPr>
                <w:sz w:val="24"/>
                <w:szCs w:val="24"/>
                <w:lang w:bidi="ru-RU"/>
              </w:rPr>
              <w:softHyphen/>
              <w:t>тий потребительского рынка с ц</w:t>
            </w:r>
            <w:r w:rsidRPr="000A064E">
              <w:rPr>
                <w:sz w:val="24"/>
                <w:szCs w:val="24"/>
                <w:lang w:bidi="ru-RU"/>
              </w:rPr>
              <w:t>е</w:t>
            </w:r>
            <w:r w:rsidRPr="000A064E">
              <w:rPr>
                <w:sz w:val="24"/>
                <w:szCs w:val="24"/>
                <w:lang w:bidi="ru-RU"/>
              </w:rPr>
              <w:t>лью повышения компе</w:t>
            </w:r>
            <w:r w:rsidRPr="000A064E">
              <w:rPr>
                <w:sz w:val="24"/>
                <w:szCs w:val="24"/>
                <w:lang w:bidi="ru-RU"/>
              </w:rPr>
              <w:softHyphen/>
              <w:t xml:space="preserve">тентности работников, предоставляющих услуги </w:t>
            </w:r>
            <w:r w:rsidRPr="000A064E">
              <w:rPr>
                <w:sz w:val="24"/>
                <w:szCs w:val="24"/>
                <w:lang w:bidi="ru-RU"/>
              </w:rPr>
              <w:lastRenderedPageBreak/>
              <w:t>населению, по вопросам, свя</w:t>
            </w:r>
            <w:r w:rsidRPr="000A064E">
              <w:rPr>
                <w:sz w:val="24"/>
                <w:szCs w:val="24"/>
                <w:lang w:bidi="ru-RU"/>
              </w:rPr>
              <w:softHyphen/>
              <w:t>занным с обслуживанием инвалидов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jc w:val="both"/>
            </w:pPr>
            <w:r w:rsidRPr="000A064E">
              <w:rPr>
                <w:sz w:val="24"/>
                <w:szCs w:val="24"/>
                <w:lang w:bidi="ru-RU"/>
              </w:rPr>
              <w:lastRenderedPageBreak/>
              <w:t>Статья 5 Федерального закона от 01.12.2014            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</w:t>
            </w:r>
            <w:r w:rsidRPr="000A064E">
              <w:rPr>
                <w:sz w:val="24"/>
                <w:szCs w:val="24"/>
                <w:lang w:bidi="ru-RU"/>
              </w:rPr>
              <w:t>н</w:t>
            </w:r>
            <w:r w:rsidRPr="000A064E">
              <w:rPr>
                <w:sz w:val="24"/>
                <w:szCs w:val="24"/>
                <w:lang w:bidi="ru-RU"/>
              </w:rPr>
              <w:t>ва</w:t>
            </w:r>
            <w:r w:rsidRPr="000A064E">
              <w:rPr>
                <w:sz w:val="24"/>
                <w:szCs w:val="24"/>
                <w:lang w:bidi="ru-RU"/>
              </w:rPr>
              <w:softHyphen/>
              <w:t>лидов»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jc w:val="both"/>
            </w:pPr>
            <w:r w:rsidRPr="000A064E">
              <w:rPr>
                <w:sz w:val="24"/>
                <w:szCs w:val="24"/>
                <w:lang w:bidi="ru-RU"/>
              </w:rPr>
              <w:t>Департамент экон</w:t>
            </w:r>
            <w:r w:rsidRPr="000A064E">
              <w:rPr>
                <w:sz w:val="24"/>
                <w:szCs w:val="24"/>
                <w:lang w:bidi="ru-RU"/>
              </w:rPr>
              <w:t>о</w:t>
            </w:r>
            <w:r w:rsidRPr="000A064E">
              <w:rPr>
                <w:sz w:val="24"/>
                <w:szCs w:val="24"/>
                <w:lang w:bidi="ru-RU"/>
              </w:rPr>
              <w:t>ми</w:t>
            </w:r>
            <w:r w:rsidRPr="000A064E">
              <w:rPr>
                <w:sz w:val="24"/>
                <w:szCs w:val="24"/>
                <w:lang w:bidi="ru-RU"/>
              </w:rPr>
              <w:softHyphen/>
              <w:t>ческого развития адми</w:t>
            </w:r>
            <w:r w:rsidRPr="000A064E">
              <w:rPr>
                <w:sz w:val="24"/>
                <w:szCs w:val="24"/>
                <w:lang w:bidi="ru-RU"/>
              </w:rPr>
              <w:softHyphen/>
              <w:t>нистрации Корсаковского г</w:t>
            </w:r>
            <w:r w:rsidRPr="000A064E">
              <w:rPr>
                <w:sz w:val="24"/>
                <w:szCs w:val="24"/>
                <w:lang w:bidi="ru-RU"/>
              </w:rPr>
              <w:t>о</w:t>
            </w:r>
            <w:r w:rsidRPr="000A064E">
              <w:rPr>
                <w:sz w:val="24"/>
                <w:szCs w:val="24"/>
                <w:lang w:bidi="ru-RU"/>
              </w:rPr>
              <w:t>родск</w:t>
            </w:r>
            <w:r w:rsidRPr="000A064E">
              <w:rPr>
                <w:sz w:val="24"/>
                <w:szCs w:val="24"/>
                <w:lang w:bidi="ru-RU"/>
              </w:rPr>
              <w:t>о</w:t>
            </w:r>
            <w:r w:rsidRPr="000A064E">
              <w:rPr>
                <w:sz w:val="24"/>
                <w:szCs w:val="24"/>
                <w:lang w:bidi="ru-RU"/>
              </w:rPr>
              <w:t>го окру</w:t>
            </w:r>
            <w:r w:rsidRPr="000A064E">
              <w:rPr>
                <w:sz w:val="24"/>
                <w:szCs w:val="24"/>
                <w:lang w:bidi="ru-RU"/>
              </w:rPr>
              <w:softHyphen/>
              <w:t>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  <w:lang w:bidi="ru-RU"/>
              </w:rPr>
              <w:t>2021-2025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jc w:val="both"/>
            </w:pPr>
            <w:r w:rsidRPr="000A064E">
              <w:rPr>
                <w:sz w:val="24"/>
                <w:szCs w:val="24"/>
                <w:lang w:bidi="ru-RU"/>
              </w:rPr>
              <w:t>Увеличение числа рабо</w:t>
            </w:r>
            <w:r w:rsidRPr="000A064E">
              <w:rPr>
                <w:sz w:val="24"/>
                <w:szCs w:val="24"/>
                <w:lang w:bidi="ru-RU"/>
              </w:rPr>
              <w:t>т</w:t>
            </w:r>
            <w:r w:rsidRPr="000A064E">
              <w:rPr>
                <w:sz w:val="24"/>
                <w:szCs w:val="24"/>
                <w:lang w:bidi="ru-RU"/>
              </w:rPr>
              <w:t>ников, предоставляющих услуги населе</w:t>
            </w:r>
            <w:r w:rsidRPr="000A064E">
              <w:rPr>
                <w:sz w:val="24"/>
                <w:szCs w:val="24"/>
                <w:lang w:bidi="ru-RU"/>
              </w:rPr>
              <w:softHyphen/>
              <w:t>нию и пр</w:t>
            </w:r>
            <w:r w:rsidRPr="000A064E">
              <w:rPr>
                <w:sz w:val="24"/>
                <w:szCs w:val="24"/>
                <w:lang w:bidi="ru-RU"/>
              </w:rPr>
              <w:t>о</w:t>
            </w:r>
            <w:r w:rsidRPr="000A064E">
              <w:rPr>
                <w:sz w:val="24"/>
                <w:szCs w:val="24"/>
                <w:lang w:bidi="ru-RU"/>
              </w:rPr>
              <w:t>шедших инструктиро</w:t>
            </w:r>
            <w:r w:rsidRPr="000A064E">
              <w:rPr>
                <w:sz w:val="24"/>
                <w:szCs w:val="24"/>
                <w:lang w:bidi="ru-RU"/>
              </w:rPr>
              <w:softHyphen/>
              <w:t>вание или обучение для работы с инвалидами по вопросам, связан</w:t>
            </w:r>
            <w:r w:rsidRPr="000A064E">
              <w:rPr>
                <w:sz w:val="24"/>
                <w:szCs w:val="24"/>
                <w:lang w:bidi="ru-RU"/>
              </w:rPr>
              <w:softHyphen/>
              <w:t xml:space="preserve">ным с обеспечением доступности для них </w:t>
            </w:r>
            <w:r w:rsidRPr="000A064E">
              <w:rPr>
                <w:sz w:val="24"/>
                <w:szCs w:val="24"/>
                <w:lang w:bidi="ru-RU"/>
              </w:rPr>
              <w:lastRenderedPageBreak/>
              <w:t>об</w:t>
            </w:r>
            <w:r w:rsidRPr="000A064E">
              <w:rPr>
                <w:sz w:val="24"/>
                <w:szCs w:val="24"/>
                <w:lang w:bidi="ru-RU"/>
              </w:rPr>
              <w:t>ъ</w:t>
            </w:r>
            <w:r w:rsidRPr="000A064E">
              <w:rPr>
                <w:sz w:val="24"/>
                <w:szCs w:val="24"/>
                <w:lang w:bidi="ru-RU"/>
              </w:rPr>
              <w:t>ектов и услуг (показатель 8)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jc w:val="both"/>
              <w:rPr>
                <w:sz w:val="24"/>
                <w:szCs w:val="24"/>
                <w:lang w:bidi="ru-RU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24. Устройство светофорных объектов со звуковыми си</w:t>
            </w:r>
            <w:r w:rsidRPr="000A064E">
              <w:rPr>
                <w:sz w:val="24"/>
                <w:szCs w:val="24"/>
              </w:rPr>
              <w:t>г</w:t>
            </w:r>
            <w:r w:rsidRPr="000A064E">
              <w:rPr>
                <w:sz w:val="24"/>
                <w:szCs w:val="24"/>
              </w:rPr>
              <w:t>нализаторами на автом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бильных дорогах местного значения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Подпрограмма 6 «Обеспечение безопасности дорожного движения на автомобильных дор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гах местного значения Корсаковского городск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го округа» муниципальной программы «Обе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печение безопасности жизнедеятельности нас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ления в Корсаковском городском округе», утвержде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ная постановлением исполняющего обязанности мэра Корсаковского городского округа от 22.05.2020 № 745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Обеспечение безопасности дорожного движения на автомобильных дорогах местного значения в Ко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саковском городском окр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у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ге (показатель 25)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25. Строительство и реко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струкция автомобильных дорог местного значения с целью адаптации для пер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движения инвалидов (звук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вое сопровождение светоф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ров, бордюры, тактильная плитка на переходах, надп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си шрифтом Брайля, панд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сы и пр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чее)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Муниципальная программа «Развитие тран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с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портной инфраструктуры, дорожного хозяйства и благоустройство Корсаковского городского округа», утвержденная постановлением мэра Корсаковского городского округа от 23.09.2014 № 1598</w:t>
            </w:r>
          </w:p>
        </w:tc>
        <w:tc>
          <w:tcPr>
            <w:tcW w:w="2268" w:type="dxa"/>
          </w:tcPr>
          <w:p w:rsidR="003769F6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хозяйства а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министрации 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саковского горо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ского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Муниципальное казенное учрежд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ние «Управление капитального стро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тельства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городского округа»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Обеспечение доступности для передвижения инвал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дов на автомобильных д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рогах местного значения в Корсаковском городском округе (показатель 25)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26. Оборудование жилых д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мов приспособлениями для обеспечения их физич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ской доступности для инв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лидов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1. </w:t>
            </w:r>
            <w:hyperlink r:id="rId22" w:history="1">
              <w:r w:rsidRPr="000A064E">
                <w:rPr>
                  <w:sz w:val="24"/>
                  <w:szCs w:val="24"/>
                </w:rPr>
                <w:t>Часть 12 статьи 48</w:t>
              </w:r>
            </w:hyperlink>
            <w:r w:rsidRPr="000A064E">
              <w:rPr>
                <w:sz w:val="24"/>
                <w:szCs w:val="24"/>
              </w:rPr>
              <w:t xml:space="preserve"> Градостроительного 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 xml:space="preserve">декса Российской Федерации, </w:t>
            </w:r>
            <w:hyperlink r:id="rId23" w:history="1">
              <w:r w:rsidRPr="000A064E">
                <w:rPr>
                  <w:sz w:val="24"/>
                  <w:szCs w:val="24"/>
                </w:rPr>
                <w:t>Положение</w:t>
              </w:r>
            </w:hyperlink>
            <w:r w:rsidRPr="000A064E">
              <w:rPr>
                <w:sz w:val="24"/>
                <w:szCs w:val="24"/>
              </w:rPr>
              <w:t xml:space="preserve"> о с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ставе разделов проектной документации и тр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бованиях к их содержанию, утвержденное п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становлением Правительства Российской Фед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рации от 16.02.2008 № 87.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2. Постановление Правительства Российской Федерации от 03.04.2013 № 290 «О минимал</w:t>
            </w:r>
            <w:r w:rsidRPr="000A064E">
              <w:rPr>
                <w:sz w:val="24"/>
                <w:szCs w:val="24"/>
              </w:rPr>
              <w:t>ь</w:t>
            </w:r>
            <w:r w:rsidRPr="000A064E">
              <w:rPr>
                <w:sz w:val="24"/>
                <w:szCs w:val="24"/>
              </w:rPr>
              <w:t>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3. Государственная программа «Доступная ср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да в Сахалинской области»,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Правительства Сахалинской 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ласти от 31.05.2013 № 280.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4. Муниципальная программа «Обеспечение населения Корсаковского городского округа качественными услугами жилищно-коммунального хозяйства», утвержденная п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становлением мэра Корсаковского городского округа от 23.09.2014 № 1600.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5.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го 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lastRenderedPageBreak/>
              <w:t>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Департамент горо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>ского хозяйства а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>министрации Ко</w:t>
            </w:r>
            <w:r w:rsidRPr="000A064E">
              <w:rPr>
                <w:sz w:val="24"/>
                <w:szCs w:val="24"/>
              </w:rPr>
              <w:t>р</w:t>
            </w:r>
            <w:r w:rsidRPr="000A064E">
              <w:rPr>
                <w:sz w:val="24"/>
                <w:szCs w:val="24"/>
              </w:rPr>
              <w:t>саковского горо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>ского округа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Управляющие ко</w:t>
            </w:r>
            <w:r w:rsidRPr="000A064E">
              <w:rPr>
                <w:sz w:val="24"/>
                <w:szCs w:val="24"/>
              </w:rPr>
              <w:t>м</w:t>
            </w:r>
            <w:r w:rsidRPr="000A064E">
              <w:rPr>
                <w:sz w:val="24"/>
                <w:szCs w:val="24"/>
              </w:rPr>
              <w:t>пании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  <w:r w:rsidRPr="000A064E">
              <w:rPr>
                <w:sz w:val="24"/>
                <w:szCs w:val="24"/>
              </w:rPr>
              <w:t>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Оборудование жилых мн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гоквартирных домов для беспрепятственного дост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па к ним инвалидов (пок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затель 11)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27. Оснащение групп ада</w:t>
            </w:r>
            <w:r w:rsidRPr="000A064E">
              <w:rPr>
                <w:sz w:val="24"/>
                <w:szCs w:val="24"/>
              </w:rPr>
              <w:t>п</w:t>
            </w:r>
            <w:r w:rsidRPr="000A064E">
              <w:rPr>
                <w:sz w:val="24"/>
                <w:szCs w:val="24"/>
              </w:rPr>
              <w:t>тивной физической культуры в учреждениях физической культуры и спорта спец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альным оборудованием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1. Государственная </w:t>
            </w:r>
            <w:hyperlink r:id="rId24" w:history="1">
              <w:r w:rsidRPr="000A064E">
                <w:rPr>
                  <w:sz w:val="24"/>
                  <w:szCs w:val="24"/>
                </w:rPr>
                <w:t>программа</w:t>
              </w:r>
            </w:hyperlink>
            <w:r w:rsidRPr="000A064E">
              <w:rPr>
                <w:sz w:val="24"/>
                <w:szCs w:val="24"/>
              </w:rPr>
              <w:t xml:space="preserve"> «Развитие физ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ческой культуры, спорта, туризма и повышение эффективности молодежной политики в Сах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линской области», утвержденная постановлен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ем Правительства Сахалинской области от 09.08.2013 № 448.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2. Государственная </w:t>
            </w:r>
            <w:hyperlink r:id="rId25" w:history="1">
              <w:r w:rsidRPr="000A064E">
                <w:rPr>
                  <w:sz w:val="24"/>
                  <w:szCs w:val="24"/>
                </w:rPr>
                <w:t>программа</w:t>
              </w:r>
            </w:hyperlink>
            <w:r w:rsidRPr="000A064E">
              <w:rPr>
                <w:sz w:val="24"/>
                <w:szCs w:val="24"/>
              </w:rPr>
              <w:t xml:space="preserve"> «Доступная ср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да в Сахалинской области», утвержденная п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становлением Правительства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от 31.05.2013 № 280.</w:t>
            </w:r>
          </w:p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3. Муниципальная программа «Развитие физ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ческой культуры, спорта, туризма и молоде</w:t>
            </w:r>
            <w:r w:rsidRPr="000A064E">
              <w:rPr>
                <w:sz w:val="24"/>
                <w:szCs w:val="24"/>
              </w:rPr>
              <w:t>ж</w:t>
            </w:r>
            <w:r w:rsidRPr="000A064E">
              <w:rPr>
                <w:sz w:val="24"/>
                <w:szCs w:val="24"/>
              </w:rPr>
              <w:t>ной политики в Корсаковском городском окр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ге» утвержденная постановлением мэра Корс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округа от 25.08.2014 № 1411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ального развития администрации Корсаковского г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родск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  <w:r w:rsidRPr="000A064E">
              <w:rPr>
                <w:sz w:val="24"/>
                <w:szCs w:val="24"/>
              </w:rPr>
              <w:t>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Доступность реабилитац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онных услуг спортивной направленности (показ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тель 14)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28. Обеспечение условий для допуска на объекты соц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альной, инженерной и транспортной инфрастру</w:t>
            </w:r>
            <w:r w:rsidRPr="000A064E">
              <w:rPr>
                <w:sz w:val="24"/>
                <w:szCs w:val="24"/>
              </w:rPr>
              <w:t>к</w:t>
            </w:r>
            <w:r w:rsidRPr="000A064E">
              <w:rPr>
                <w:sz w:val="24"/>
                <w:szCs w:val="24"/>
              </w:rPr>
              <w:t>тур с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баки-проводника при наличии документа, по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 xml:space="preserve">тверждающего ее </w:t>
            </w:r>
            <w:r w:rsidRPr="000A064E">
              <w:rPr>
                <w:sz w:val="24"/>
                <w:szCs w:val="24"/>
              </w:rPr>
              <w:lastRenderedPageBreak/>
              <w:t>специал</w:t>
            </w:r>
            <w:r w:rsidRPr="000A064E">
              <w:rPr>
                <w:sz w:val="24"/>
                <w:szCs w:val="24"/>
              </w:rPr>
              <w:t>ь</w:t>
            </w:r>
            <w:r w:rsidRPr="000A064E">
              <w:rPr>
                <w:sz w:val="24"/>
                <w:szCs w:val="24"/>
              </w:rPr>
              <w:t>ное обуч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ние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Pr="000A064E">
              <w:rPr>
                <w:sz w:val="24"/>
                <w:szCs w:val="24"/>
              </w:rPr>
              <w:t xml:space="preserve">Государственная </w:t>
            </w:r>
            <w:hyperlink r:id="rId26" w:history="1">
              <w:r w:rsidRPr="000A064E">
                <w:rPr>
                  <w:sz w:val="24"/>
                  <w:szCs w:val="24"/>
                </w:rPr>
                <w:t>программа</w:t>
              </w:r>
            </w:hyperlink>
            <w:r w:rsidRPr="000A064E">
              <w:rPr>
                <w:sz w:val="24"/>
                <w:szCs w:val="24"/>
              </w:rPr>
              <w:t xml:space="preserve"> «Доступная ср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да в Сахалинской области», утвержденная п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становлением Правительства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от 31.05.2013 № 280.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A064E">
              <w:rPr>
                <w:sz w:val="24"/>
                <w:szCs w:val="24"/>
              </w:rPr>
              <w:t>Локальные акты учреждений, организаций, предприятий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Соисполнители Плана меропри</w:t>
            </w:r>
            <w:r w:rsidRPr="000A064E">
              <w:rPr>
                <w:sz w:val="24"/>
                <w:szCs w:val="24"/>
              </w:rPr>
              <w:t>я</w:t>
            </w:r>
            <w:r w:rsidRPr="000A064E">
              <w:rPr>
                <w:sz w:val="24"/>
                <w:szCs w:val="24"/>
              </w:rPr>
              <w:t>тий</w:t>
            </w:r>
            <w:r w:rsidRPr="004F72EB">
              <w:rPr>
                <w:sz w:val="24"/>
                <w:szCs w:val="24"/>
              </w:rPr>
              <w:t>&lt;**&gt;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2025-2030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Обеспечение сопровожд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ния инвалидов в зданиях и учреждениях (показатель 6)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782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29. Создание условий для беспрепятственного доступа инвалидов и других малом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бильных групп населения Корсаковского городского округа к объектам и услугам в сфере культуры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contextualSpacing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1. Муниципальная программа «Развитие кул</w:t>
            </w:r>
            <w:r w:rsidRPr="000A064E">
              <w:rPr>
                <w:sz w:val="24"/>
                <w:szCs w:val="24"/>
              </w:rPr>
              <w:t>ь</w:t>
            </w:r>
            <w:r w:rsidRPr="000A064E">
              <w:rPr>
                <w:sz w:val="24"/>
                <w:szCs w:val="24"/>
              </w:rPr>
              <w:t>туры в Корсаковском городском округе», утвержденная постановлением мэра Корсако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ского городского округа от 20.08.2014 № 1400.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2. Муниципальная программа «Социальная поддержка населения Корсаковского городск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округа», утвержденная постановлением мэра Корсаковского городского округа от 27.08.2014 № 1434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ального развития администрации Корсаковского г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родск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</w:t>
            </w:r>
            <w:r w:rsidRPr="000A064E">
              <w:rPr>
                <w:sz w:val="24"/>
                <w:szCs w:val="24"/>
              </w:rPr>
              <w:t>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Увеличение количества и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валидов, вовлеченных в культурно-массовые мер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приятия, содействие в с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циокультурной реабилит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ции инвалидов.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Устранение социальных барьеров между инвалид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 xml:space="preserve">ми и обществом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(показат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е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ли 5, 6, 7, 13, 17, 20, 21, 23)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14770" w:type="dxa"/>
            <w:gridSpan w:val="5"/>
          </w:tcPr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Раздел 2. Мероприятия по поэтапному повышению значений показателей доступности предоставляемых инвалидам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услуг с учетом имеющихся у них нарушенных функций организма, а также по оказанию им помощи в преодолении барьеров,</w:t>
            </w:r>
          </w:p>
          <w:p w:rsidR="003769F6" w:rsidRPr="000A064E" w:rsidRDefault="003769F6" w:rsidP="008E4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препятствующих пользованию объектами и услугами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1. Подготовка и переподг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товка кадров по вопросам инклюзивного и интегрир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ванного образования в усл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виях введения федерального государственного образов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тельного стандарта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1. </w:t>
            </w:r>
            <w:hyperlink r:id="rId27" w:tooltip="Постановление Правительства Сахалинской области от 28.06.2013 N 331 (ред. от 07.06.2016) &quot;Об утверждении государственной программы Сахалинской области &quot;Развитие образования в Сахалинской области на 2014 - 2020 годы&quot; (вместе с &quot;Подпрограммой N 1 &quot;Повышение качества и доступности дошкольного образования&quot;, &quot;Подпрограммой N 2 &quot;Повышение доступности и качества общего образования, в том числе в сельской местности&quot;, &quot;Подпрограммой N 3 &quot;Повышение доступности и качества профессионального образования&quot;, &quot;Подпрограммой{КонсультантПлюс}" w:history="1">
              <w:r w:rsidRPr="000A064E">
                <w:rPr>
                  <w:sz w:val="24"/>
                  <w:szCs w:val="24"/>
                </w:rPr>
                <w:t>Постановление</w:t>
              </w:r>
            </w:hyperlink>
            <w:r w:rsidRPr="000A064E">
              <w:rPr>
                <w:sz w:val="24"/>
                <w:szCs w:val="24"/>
              </w:rPr>
              <w:t xml:space="preserve"> Правительства Сахалинской области от 28.06.2013 № 331 «Об утверждении государственной программы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«Развитие образования в Сахалинской обл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сти».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2. Муниципальная программы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064E">
              <w:rPr>
                <w:rFonts w:eastAsia="Calibri"/>
                <w:sz w:val="24"/>
                <w:szCs w:val="24"/>
                <w:lang w:eastAsia="en-US"/>
              </w:rPr>
              <w:t>Департамент соц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ального развития администрации Корсаковского г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родск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го округа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Повышение професси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нальной компетенции п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дагогических работников, работающих с детьми-инвалидами и детьми с ограниченными возможн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стями здоровья (показатель 8)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2. Повышение квалификации педагогов общеобразов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тельных и дошкольных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разов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тельных учреждений по в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просам современного подхода к организации обр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зов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тельно-воспитательного пр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цесса в работе с детьми, имеющими нарушения зр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ния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1. </w:t>
            </w:r>
            <w:hyperlink r:id="rId28" w:tooltip="Постановление Правительства Сахалинской области от 28.06.2013 N 331 (ред. от 07.06.2016) &quot;Об утверждении государственной программы Сахалинской области &quot;Развитие образования в Сахалинской области на 2014 - 2020 годы&quot; (вместе с &quot;Подпрограммой N 1 &quot;Повышение качества и доступности дошкольного образования&quot;, &quot;Подпрограммой N 2 &quot;Повышение доступности и качества общего образования, в том числе в сельской местности&quot;, &quot;Подпрограммой N 3 &quot;Повышение доступности и качества профессионального образования&quot;, &quot;Подпрограммой{КонсультантПлюс}" w:history="1">
              <w:r w:rsidRPr="000A064E">
                <w:rPr>
                  <w:sz w:val="24"/>
                  <w:szCs w:val="24"/>
                </w:rPr>
                <w:t>Постановление</w:t>
              </w:r>
            </w:hyperlink>
            <w:r w:rsidRPr="000A064E">
              <w:rPr>
                <w:sz w:val="24"/>
                <w:szCs w:val="24"/>
              </w:rPr>
              <w:t xml:space="preserve"> Правительства Сахалинской области от 28.06.2013 № 331 «Об утверждении государственной программы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«Развитие образования в Сахалинской обл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сти».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0A064E">
              <w:rPr>
                <w:rFonts w:eastAsia="Calibri"/>
                <w:sz w:val="24"/>
                <w:szCs w:val="22"/>
                <w:lang w:eastAsia="en-US"/>
              </w:rPr>
              <w:t>2. Муниципальная программы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ального развития администрации Корсаковского г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родск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2021-2025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Повышение професси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нальной компетенции п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дагогических работников, работающих с детьми-инвалидами и детьми с ОВЗ (показатель 8)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53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3. Повышение професси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нальной компетенции спец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алистов психолого-медико-педагогических комиссий, образовательных учрежд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ний по вопросам реализации и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дивидуальной программы реабилитации ребенка-инвалида в части получения детьми-инвалидами образ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вания в образовательных учреждениях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hyperlink r:id="rId29" w:tooltip="Постановление Правительства Сахалинской области от 28.06.2013 N 331 (ред. от 07.06.2016) &quot;Об утверждении государственной программы Сахалинской области &quot;Развитие образования в Сахалинской области на 2014 - 2020 годы&quot; (вместе с &quot;Подпрограммой N 1 &quot;Повышение качества и доступности дошкольного образования&quot;, &quot;Подпрограммой N 2 &quot;Повышение доступности и качества общего образования, в том числе в сельской местности&quot;, &quot;Подпрограммой N 3 &quot;Повышение доступности и качества профессионального образования&quot;, &quot;Подпрограммой{КонсультантПлюс}" w:history="1">
              <w:r w:rsidRPr="000A064E">
                <w:rPr>
                  <w:sz w:val="24"/>
                  <w:szCs w:val="24"/>
                </w:rPr>
                <w:t>Постановление</w:t>
              </w:r>
            </w:hyperlink>
            <w:r w:rsidRPr="000A064E">
              <w:rPr>
                <w:sz w:val="24"/>
                <w:szCs w:val="24"/>
              </w:rPr>
              <w:t xml:space="preserve"> Правительства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от 28.06.2013 № 331 «Об утверждении государственной программы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«Развитие образования в Сахалинской обл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сти».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2.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Муниципальная программы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постановлением мэра Корсако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ального развития администрации Корсаковского г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родск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2021-2025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Повышение професси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нальной компетенции п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дагогических работников, работающих с детьми-инвалидами и детьми с ограниченными возможн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стями здоровья (показатель 8)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834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4. Повышение професси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нальной компетенции пед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гогических работников, ок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зывающих помощь детям, им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ющим отклонения, на ранней стадии развития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hyperlink r:id="rId30" w:tooltip="Постановление Правительства Сахалинской области от 28.06.2013 N 331 (ред. от 07.06.2016) &quot;Об утверждении государственной программы Сахалинской области &quot;Развитие образования в Сахалинской области на 2014 - 2020 годы&quot; (вместе с &quot;Подпрограммой N 1 &quot;Повышение качества и доступности дошкольного образования&quot;, &quot;Подпрограммой N 2 &quot;Повышение доступности и качества общего образования, в том числе в сельской местности&quot;, &quot;Подпрограммой N 3 &quot;Повышение доступности и качества профессионального образования&quot;, &quot;Подпрограммой{КонсультантПлюс}" w:history="1">
              <w:r w:rsidRPr="000A064E">
                <w:rPr>
                  <w:sz w:val="24"/>
                  <w:szCs w:val="24"/>
                </w:rPr>
                <w:t>Постановление</w:t>
              </w:r>
            </w:hyperlink>
            <w:r w:rsidRPr="000A064E">
              <w:rPr>
                <w:sz w:val="24"/>
                <w:szCs w:val="24"/>
              </w:rPr>
              <w:t xml:space="preserve"> Правительства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от 28.06.2013 № 331 «Об утверждении государственной программы Сахалинской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ласти «Развитие образования в Сахалинской обл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сти».</w:t>
            </w:r>
          </w:p>
          <w:p w:rsidR="003769F6" w:rsidRPr="000A064E" w:rsidRDefault="003769F6" w:rsidP="008E4AD0">
            <w:pPr>
              <w:contextualSpacing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2.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Муниципальная программы «Развитие обр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а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зования в Корсаковском городском округе на 2015-2020 годы»,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 утвержденная постановлен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0A064E">
              <w:rPr>
                <w:rFonts w:eastAsia="Calibri"/>
                <w:sz w:val="24"/>
                <w:szCs w:val="24"/>
                <w:lang w:eastAsia="en-US"/>
              </w:rPr>
              <w:t xml:space="preserve">ем мэра Корсаковского городского округа от </w:t>
            </w:r>
            <w:r w:rsidRPr="000A064E">
              <w:rPr>
                <w:rFonts w:eastAsia="Calibri"/>
                <w:sz w:val="24"/>
                <w:szCs w:val="22"/>
                <w:lang w:eastAsia="en-US"/>
              </w:rPr>
              <w:t>11.08.2014 № 1331</w:t>
            </w:r>
          </w:p>
        </w:tc>
        <w:tc>
          <w:tcPr>
            <w:tcW w:w="2268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ального развития администрации Корсаковского г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родск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Повышение професси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нальной компетенции сп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циалистов, непосредстве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но работающих с детьми с ограниченными возможн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стями здоровья раннего возраста и семьями, их воспитывающими (показ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тель 8)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rPr>
          <w:trHeight w:val="269"/>
        </w:trPr>
        <w:tc>
          <w:tcPr>
            <w:tcW w:w="3147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5. Инструктирование и об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чение работников, пред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ставляющих услуги насел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нию, по вопросам, связа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ным с обеспечением досту</w:t>
            </w:r>
            <w:r w:rsidRPr="000A064E">
              <w:rPr>
                <w:sz w:val="24"/>
                <w:szCs w:val="24"/>
              </w:rPr>
              <w:t>п</w:t>
            </w:r>
            <w:r w:rsidRPr="000A064E">
              <w:rPr>
                <w:sz w:val="24"/>
                <w:szCs w:val="24"/>
              </w:rPr>
              <w:t>ности для инвалидов объе</w:t>
            </w:r>
            <w:r w:rsidRPr="000A064E">
              <w:rPr>
                <w:sz w:val="24"/>
                <w:szCs w:val="24"/>
              </w:rPr>
              <w:t>к</w:t>
            </w:r>
            <w:r w:rsidRPr="000A064E">
              <w:rPr>
                <w:sz w:val="24"/>
                <w:szCs w:val="24"/>
              </w:rPr>
              <w:t>тов и услуг</w:t>
            </w:r>
          </w:p>
        </w:tc>
        <w:tc>
          <w:tcPr>
            <w:tcW w:w="510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1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{КонсультантПлюс}" w:history="1">
              <w:r w:rsidRPr="000A064E">
                <w:rPr>
                  <w:sz w:val="24"/>
                  <w:szCs w:val="24"/>
                </w:rPr>
                <w:t>Статья 5</w:t>
              </w:r>
            </w:hyperlink>
            <w:r w:rsidRPr="000A064E">
              <w:rPr>
                <w:sz w:val="24"/>
                <w:szCs w:val="24"/>
              </w:rPr>
              <w:t xml:space="preserve"> Федерального закона от 01.12.2014           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валидов»</w:t>
            </w:r>
          </w:p>
        </w:tc>
        <w:tc>
          <w:tcPr>
            <w:tcW w:w="2268" w:type="dxa"/>
          </w:tcPr>
          <w:p w:rsidR="003769F6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соц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ального развития администрации Корсаковского г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родск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го округа</w:t>
            </w:r>
            <w:r>
              <w:rPr>
                <w:sz w:val="24"/>
                <w:szCs w:val="24"/>
              </w:rPr>
              <w:t>.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Департамент горо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>ского хозяйства а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>министрации Ко</w:t>
            </w:r>
            <w:r w:rsidRPr="000A064E">
              <w:rPr>
                <w:sz w:val="24"/>
                <w:szCs w:val="24"/>
              </w:rPr>
              <w:t>р</w:t>
            </w:r>
            <w:r w:rsidRPr="000A064E">
              <w:rPr>
                <w:sz w:val="24"/>
                <w:szCs w:val="24"/>
              </w:rPr>
              <w:t>саковского горо</w:t>
            </w:r>
            <w:r w:rsidRPr="000A064E">
              <w:rPr>
                <w:sz w:val="24"/>
                <w:szCs w:val="24"/>
              </w:rPr>
              <w:t>д</w:t>
            </w:r>
            <w:r w:rsidRPr="000A064E">
              <w:rPr>
                <w:sz w:val="24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2021-2030</w:t>
            </w:r>
          </w:p>
        </w:tc>
        <w:tc>
          <w:tcPr>
            <w:tcW w:w="2976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Увеличение числа рабо</w:t>
            </w:r>
            <w:r w:rsidRPr="000A064E">
              <w:rPr>
                <w:sz w:val="24"/>
                <w:szCs w:val="24"/>
              </w:rPr>
              <w:t>т</w:t>
            </w:r>
            <w:r w:rsidRPr="000A064E">
              <w:rPr>
                <w:sz w:val="24"/>
                <w:szCs w:val="24"/>
              </w:rPr>
              <w:t>ников, предоставляющих услуги населению и пр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шедших инструктирование или обучение для работы с инвалидами по вопросам, связанным с обеспечением доступности для них об</w:t>
            </w:r>
            <w:r w:rsidRPr="000A064E">
              <w:rPr>
                <w:sz w:val="24"/>
                <w:szCs w:val="24"/>
              </w:rPr>
              <w:t>ъ</w:t>
            </w:r>
            <w:r w:rsidRPr="000A064E">
              <w:rPr>
                <w:sz w:val="24"/>
                <w:szCs w:val="24"/>
              </w:rPr>
              <w:t>ектов и услуг (показатель 8)</w:t>
            </w: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769F6" w:rsidRDefault="003769F6" w:rsidP="00376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A064E">
        <w:rPr>
          <w:sz w:val="24"/>
          <w:szCs w:val="24"/>
        </w:rPr>
        <w:t xml:space="preserve">&lt;*&gt; Адаптация - комплекс организационно-технических и ремонтно-строительных мероприятий, направленных на обеспечение доступности </w:t>
      </w:r>
      <w:r w:rsidRPr="000A064E">
        <w:rPr>
          <w:sz w:val="24"/>
          <w:szCs w:val="24"/>
        </w:rPr>
        <w:lastRenderedPageBreak/>
        <w:t>для инвалидов объектов и услуг.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&lt;**&gt;Соисполнители Плана мероприятий: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A064E">
        <w:rPr>
          <w:sz w:val="24"/>
          <w:szCs w:val="24"/>
        </w:rPr>
        <w:t>1. Департамент социального развития администрации Корсаковского городского округа.</w:t>
      </w: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A064E">
        <w:rPr>
          <w:sz w:val="24"/>
          <w:szCs w:val="24"/>
        </w:rPr>
        <w:t>2. Департамент городского хозяйства администрации Корсаковского городского округа.</w:t>
      </w:r>
    </w:p>
    <w:p w:rsidR="003769F6" w:rsidRDefault="003769F6" w:rsidP="003769F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bidi="ru-RU"/>
        </w:rPr>
      </w:pPr>
      <w:r w:rsidRPr="000A064E">
        <w:rPr>
          <w:sz w:val="24"/>
          <w:szCs w:val="24"/>
          <w:lang w:bidi="ru-RU"/>
        </w:rPr>
        <w:t>3. Департамент экономи</w:t>
      </w:r>
      <w:r w:rsidRPr="000A064E">
        <w:rPr>
          <w:sz w:val="24"/>
          <w:szCs w:val="24"/>
          <w:lang w:bidi="ru-RU"/>
        </w:rPr>
        <w:softHyphen/>
        <w:t>ческого развития адми</w:t>
      </w:r>
      <w:r w:rsidRPr="000A064E">
        <w:rPr>
          <w:sz w:val="24"/>
          <w:szCs w:val="24"/>
          <w:lang w:bidi="ru-RU"/>
        </w:rPr>
        <w:softHyphen/>
        <w:t>нистрации Корсаковского городского окру</w:t>
      </w:r>
      <w:r w:rsidRPr="000A064E">
        <w:rPr>
          <w:sz w:val="24"/>
          <w:szCs w:val="24"/>
          <w:lang w:bidi="ru-RU"/>
        </w:rPr>
        <w:softHyphen/>
        <w:t>га</w:t>
      </w:r>
      <w:r>
        <w:rPr>
          <w:sz w:val="24"/>
          <w:szCs w:val="24"/>
          <w:lang w:bidi="ru-RU"/>
        </w:rPr>
        <w:t>.</w:t>
      </w:r>
    </w:p>
    <w:p w:rsidR="003769F6" w:rsidRDefault="003769F6" w:rsidP="003769F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bidi="ru-RU"/>
        </w:rPr>
        <w:sectPr w:rsidR="003769F6" w:rsidSect="00E772E1">
          <w:pgSz w:w="16840" w:h="11907" w:orient="landscape"/>
          <w:pgMar w:top="1276" w:right="680" w:bottom="426" w:left="1418" w:header="567" w:footer="0" w:gutter="0"/>
          <w:pgNumType w:start="1"/>
          <w:cols w:space="720"/>
          <w:titlePg/>
        </w:sectPr>
      </w:pPr>
    </w:p>
    <w:p w:rsidR="003769F6" w:rsidRPr="000A064E" w:rsidRDefault="003769F6" w:rsidP="003769F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A064E">
        <w:rPr>
          <w:sz w:val="24"/>
          <w:szCs w:val="24"/>
          <w:lang w:eastAsia="en-US"/>
        </w:rPr>
        <w:lastRenderedPageBreak/>
        <w:t>Приложение № 3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к Плану мероприятий («дорожной карте»)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по повышению значений показателей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доступности для инвалидов объектов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>и услуг</w:t>
      </w:r>
      <w:r w:rsidRPr="000A064E">
        <w:t xml:space="preserve"> </w:t>
      </w:r>
      <w:r w:rsidRPr="000A064E">
        <w:rPr>
          <w:rFonts w:eastAsia="Calibri"/>
          <w:sz w:val="24"/>
          <w:szCs w:val="22"/>
          <w:lang w:eastAsia="en-US"/>
        </w:rPr>
        <w:t xml:space="preserve">в Корсаковском городском округе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на 2021-2030 годы, утвержденному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 xml:space="preserve">постановлением администрации 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 w:rsidRPr="000A064E">
        <w:rPr>
          <w:rFonts w:eastAsia="Calibri"/>
          <w:sz w:val="24"/>
          <w:szCs w:val="22"/>
          <w:lang w:eastAsia="en-US"/>
        </w:rPr>
        <w:t>Корсаковского городского округа</w:t>
      </w:r>
    </w:p>
    <w:p w:rsidR="003769F6" w:rsidRPr="000A064E" w:rsidRDefault="003769F6" w:rsidP="003769F6">
      <w:pPr>
        <w:jc w:val="right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о</w:t>
      </w:r>
      <w:r w:rsidRPr="000A064E">
        <w:rPr>
          <w:rFonts w:eastAsia="Calibri"/>
          <w:sz w:val="24"/>
          <w:szCs w:val="22"/>
          <w:lang w:eastAsia="en-US"/>
        </w:rPr>
        <w:t xml:space="preserve">т </w:t>
      </w:r>
      <w:r w:rsidRPr="007C2791">
        <w:rPr>
          <w:rFonts w:eastAsia="Calibri"/>
          <w:sz w:val="24"/>
          <w:szCs w:val="22"/>
          <w:u w:val="single"/>
          <w:lang w:eastAsia="en-US"/>
        </w:rPr>
        <w:t>27.12.2021</w:t>
      </w:r>
      <w:r w:rsidRPr="000A064E">
        <w:rPr>
          <w:rFonts w:eastAsia="Calibri"/>
          <w:sz w:val="24"/>
          <w:szCs w:val="22"/>
          <w:lang w:eastAsia="en-US"/>
        </w:rPr>
        <w:t xml:space="preserve">  № </w:t>
      </w:r>
      <w:r w:rsidRPr="007C2791">
        <w:rPr>
          <w:rFonts w:eastAsia="Calibri"/>
          <w:sz w:val="24"/>
          <w:szCs w:val="22"/>
          <w:u w:val="single"/>
          <w:lang w:eastAsia="en-US"/>
        </w:rPr>
        <w:t>2155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ОТЧЕТ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о реализации Плана мероприятий («дорожной карты»)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 xml:space="preserve">по повышению значений показателей доступности для инвалидов объектов 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и услуг в Корсаковском городском округе на 2021-2030 годы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__________________________________________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Cs w:val="24"/>
        </w:rPr>
      </w:pPr>
      <w:r w:rsidRPr="000A064E">
        <w:rPr>
          <w:szCs w:val="24"/>
        </w:rPr>
        <w:t>наименование структурного подразделения</w:t>
      </w:r>
      <w:r>
        <w:rPr>
          <w:szCs w:val="24"/>
        </w:rPr>
        <w:t xml:space="preserve"> администрации Корсаковского городского округа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A064E">
        <w:rPr>
          <w:sz w:val="24"/>
          <w:szCs w:val="24"/>
        </w:rPr>
        <w:t>______________________________________ год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Cs w:val="24"/>
        </w:rPr>
      </w:pPr>
      <w:r w:rsidRPr="000A064E">
        <w:rPr>
          <w:szCs w:val="24"/>
        </w:rPr>
        <w:t>(годовой период)</w:t>
      </w:r>
    </w:p>
    <w:p w:rsidR="003769F6" w:rsidRPr="000A064E" w:rsidRDefault="003769F6" w:rsidP="003769F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993"/>
        <w:gridCol w:w="1134"/>
        <w:gridCol w:w="1842"/>
        <w:gridCol w:w="1134"/>
        <w:gridCol w:w="993"/>
        <w:gridCol w:w="1134"/>
        <w:gridCol w:w="1842"/>
        <w:gridCol w:w="426"/>
      </w:tblGrid>
      <w:tr w:rsidR="003769F6" w:rsidRPr="000A064E" w:rsidTr="008E4AD0">
        <w:trPr>
          <w:trHeight w:val="827"/>
        </w:trPr>
        <w:tc>
          <w:tcPr>
            <w:tcW w:w="5732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993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ца и</w:t>
            </w:r>
            <w:r w:rsidRPr="000A064E">
              <w:rPr>
                <w:sz w:val="24"/>
                <w:szCs w:val="24"/>
              </w:rPr>
              <w:t>з</w:t>
            </w:r>
            <w:r w:rsidRPr="000A064E"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План на _____ год</w:t>
            </w:r>
          </w:p>
        </w:tc>
        <w:tc>
          <w:tcPr>
            <w:tcW w:w="1842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Фактически д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стигнутые зн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чения показат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лей</w:t>
            </w:r>
            <w:r w:rsidRPr="000A064E">
              <w:t xml:space="preserve"> </w:t>
            </w:r>
            <w:r w:rsidRPr="000A064E">
              <w:rPr>
                <w:sz w:val="24"/>
                <w:szCs w:val="24"/>
              </w:rPr>
              <w:t>за год (по состоянию на 31 декабря текущ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го года)*</w:t>
            </w:r>
          </w:p>
        </w:tc>
        <w:tc>
          <w:tcPr>
            <w:tcW w:w="3261" w:type="dxa"/>
            <w:gridSpan w:val="3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Объем финансирования в</w:t>
            </w:r>
            <w:r w:rsidRPr="000A064E">
              <w:rPr>
                <w:sz w:val="24"/>
                <w:szCs w:val="24"/>
              </w:rPr>
              <w:t>ы</w:t>
            </w:r>
            <w:r w:rsidRPr="000A064E">
              <w:rPr>
                <w:sz w:val="24"/>
                <w:szCs w:val="24"/>
              </w:rPr>
              <w:t>полненных мероприятий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vMerge w:val="restart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Нормативный правовой акт (программа), иной документ, которыми предусмотрено финансирование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  <w:vMerge/>
          </w:tcPr>
          <w:p w:rsidR="003769F6" w:rsidRPr="000A064E" w:rsidRDefault="003769F6" w:rsidP="008E4A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3769F6" w:rsidRPr="000A064E" w:rsidRDefault="003769F6" w:rsidP="008E4A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3769F6" w:rsidRPr="000A064E" w:rsidRDefault="003769F6" w:rsidP="008E4A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обл. бюджет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мун. бюджет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иные и</w:t>
            </w:r>
            <w:r w:rsidRPr="000A064E">
              <w:rPr>
                <w:sz w:val="24"/>
                <w:szCs w:val="24"/>
              </w:rPr>
              <w:t>с</w:t>
            </w:r>
            <w:r w:rsidRPr="000A064E">
              <w:rPr>
                <w:sz w:val="24"/>
                <w:szCs w:val="24"/>
              </w:rPr>
              <w:t>точники</w:t>
            </w:r>
          </w:p>
        </w:tc>
        <w:tc>
          <w:tcPr>
            <w:tcW w:w="1842" w:type="dxa"/>
            <w:vMerge/>
          </w:tcPr>
          <w:p w:rsidR="003769F6" w:rsidRPr="000A064E" w:rsidRDefault="003769F6" w:rsidP="008E4A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1. Количество введенных с 1 июля 2016 года в эк</w:t>
            </w:r>
            <w:r w:rsidRPr="000A064E">
              <w:rPr>
                <w:sz w:val="24"/>
                <w:szCs w:val="24"/>
              </w:rPr>
              <w:t>с</w:t>
            </w:r>
            <w:r w:rsidRPr="000A064E">
              <w:rPr>
                <w:sz w:val="24"/>
                <w:szCs w:val="24"/>
              </w:rPr>
              <w:t>плуатацию объектов социальной, инженерной и транспортной инфраструктуры, в которых предоста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ляются услуги населению, а также используемых для перевозки населения транспортных средств, полн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стью соответствующих требованиям доступности для инвалидов объектов и услуг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2. Количество существующих объектов социальной, инженерной и транспортной инфраструктуры, кот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рые в результате проведения после 1 июля 2016 года на них капитального ремонта, реконструкции, моде</w:t>
            </w:r>
            <w:r w:rsidRPr="000A064E">
              <w:rPr>
                <w:sz w:val="24"/>
                <w:szCs w:val="24"/>
              </w:rPr>
              <w:t>р</w:t>
            </w:r>
            <w:r w:rsidRPr="000A064E">
              <w:rPr>
                <w:sz w:val="24"/>
                <w:szCs w:val="24"/>
              </w:rPr>
              <w:t>низации полностью соответствуют требованиям д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ступности для инвалидов объектов и услуг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3. Количество существующих объектов, на которых до проведения капитального ремонта или реко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струкции обеспечивается доступ инвалидов: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к месту предоставления услуги;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предоставление им необходимых услуг в дистанц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онном режиме;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предоставление, когда это возможно, необходимых услуг по месту жительства инвалида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4. Доля объектов, доступных для инвалидов и мал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мобильных групп населения (от общего количества таких объектов) (учитываются показатели 1, 2, 3 пр</w:t>
            </w:r>
            <w:r w:rsidRPr="000A064E">
              <w:rPr>
                <w:sz w:val="24"/>
                <w:szCs w:val="24"/>
              </w:rPr>
              <w:t>и</w:t>
            </w:r>
            <w:r w:rsidRPr="000A064E">
              <w:rPr>
                <w:sz w:val="24"/>
                <w:szCs w:val="24"/>
              </w:rPr>
              <w:t>ложения № 1)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5. Количество объектов, на которых в настоящее вр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мя невозможно полностью обеспечить доступность объекта с учетом потребностей инвалидов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6. Количество объектов, на которых обеспечиваются условия индивидуальной мобильности инвалидов и возможность для самостоятельного их передвижения по зданию (при необходимости - по территории об</w:t>
            </w:r>
            <w:r w:rsidRPr="000A064E">
              <w:rPr>
                <w:sz w:val="24"/>
                <w:szCs w:val="24"/>
              </w:rPr>
              <w:t>ъ</w:t>
            </w:r>
            <w:r w:rsidRPr="000A064E">
              <w:rPr>
                <w:sz w:val="24"/>
                <w:szCs w:val="24"/>
              </w:rPr>
              <w:t>екта), в том числе имеются: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выделенные на имеющейся автостоянке машино-места для автотранспортных средств инвалидов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предоставляются при необходимости кресла-коляски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адаптированные лифты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установлены поручни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установлены пандусы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раздвижные двери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имеются доступные входные группы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достаточная ширина дверных проемов в стенах, лес</w:t>
            </w:r>
            <w:r w:rsidRPr="000A064E">
              <w:rPr>
                <w:sz w:val="24"/>
                <w:szCs w:val="24"/>
              </w:rPr>
              <w:t>т</w:t>
            </w:r>
            <w:r w:rsidRPr="000A064E">
              <w:rPr>
                <w:sz w:val="24"/>
                <w:szCs w:val="24"/>
              </w:rPr>
              <w:t>ничных маршей, площадок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7. Количество объектов, на которых обеспечено с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провождение инвалидов, имеющих стойкие расстро</w:t>
            </w:r>
            <w:r w:rsidRPr="000A064E">
              <w:rPr>
                <w:sz w:val="24"/>
                <w:szCs w:val="24"/>
              </w:rPr>
              <w:t>й</w:t>
            </w:r>
            <w:r w:rsidRPr="000A064E">
              <w:rPr>
                <w:sz w:val="24"/>
                <w:szCs w:val="24"/>
              </w:rPr>
              <w:t>ства функции зрения и самостоятельного передвиж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ния, и оказание им помощи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8. Количество объектов, на которых обеспечено ду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9. Количество объектов, имеющих утвержденные паспорта доступности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10. Количество принятых в эксплуатацию жилых многоквартирных домов с учетом потребностей инв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лидов от общего числа принятых многоквартирных домов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11. Количество образовательных учреждений, в кот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рых создана универсальная безбарьерная среда для инклюзивного образования инвалидов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12. Количество сотрудников, предоставляющих усл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ги населению и прошедших инструктирование или обучение для работы с инвалидами по вопросам, св</w:t>
            </w:r>
            <w:r w:rsidRPr="000A064E">
              <w:rPr>
                <w:sz w:val="24"/>
                <w:szCs w:val="24"/>
              </w:rPr>
              <w:t>я</w:t>
            </w:r>
            <w:r w:rsidRPr="000A064E">
              <w:rPr>
                <w:sz w:val="24"/>
                <w:szCs w:val="24"/>
              </w:rPr>
              <w:t>занным с обеспечением доступности для инвалидов объектов и услуг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13. Количество транспортных средств, используемых для предоставления услуг населению, соответству</w:t>
            </w:r>
            <w:r w:rsidRPr="000A064E">
              <w:rPr>
                <w:sz w:val="24"/>
                <w:szCs w:val="24"/>
              </w:rPr>
              <w:t>ю</w:t>
            </w:r>
            <w:r w:rsidRPr="000A064E">
              <w:rPr>
                <w:sz w:val="24"/>
                <w:szCs w:val="24"/>
              </w:rPr>
              <w:t>щих требованиям их доступности для инвалидов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14. Удельный вес мероприятий в сфере культуры, проведенных в отчетном году с участием инвалидов (от общего количества таких мероприятий)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15. Удельный вес мероприятий в сфере физической культуры и спорта (от общего количества таких м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роприятий), проведенных в отчетном году: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а) с участием инвалидов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б) специально для инвалидов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16. Доля объектов в сфере образования, в которых обеспечиваются условия инклюзивного образования, индивидуальной мобильности инвалидов и возмо</w:t>
            </w:r>
            <w:r w:rsidRPr="000A064E">
              <w:rPr>
                <w:sz w:val="24"/>
                <w:szCs w:val="24"/>
              </w:rPr>
              <w:t>ж</w:t>
            </w:r>
            <w:r w:rsidRPr="000A064E">
              <w:rPr>
                <w:sz w:val="24"/>
                <w:szCs w:val="24"/>
              </w:rPr>
              <w:t>ность для самостоятельного их передвижения по об</w:t>
            </w:r>
            <w:r w:rsidRPr="000A064E">
              <w:rPr>
                <w:sz w:val="24"/>
                <w:szCs w:val="24"/>
              </w:rPr>
              <w:t>ъ</w:t>
            </w:r>
            <w:r w:rsidRPr="000A064E">
              <w:rPr>
                <w:sz w:val="24"/>
                <w:szCs w:val="24"/>
              </w:rPr>
              <w:t>екту (от общего количества объектов, на которых и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валиды проходят обучение)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17. Доля объектов в сфере образования, в которых созданы условия для обучения детей-инвалидов (адаптированные программы, дистанционное обуч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ние, услуги сурдоперевода, тифлосурдоперевода и др.) (от общего количества объектов на 1 января т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кущего года)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18. Доля дошкольных образовательных организаций, в которых создана универсальная безбарьерная среда </w:t>
            </w:r>
            <w:r w:rsidRPr="000A064E">
              <w:rPr>
                <w:sz w:val="24"/>
                <w:szCs w:val="24"/>
              </w:rPr>
              <w:lastRenderedPageBreak/>
              <w:t>для инклюзивного образования детей-инвалидов (от общего количества таких объектов на 1 января тек</w:t>
            </w:r>
            <w:r w:rsidRPr="000A064E">
              <w:rPr>
                <w:sz w:val="24"/>
                <w:szCs w:val="24"/>
              </w:rPr>
              <w:t>у</w:t>
            </w:r>
            <w:r w:rsidRPr="000A064E">
              <w:rPr>
                <w:sz w:val="24"/>
                <w:szCs w:val="24"/>
              </w:rPr>
              <w:t>щего года)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19. Удельный вес образовательных услуг, предоста</w:t>
            </w:r>
            <w:r w:rsidRPr="000A064E">
              <w:rPr>
                <w:sz w:val="24"/>
                <w:szCs w:val="24"/>
              </w:rPr>
              <w:t>в</w:t>
            </w:r>
            <w:r w:rsidRPr="000A064E">
              <w:rPr>
                <w:sz w:val="24"/>
                <w:szCs w:val="24"/>
              </w:rPr>
              <w:t>ляемых с использованием русского жестового языка, сурдопереводчика, тифлосурдопереводчика (от общ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го количества предоставляемых услуг)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20. Удельный вес образовательных объектов, в кот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рых одно из помещений предназначено для провед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ния массовых мероприятий, оборудовано индукцио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ной петлей и звукоусиливающей аппаратурой (от о</w:t>
            </w:r>
            <w:r w:rsidRPr="000A064E">
              <w:rPr>
                <w:sz w:val="24"/>
                <w:szCs w:val="24"/>
              </w:rPr>
              <w:t>б</w:t>
            </w:r>
            <w:r w:rsidRPr="000A064E">
              <w:rPr>
                <w:sz w:val="24"/>
                <w:szCs w:val="24"/>
              </w:rPr>
              <w:t>щего количества образовательных объектов, на кот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рых инвалидам предоставляются услуги)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21. Доля инвалидов, участвовавших в спортивных мероприятиях, на 1 января текущего года (от общего количества инвалидов в Корсаковском городском округе)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22. Доля объектов, на которых оказываются услуги инвалидам с помощью сурдоперевода на 1 января т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кущего года (от общего количества таких объектов) (с учетом подключения к диспетчерскому центру связи)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23. Удельный вес услуг инвалидам, обучение которых осуществлялось с предоставлением услуг тьютора (от общего количества предоставляемых инвалиду услуг), всего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в т.ч. предоставление доступных для чтения форм</w:t>
            </w:r>
            <w:r w:rsidRPr="000A064E">
              <w:rPr>
                <w:sz w:val="24"/>
                <w:szCs w:val="24"/>
              </w:rPr>
              <w:t>а</w:t>
            </w:r>
            <w:r w:rsidRPr="000A064E">
              <w:rPr>
                <w:sz w:val="24"/>
                <w:szCs w:val="24"/>
              </w:rPr>
              <w:t>тов (шрифт Брайля)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 xml:space="preserve">24. Доля учреждений культуры, оснащенных </w:t>
            </w:r>
            <w:r w:rsidRPr="000A064E">
              <w:rPr>
                <w:sz w:val="24"/>
                <w:szCs w:val="24"/>
              </w:rPr>
              <w:lastRenderedPageBreak/>
              <w:t>возмо</w:t>
            </w:r>
            <w:r w:rsidRPr="000A064E">
              <w:rPr>
                <w:sz w:val="24"/>
                <w:szCs w:val="24"/>
              </w:rPr>
              <w:t>ж</w:t>
            </w:r>
            <w:r w:rsidRPr="000A064E">
              <w:rPr>
                <w:sz w:val="24"/>
                <w:szCs w:val="24"/>
              </w:rPr>
              <w:t>ностью виртуальных просмотров (от общего колич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ства учреждений культуры)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lastRenderedPageBreak/>
              <w:t>25. Доля местных электронных библиотек и библи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течного обслуживания, доступных для инвалидов (от общего количества библиотек)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26. Доля различных конкурсов с участием детей-инвалидов (танцевальных, музыкальных, худож</w:t>
            </w:r>
            <w:r w:rsidRPr="000A064E">
              <w:rPr>
                <w:sz w:val="24"/>
                <w:szCs w:val="24"/>
              </w:rPr>
              <w:t>е</w:t>
            </w:r>
            <w:r w:rsidRPr="000A064E">
              <w:rPr>
                <w:sz w:val="24"/>
                <w:szCs w:val="24"/>
              </w:rPr>
              <w:t>ственных и др.) на 1 января текущего года (от общего количества проведенных конкурсов)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27. Доля парка общественного транспорта, оснаще</w:t>
            </w:r>
            <w:r w:rsidRPr="000A064E">
              <w:rPr>
                <w:sz w:val="24"/>
                <w:szCs w:val="24"/>
              </w:rPr>
              <w:t>н</w:t>
            </w:r>
            <w:r w:rsidRPr="000A064E">
              <w:rPr>
                <w:sz w:val="24"/>
                <w:szCs w:val="24"/>
              </w:rPr>
              <w:t>ного услугой текстового и аудиоинформирования (от общего числа транспортных средств)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28. Доля улиц в городской среде, адаптированных для передвижения инвалидов (звуковое сопровождение светофоров, бордюров, тактильная плитка на перех</w:t>
            </w:r>
            <w:r w:rsidRPr="000A064E">
              <w:rPr>
                <w:sz w:val="24"/>
                <w:szCs w:val="24"/>
              </w:rPr>
              <w:t>о</w:t>
            </w:r>
            <w:r w:rsidRPr="000A064E">
              <w:rPr>
                <w:sz w:val="24"/>
                <w:szCs w:val="24"/>
              </w:rPr>
              <w:t>дах, надписи шрифтом Брайля на табличках, пандусы и др.) (от общего числа улиц)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69F6" w:rsidRPr="000A064E" w:rsidTr="008E4AD0">
        <w:tc>
          <w:tcPr>
            <w:tcW w:w="573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29. Доля единиц транспорта, приспособленных для использования инвалидами (от общего числа соотве</w:t>
            </w:r>
            <w:r w:rsidRPr="000A064E">
              <w:rPr>
                <w:sz w:val="24"/>
                <w:szCs w:val="24"/>
              </w:rPr>
              <w:t>т</w:t>
            </w:r>
            <w:r w:rsidRPr="000A064E">
              <w:rPr>
                <w:sz w:val="24"/>
                <w:szCs w:val="24"/>
              </w:rPr>
              <w:t>ствующих транспортных средств):</w:t>
            </w: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064E">
              <w:rPr>
                <w:sz w:val="24"/>
                <w:szCs w:val="24"/>
              </w:rPr>
              <w:t>- автобусов</w:t>
            </w:r>
          </w:p>
        </w:tc>
        <w:tc>
          <w:tcPr>
            <w:tcW w:w="993" w:type="dxa"/>
          </w:tcPr>
          <w:p w:rsidR="003769F6" w:rsidRPr="000A064E" w:rsidRDefault="003769F6" w:rsidP="008E4AD0">
            <w:pPr>
              <w:jc w:val="center"/>
            </w:pPr>
            <w:r w:rsidRPr="000A064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3769F6" w:rsidRPr="000A064E" w:rsidRDefault="003769F6" w:rsidP="008E4AD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3769F6" w:rsidRPr="000A064E" w:rsidRDefault="003769F6" w:rsidP="003769F6">
      <w:pPr>
        <w:widowControl w:val="0"/>
        <w:autoSpaceDE w:val="0"/>
        <w:autoSpaceDN w:val="0"/>
        <w:outlineLvl w:val="0"/>
        <w:rPr>
          <w:b/>
          <w:sz w:val="24"/>
          <w:szCs w:val="24"/>
        </w:rPr>
      </w:pPr>
    </w:p>
    <w:p w:rsidR="003769F6" w:rsidRPr="000A064E" w:rsidRDefault="003769F6" w:rsidP="003769F6">
      <w:pPr>
        <w:widowControl w:val="0"/>
        <w:autoSpaceDE w:val="0"/>
        <w:autoSpaceDN w:val="0"/>
        <w:ind w:firstLine="708"/>
        <w:jc w:val="both"/>
        <w:outlineLvl w:val="0"/>
        <w:rPr>
          <w:sz w:val="24"/>
          <w:szCs w:val="24"/>
        </w:rPr>
      </w:pPr>
      <w:r w:rsidRPr="000A064E">
        <w:rPr>
          <w:sz w:val="24"/>
          <w:szCs w:val="24"/>
        </w:rPr>
        <w:t>*Значения показателей рассчитывают</w:t>
      </w:r>
      <w:r>
        <w:rPr>
          <w:sz w:val="24"/>
          <w:szCs w:val="24"/>
        </w:rPr>
        <w:t>ся с учетом приказа министерства</w:t>
      </w:r>
      <w:r w:rsidRPr="000A064E">
        <w:rPr>
          <w:sz w:val="24"/>
          <w:szCs w:val="24"/>
        </w:rPr>
        <w:t xml:space="preserve"> социальной защиты Сахалинской области от 12.09.2019                    № 152-н «Об утверждении методики расчета индикаторов (показателей) плана мероприятий («дорожной карты») по повышению значений показателей доступности для инвалидов объектов и услуг в Сахалинской области»</w:t>
      </w:r>
    </w:p>
    <w:p w:rsidR="003769F6" w:rsidRPr="001943EC" w:rsidRDefault="003769F6" w:rsidP="003769F6">
      <w:pPr>
        <w:widowControl w:val="0"/>
        <w:autoSpaceDE w:val="0"/>
        <w:autoSpaceDN w:val="0"/>
        <w:adjustRightInd w:val="0"/>
        <w:ind w:firstLine="540"/>
      </w:pPr>
    </w:p>
    <w:p w:rsidR="00BE761F" w:rsidRDefault="00BE761F">
      <w:bookmarkStart w:id="0" w:name="_GoBack"/>
      <w:bookmarkEnd w:id="0"/>
    </w:p>
    <w:sectPr w:rsidR="00BE761F" w:rsidSect="00E772E1">
      <w:pgSz w:w="16840" w:h="11907" w:orient="landscape"/>
      <w:pgMar w:top="1276" w:right="680" w:bottom="426" w:left="1418" w:header="567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59" w:rsidRDefault="003769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561359" w:rsidRPr="00A95C9D" w:rsidRDefault="003769F6" w:rsidP="00376E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59" w:rsidRDefault="003769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561359" w:rsidRDefault="003769F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B2327"/>
    <w:multiLevelType w:val="multilevel"/>
    <w:tmpl w:val="107EF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6528E9"/>
    <w:multiLevelType w:val="multilevel"/>
    <w:tmpl w:val="44F016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16911F4"/>
    <w:multiLevelType w:val="hybridMultilevel"/>
    <w:tmpl w:val="5D6086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B4E93"/>
    <w:multiLevelType w:val="hybridMultilevel"/>
    <w:tmpl w:val="636A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D79C9"/>
    <w:multiLevelType w:val="hybridMultilevel"/>
    <w:tmpl w:val="0144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12010"/>
    <w:multiLevelType w:val="hybridMultilevel"/>
    <w:tmpl w:val="7A78CB2C"/>
    <w:lvl w:ilvl="0" w:tplc="6E02AB5C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437FC"/>
    <w:multiLevelType w:val="hybridMultilevel"/>
    <w:tmpl w:val="3B70A828"/>
    <w:lvl w:ilvl="0" w:tplc="78FE1C34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86975"/>
    <w:multiLevelType w:val="hybridMultilevel"/>
    <w:tmpl w:val="DE3E9CD6"/>
    <w:lvl w:ilvl="0" w:tplc="EC1688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F633C"/>
    <w:multiLevelType w:val="hybridMultilevel"/>
    <w:tmpl w:val="D4D8E0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D3FB2"/>
    <w:multiLevelType w:val="hybridMultilevel"/>
    <w:tmpl w:val="3B70A828"/>
    <w:lvl w:ilvl="0" w:tplc="78FE1C34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37789"/>
    <w:multiLevelType w:val="hybridMultilevel"/>
    <w:tmpl w:val="AD541158"/>
    <w:lvl w:ilvl="0" w:tplc="192E5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71BE0"/>
    <w:multiLevelType w:val="hybridMultilevel"/>
    <w:tmpl w:val="2078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5589F"/>
    <w:multiLevelType w:val="hybridMultilevel"/>
    <w:tmpl w:val="74E01EC2"/>
    <w:lvl w:ilvl="0" w:tplc="E08C0E4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D7"/>
    <w:rsid w:val="003769F6"/>
    <w:rsid w:val="004303D7"/>
    <w:rsid w:val="00B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FDFCA-1B16-41E3-9F40-8A5C97E7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69F6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9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769F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769F6"/>
  </w:style>
  <w:style w:type="paragraph" w:styleId="a6">
    <w:name w:val="footer"/>
    <w:basedOn w:val="a"/>
    <w:link w:val="a7"/>
    <w:uiPriority w:val="99"/>
    <w:rsid w:val="003769F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6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3769F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769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9F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next w:val="a"/>
    <w:uiPriority w:val="99"/>
    <w:qFormat/>
    <w:rsid w:val="003769F6"/>
    <w:pPr>
      <w:spacing w:after="240"/>
      <w:jc w:val="center"/>
    </w:pPr>
    <w:rPr>
      <w:sz w:val="36"/>
      <w:szCs w:val="36"/>
    </w:rPr>
  </w:style>
  <w:style w:type="character" w:styleId="ac">
    <w:name w:val="FollowedHyperlink"/>
    <w:rsid w:val="003769F6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769F6"/>
  </w:style>
  <w:style w:type="paragraph" w:customStyle="1" w:styleId="ConsPlusCell">
    <w:name w:val="ConsPlusCell"/>
    <w:uiPriority w:val="99"/>
    <w:rsid w:val="00376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769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rsid w:val="00376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rsid w:val="00376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6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69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rsid w:val="003769F6"/>
    <w:pPr>
      <w:autoSpaceDE w:val="0"/>
      <w:autoSpaceDN w:val="0"/>
    </w:pPr>
    <w:rPr>
      <w:lang w:val="x-none" w:eastAsia="x-none"/>
    </w:rPr>
  </w:style>
  <w:style w:type="character" w:customStyle="1" w:styleId="af">
    <w:name w:val="Текст концевой сноски Знак"/>
    <w:basedOn w:val="a0"/>
    <w:link w:val="ae"/>
    <w:uiPriority w:val="99"/>
    <w:rsid w:val="003769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endnote reference"/>
    <w:uiPriority w:val="99"/>
    <w:rsid w:val="003769F6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3769F6"/>
    <w:rPr>
      <w:rFonts w:ascii="Calibri" w:eastAsia="Calibri" w:hAnsi="Calibri"/>
      <w:lang w:val="x-none" w:eastAsia="en-US"/>
    </w:rPr>
  </w:style>
  <w:style w:type="character" w:customStyle="1" w:styleId="af2">
    <w:name w:val="Текст сноски Знак"/>
    <w:basedOn w:val="a0"/>
    <w:link w:val="af1"/>
    <w:uiPriority w:val="99"/>
    <w:rsid w:val="003769F6"/>
    <w:rPr>
      <w:rFonts w:ascii="Calibri" w:eastAsia="Calibri" w:hAnsi="Calibri" w:cs="Times New Roman"/>
      <w:sz w:val="20"/>
      <w:szCs w:val="20"/>
      <w:lang w:val="x-none"/>
    </w:rPr>
  </w:style>
  <w:style w:type="character" w:styleId="af3">
    <w:name w:val="footnote reference"/>
    <w:uiPriority w:val="99"/>
    <w:unhideWhenUsed/>
    <w:rsid w:val="003769F6"/>
    <w:rPr>
      <w:vertAlign w:val="superscript"/>
    </w:rPr>
  </w:style>
  <w:style w:type="paragraph" w:styleId="af4">
    <w:name w:val="List Paragraph"/>
    <w:basedOn w:val="a"/>
    <w:qFormat/>
    <w:rsid w:val="00376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uiPriority w:val="1"/>
    <w:qFormat/>
    <w:rsid w:val="0037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nhideWhenUsed/>
    <w:rsid w:val="003769F6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769F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769F6"/>
  </w:style>
  <w:style w:type="paragraph" w:styleId="af7">
    <w:name w:val="Body Text Indent"/>
    <w:basedOn w:val="a"/>
    <w:link w:val="af8"/>
    <w:rsid w:val="003769F6"/>
    <w:pPr>
      <w:ind w:firstLine="708"/>
      <w:jc w:val="both"/>
    </w:pPr>
    <w:rPr>
      <w:rFonts w:ascii="a_Typer" w:hAnsi="a_Typer"/>
      <w:sz w:val="26"/>
      <w:szCs w:val="24"/>
    </w:rPr>
  </w:style>
  <w:style w:type="character" w:customStyle="1" w:styleId="af8">
    <w:name w:val="Основной текст с отступом Знак"/>
    <w:basedOn w:val="a0"/>
    <w:link w:val="af7"/>
    <w:rsid w:val="003769F6"/>
    <w:rPr>
      <w:rFonts w:ascii="a_Typer" w:eastAsia="Times New Roman" w:hAnsi="a_Typer" w:cs="Times New Roman"/>
      <w:sz w:val="26"/>
      <w:szCs w:val="24"/>
      <w:lang w:eastAsia="ru-RU"/>
    </w:rPr>
  </w:style>
  <w:style w:type="character" w:customStyle="1" w:styleId="20">
    <w:name w:val="Основной текст (2)_"/>
    <w:rsid w:val="00376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rsid w:val="00376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22">
    <w:name w:val="Нет списка2"/>
    <w:next w:val="a2"/>
    <w:uiPriority w:val="99"/>
    <w:semiHidden/>
    <w:unhideWhenUsed/>
    <w:rsid w:val="003769F6"/>
  </w:style>
  <w:style w:type="numbering" w:customStyle="1" w:styleId="110">
    <w:name w:val="Нет списка11"/>
    <w:next w:val="a2"/>
    <w:uiPriority w:val="99"/>
    <w:semiHidden/>
    <w:unhideWhenUsed/>
    <w:rsid w:val="003769F6"/>
  </w:style>
  <w:style w:type="numbering" w:customStyle="1" w:styleId="111">
    <w:name w:val="Нет списка111"/>
    <w:next w:val="a2"/>
    <w:uiPriority w:val="99"/>
    <w:semiHidden/>
    <w:unhideWhenUsed/>
    <w:rsid w:val="003769F6"/>
  </w:style>
  <w:style w:type="numbering" w:customStyle="1" w:styleId="210">
    <w:name w:val="Нет списка21"/>
    <w:next w:val="a2"/>
    <w:uiPriority w:val="99"/>
    <w:semiHidden/>
    <w:unhideWhenUsed/>
    <w:rsid w:val="003769F6"/>
  </w:style>
  <w:style w:type="numbering" w:customStyle="1" w:styleId="120">
    <w:name w:val="Нет списка12"/>
    <w:next w:val="a2"/>
    <w:uiPriority w:val="99"/>
    <w:semiHidden/>
    <w:unhideWhenUsed/>
    <w:rsid w:val="003769F6"/>
  </w:style>
  <w:style w:type="paragraph" w:customStyle="1" w:styleId="ConsPlusTitle">
    <w:name w:val="ConsPlusTitle"/>
    <w:rsid w:val="00376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5E8E7CA68032734145E2725A768BE71F4D00BB0343E2C8AC2FF3A2DB28CCCB30X0v6G" TargetMode="External"/><Relationship Id="rId18" Type="http://schemas.openxmlformats.org/officeDocument/2006/relationships/hyperlink" Target="consultantplus://offline/ref=3A421A22A858BDB372A43C2CF34429875B202CCF6531BCE4B4530AB8583F4AD53D61AB19CF31F05FF7718Ev67FC" TargetMode="External"/><Relationship Id="rId26" Type="http://schemas.openxmlformats.org/officeDocument/2006/relationships/hyperlink" Target="consultantplus://offline/ref=1831D9CFCFCB6FD6787FC1C2DFA28EB8A6321EB93834131FA62F71C79EF72E988B5EF8F191C22F9498C26A31403F20A56871280C2EA4F40B6FY7N9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421A22A858BDB372A43C2CF34429875B202CCF6531BCE4B4530AB8583F4AD53D61AB19CF31F05FF7718Ev67FC" TargetMode="External"/><Relationship Id="rId7" Type="http://schemas.openxmlformats.org/officeDocument/2006/relationships/footer" Target="footer1.xml"/><Relationship Id="rId12" Type="http://schemas.openxmlformats.org/officeDocument/2006/relationships/hyperlink" Target="consultantplus://offline/ref=1831D9CFCFCB6FD6787FC1C2DFA28EB8A6321EB938331611A22F71C79EF72E988B5EF8F191C2299ACE9525301C7A76B66872280F2EB8YFN6D" TargetMode="External"/><Relationship Id="rId17" Type="http://schemas.openxmlformats.org/officeDocument/2006/relationships/hyperlink" Target="consultantplus://offline/ref=3A421A22A858BDB372A42221E528758B5A2373C46A34B5B3E80C51E50Fv376C" TargetMode="External"/><Relationship Id="rId25" Type="http://schemas.openxmlformats.org/officeDocument/2006/relationships/hyperlink" Target="consultantplus://offline/ref=1831D9CFCFCB6FD6787FC1C2DFA28EB8A6321EB93834131FA62F71C79EF72E988B5EF8F191C22F9498C26A31403F20A56871280C2EA4F40B6FY7N9D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421A22A858BDB372A42221E528758B5A2373C46A34B5B3E80C51E50Fv376C" TargetMode="External"/><Relationship Id="rId20" Type="http://schemas.openxmlformats.org/officeDocument/2006/relationships/hyperlink" Target="consultantplus://offline/ref=3A421A22A858BDB372A43C2CF34429875B202CCF6531BCE4B4530AB8583F4AD53D61AB19CF31F05FF7718Ev67FC" TargetMode="External"/><Relationship Id="rId29" Type="http://schemas.openxmlformats.org/officeDocument/2006/relationships/hyperlink" Target="consultantplus://offline/ref=3A421A22A858BDB372A43C2CF34429875B202CCF6532B8ECB3530AB8583F4AD5v37DC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1831D9CFCFCB6FD6787FC1C2DFA28EB8A6321EB937381F18AD2F71C79EF72E988B5EF8F191C22B9693CD63651A2F24EC3C7F370E30BBF6156F79FBY6N2D" TargetMode="External"/><Relationship Id="rId24" Type="http://schemas.openxmlformats.org/officeDocument/2006/relationships/hyperlink" Target="consultantplus://offline/ref=1831D9CFCFCB6FD6787FC1C2DFA28EB8A6321EB937381F18AD2F71C79EF72E988B5EF8F191C22B9693CD63651A2F24EC3C7F370E30BBF6156F79FBY6N2D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A6EC441B18B38EB0440D19BB5DC857051E16BD0F4324F47C07CC63510EB34ABDDDAD80D25AE98FBn44CG" TargetMode="External"/><Relationship Id="rId23" Type="http://schemas.openxmlformats.org/officeDocument/2006/relationships/hyperlink" Target="consultantplus://offline/ref=1831D9CFCFCB6FD6787FDFCFC9CED2B4A53B48B330341C4FF9702A9AC9FE24CFCC11A1B3D5CF2A9093CF3534552E78A96A6C370D30B8F609Y6NDD" TargetMode="External"/><Relationship Id="rId28" Type="http://schemas.openxmlformats.org/officeDocument/2006/relationships/hyperlink" Target="consultantplus://offline/ref=3A421A22A858BDB372A43C2CF34429875B202CCF6532B8ECB3530AB8583F4AD5v37DC" TargetMode="External"/><Relationship Id="rId10" Type="http://schemas.openxmlformats.org/officeDocument/2006/relationships/hyperlink" Target="consultantplus://offline/ref=3A421A22A858BDB372A43C2CF34429875B202CCF6532B8ECB3530AB8583F4AD5v37DC" TargetMode="External"/><Relationship Id="rId19" Type="http://schemas.openxmlformats.org/officeDocument/2006/relationships/hyperlink" Target="consultantplus://offline/ref=3A421A22A858BDB372A43C2CF34429875B202CCF6531BCE4B4530AB8583F4AD53D61AB19CF31F05FF7718Ev67FC" TargetMode="External"/><Relationship Id="rId31" Type="http://schemas.openxmlformats.org/officeDocument/2006/relationships/hyperlink" Target="consultantplus://offline/ref=3A421A22A858BDB372A42221E528758B5A2273C66632B5B3E80C51E50F3640827A2EF25B8B3CF15BvF7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8E7CA68032734145E2725A768BE71F4D00BB0343E2C8AC2FF3A2DB28CCCB30X0v6G" TargetMode="External"/><Relationship Id="rId14" Type="http://schemas.openxmlformats.org/officeDocument/2006/relationships/hyperlink" Target="consultantplus://offline/ref=9A6EC441B18B38EB0440D19BB5DC857052E869D9FF364F47C07CC63510EB34ABDDDAD80D25AE9FFCn446G" TargetMode="External"/><Relationship Id="rId22" Type="http://schemas.openxmlformats.org/officeDocument/2006/relationships/hyperlink" Target="consultantplus://offline/ref=1831D9CFCFCB6FD6787FDFCFC9CED2B4A53A40B534331C4FF9702A9AC9FE24CFCC11A1B1D5CF289ACE9525301C7A76B66872280F2EB8YFN6D" TargetMode="External"/><Relationship Id="rId27" Type="http://schemas.openxmlformats.org/officeDocument/2006/relationships/hyperlink" Target="consultantplus://offline/ref=3A421A22A858BDB372A43C2CF34429875B202CCF6532B8ECB3530AB8583F4AD5v37DC" TargetMode="External"/><Relationship Id="rId30" Type="http://schemas.openxmlformats.org/officeDocument/2006/relationships/hyperlink" Target="consultantplus://offline/ref=3A421A22A858BDB372A43C2CF34429875B202CCF6532B8ECB3530AB8583F4AD5v37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10965</Words>
  <Characters>62504</Characters>
  <Application>Microsoft Office Word</Application>
  <DocSecurity>0</DocSecurity>
  <Lines>520</Lines>
  <Paragraphs>146</Paragraphs>
  <ScaleCrop>false</ScaleCrop>
  <Company/>
  <LinksUpToDate>false</LinksUpToDate>
  <CharactersWithSpaces>73323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Руслановна Антонич</dc:creator>
  <cp:keywords/>
  <dc:description/>
  <cp:lastModifiedBy>Ксения Руслановна Антонич</cp:lastModifiedBy>
  <cp:revision>2</cp:revision>
  <dcterms:created xsi:type="dcterms:W3CDTF">2022-06-14T06:31:00Z</dcterms:created>
  <dcterms:modified xsi:type="dcterms:W3CDTF">2022-06-14T06:32:00Z</dcterms:modified>
</cp:coreProperties>
</file>