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45FB0" w14:textId="77777777" w:rsidR="000E3FB6" w:rsidRPr="00E651EF" w:rsidRDefault="000E3FB6" w:rsidP="00E651EF">
      <w:pPr>
        <w:keepLines/>
        <w:ind w:firstLine="0"/>
        <w:jc w:val="center"/>
        <w:rPr>
          <w:rFonts w:eastAsia="Calibri"/>
          <w:bCs/>
          <w:sz w:val="24"/>
          <w:szCs w:val="24"/>
        </w:rPr>
      </w:pPr>
      <w:bookmarkStart w:id="0" w:name="_Hlk125557419"/>
      <w:bookmarkStart w:id="1" w:name="_Toc30074443"/>
      <w:bookmarkEnd w:id="0"/>
      <w:r w:rsidRPr="00FF7690">
        <w:rPr>
          <w:noProof/>
          <w:lang w:bidi="ar-SA"/>
        </w:rPr>
        <w:drawing>
          <wp:inline distT="0" distB="0" distL="0" distR="0" wp14:anchorId="115D4F78" wp14:editId="43BE6464">
            <wp:extent cx="1543792" cy="1939302"/>
            <wp:effectExtent l="0" t="0" r="0" b="3810"/>
            <wp:docPr id="4" name="Рисунок 1" descr="http://abali.ru/wp-content/uploads/2011/02/korsakovskiy_okrug_Abali.r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bali.ru/wp-content/uploads/2011/02/korsakovskiy_okrug_Abali.ru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047" cy="1977308"/>
                    </a:xfrm>
                    <a:prstGeom prst="rect">
                      <a:avLst/>
                    </a:prstGeom>
                    <a:noFill/>
                    <a:ln>
                      <a:noFill/>
                    </a:ln>
                  </pic:spPr>
                </pic:pic>
              </a:graphicData>
            </a:graphic>
          </wp:inline>
        </w:drawing>
      </w:r>
    </w:p>
    <w:p w14:paraId="7537A253" w14:textId="644899DF" w:rsidR="000E3FB6" w:rsidRPr="00E651EF" w:rsidRDefault="000E3FB6" w:rsidP="00E651EF">
      <w:pPr>
        <w:keepLines/>
        <w:jc w:val="center"/>
        <w:rPr>
          <w:color w:val="000000" w:themeColor="text1"/>
          <w:sz w:val="24"/>
          <w:szCs w:val="20"/>
        </w:rPr>
      </w:pPr>
      <w:r w:rsidRPr="00E651EF">
        <w:rPr>
          <w:color w:val="000000" w:themeColor="text1"/>
          <w:sz w:val="24"/>
          <w:szCs w:val="20"/>
        </w:rPr>
        <w:t xml:space="preserve">Муниципальное образование Корсаковский </w:t>
      </w:r>
      <w:r w:rsidR="00C03A29">
        <w:rPr>
          <w:color w:val="000000" w:themeColor="text1"/>
          <w:sz w:val="24"/>
          <w:szCs w:val="20"/>
        </w:rPr>
        <w:t>муниципальный</w:t>
      </w:r>
      <w:r w:rsidRPr="00E651EF">
        <w:rPr>
          <w:color w:val="000000" w:themeColor="text1"/>
          <w:sz w:val="24"/>
          <w:szCs w:val="20"/>
        </w:rPr>
        <w:t xml:space="preserve"> округ </w:t>
      </w:r>
    </w:p>
    <w:p w14:paraId="725B3D9D" w14:textId="77777777" w:rsidR="000E3FB6" w:rsidRPr="00E651EF" w:rsidRDefault="000E3FB6" w:rsidP="00E651EF">
      <w:pPr>
        <w:keepLines/>
        <w:pBdr>
          <w:bottom w:val="single" w:sz="4" w:space="1" w:color="auto"/>
        </w:pBdr>
        <w:jc w:val="center"/>
        <w:rPr>
          <w:color w:val="000000" w:themeColor="text1"/>
          <w:sz w:val="24"/>
          <w:szCs w:val="20"/>
        </w:rPr>
      </w:pPr>
      <w:r w:rsidRPr="00E651EF">
        <w:rPr>
          <w:color w:val="000000" w:themeColor="text1"/>
          <w:sz w:val="24"/>
          <w:szCs w:val="20"/>
        </w:rPr>
        <w:t>Сахалинской области</w:t>
      </w:r>
    </w:p>
    <w:p w14:paraId="3157ACCB" w14:textId="77777777" w:rsidR="000E3FB6" w:rsidRPr="00E651EF" w:rsidRDefault="000E3FB6" w:rsidP="00E651EF">
      <w:pPr>
        <w:keepLines/>
        <w:jc w:val="right"/>
        <w:rPr>
          <w:color w:val="000000" w:themeColor="text1"/>
          <w:szCs w:val="24"/>
        </w:rPr>
      </w:pPr>
    </w:p>
    <w:p w14:paraId="3C2DBDAB" w14:textId="77777777" w:rsidR="00430ED4" w:rsidRPr="00E651EF" w:rsidRDefault="00430ED4" w:rsidP="00E651EF">
      <w:pPr>
        <w:keepLines/>
        <w:ind w:firstLine="142"/>
        <w:jc w:val="center"/>
        <w:rPr>
          <w:b/>
          <w:bCs/>
          <w:color w:val="000000" w:themeColor="text1"/>
          <w:sz w:val="32"/>
          <w:szCs w:val="32"/>
        </w:rPr>
      </w:pPr>
      <w:r w:rsidRPr="00E651EF">
        <w:rPr>
          <w:b/>
          <w:bCs/>
          <w:color w:val="000000" w:themeColor="text1"/>
          <w:sz w:val="32"/>
          <w:szCs w:val="32"/>
        </w:rPr>
        <w:t>Схема теплоснабжения</w:t>
      </w:r>
    </w:p>
    <w:p w14:paraId="41D21ADE" w14:textId="71799CF4" w:rsidR="00430ED4" w:rsidRPr="00E651EF" w:rsidRDefault="00430ED4" w:rsidP="00E651EF">
      <w:pPr>
        <w:keepLines/>
        <w:ind w:firstLine="142"/>
        <w:jc w:val="center"/>
        <w:rPr>
          <w:b/>
          <w:bCs/>
          <w:color w:val="000000" w:themeColor="text1"/>
          <w:sz w:val="32"/>
          <w:szCs w:val="32"/>
        </w:rPr>
      </w:pPr>
      <w:r w:rsidRPr="00E651EF">
        <w:rPr>
          <w:b/>
          <w:bCs/>
          <w:color w:val="000000" w:themeColor="text1"/>
          <w:sz w:val="32"/>
          <w:szCs w:val="32"/>
        </w:rPr>
        <w:t xml:space="preserve">Корсаковский </w:t>
      </w:r>
      <w:r w:rsidR="00C03A29" w:rsidRPr="00C03A29">
        <w:rPr>
          <w:b/>
          <w:bCs/>
          <w:color w:val="000000" w:themeColor="text1"/>
          <w:sz w:val="32"/>
          <w:szCs w:val="32"/>
        </w:rPr>
        <w:t>муниципальный</w:t>
      </w:r>
      <w:r w:rsidRPr="00E651EF">
        <w:rPr>
          <w:b/>
          <w:bCs/>
          <w:color w:val="000000" w:themeColor="text1"/>
          <w:sz w:val="32"/>
          <w:szCs w:val="32"/>
        </w:rPr>
        <w:t xml:space="preserve"> округ</w:t>
      </w:r>
    </w:p>
    <w:p w14:paraId="345D9702" w14:textId="77777777" w:rsidR="00430ED4" w:rsidRPr="00E651EF" w:rsidRDefault="00430ED4" w:rsidP="00E651EF">
      <w:pPr>
        <w:keepLines/>
        <w:ind w:firstLine="142"/>
        <w:jc w:val="center"/>
        <w:rPr>
          <w:b/>
          <w:bCs/>
          <w:color w:val="000000" w:themeColor="text1"/>
          <w:sz w:val="32"/>
          <w:szCs w:val="32"/>
        </w:rPr>
      </w:pPr>
      <w:r w:rsidRPr="00E651EF">
        <w:rPr>
          <w:b/>
          <w:bCs/>
          <w:color w:val="000000" w:themeColor="text1"/>
          <w:sz w:val="32"/>
          <w:szCs w:val="32"/>
        </w:rPr>
        <w:t>Сахалинской области</w:t>
      </w:r>
    </w:p>
    <w:p w14:paraId="0576F1D6" w14:textId="00F49ACC" w:rsidR="00430ED4" w:rsidRPr="00E651EF" w:rsidRDefault="00430ED4" w:rsidP="00E651EF">
      <w:pPr>
        <w:keepLines/>
        <w:ind w:firstLine="142"/>
        <w:jc w:val="center"/>
        <w:rPr>
          <w:b/>
          <w:bCs/>
          <w:color w:val="000000" w:themeColor="text1"/>
          <w:sz w:val="32"/>
          <w:szCs w:val="32"/>
        </w:rPr>
      </w:pPr>
      <w:r w:rsidRPr="00E651EF">
        <w:rPr>
          <w:b/>
          <w:bCs/>
          <w:color w:val="000000" w:themeColor="text1"/>
          <w:sz w:val="32"/>
          <w:szCs w:val="32"/>
        </w:rPr>
        <w:t>(актуализация на 202</w:t>
      </w:r>
      <w:r w:rsidR="001F26EA">
        <w:rPr>
          <w:b/>
          <w:bCs/>
          <w:color w:val="000000" w:themeColor="text1"/>
          <w:sz w:val="32"/>
          <w:szCs w:val="32"/>
        </w:rPr>
        <w:t>5</w:t>
      </w:r>
      <w:r w:rsidRPr="00E651EF">
        <w:rPr>
          <w:b/>
          <w:bCs/>
          <w:color w:val="000000" w:themeColor="text1"/>
          <w:sz w:val="32"/>
          <w:szCs w:val="32"/>
        </w:rPr>
        <w:t xml:space="preserve"> год)</w:t>
      </w:r>
    </w:p>
    <w:p w14:paraId="3F284482" w14:textId="77777777" w:rsidR="00430ED4" w:rsidRPr="00E651EF" w:rsidRDefault="00430ED4" w:rsidP="00E651EF">
      <w:pPr>
        <w:keepLines/>
        <w:ind w:firstLine="142"/>
        <w:jc w:val="center"/>
        <w:rPr>
          <w:color w:val="000000" w:themeColor="text1"/>
          <w:szCs w:val="26"/>
        </w:rPr>
      </w:pPr>
    </w:p>
    <w:p w14:paraId="06D8F7B0" w14:textId="77777777" w:rsidR="00430ED4" w:rsidRPr="00E651EF" w:rsidRDefault="00430ED4" w:rsidP="00E651EF">
      <w:pPr>
        <w:keepLines/>
        <w:jc w:val="center"/>
        <w:rPr>
          <w:b/>
          <w:bCs/>
          <w:color w:val="000000" w:themeColor="text1"/>
          <w:sz w:val="28"/>
          <w:szCs w:val="28"/>
        </w:rPr>
      </w:pPr>
      <w:r w:rsidRPr="00E651EF">
        <w:rPr>
          <w:b/>
          <w:bCs/>
          <w:color w:val="000000" w:themeColor="text1"/>
          <w:sz w:val="28"/>
          <w:szCs w:val="28"/>
        </w:rPr>
        <w:t>Обосновывающие материалы</w:t>
      </w:r>
    </w:p>
    <w:p w14:paraId="4CA2C0DA" w14:textId="77777777" w:rsidR="00430ED4" w:rsidRPr="00E651EF" w:rsidRDefault="00430ED4" w:rsidP="00E651EF">
      <w:pPr>
        <w:keepLines/>
        <w:ind w:firstLine="0"/>
        <w:rPr>
          <w:color w:val="000000" w:themeColor="text1"/>
          <w:szCs w:val="26"/>
        </w:rPr>
      </w:pPr>
    </w:p>
    <w:p w14:paraId="1ACD4197" w14:textId="29E667DF" w:rsidR="00430ED4" w:rsidRPr="00E651EF" w:rsidRDefault="00430ED4" w:rsidP="00E651EF">
      <w:pPr>
        <w:keepLines/>
        <w:rPr>
          <w:color w:val="000000" w:themeColor="text1"/>
          <w:szCs w:val="26"/>
        </w:rPr>
      </w:pPr>
      <w:r w:rsidRPr="00E651EF">
        <w:rPr>
          <w:color w:val="000000" w:themeColor="text1"/>
          <w:szCs w:val="26"/>
        </w:rPr>
        <w:t xml:space="preserve">Сведений, составляющих государственную тайну в соответствии с Указом Президента Российской Федерации от 30.11.1995 № 1203 </w:t>
      </w:r>
      <w:r w:rsidR="00E651EF">
        <w:rPr>
          <w:color w:val="000000" w:themeColor="text1"/>
          <w:szCs w:val="26"/>
        </w:rPr>
        <w:t>«</w:t>
      </w:r>
      <w:r w:rsidRPr="00E651EF">
        <w:rPr>
          <w:color w:val="000000" w:themeColor="text1"/>
          <w:szCs w:val="26"/>
        </w:rPr>
        <w:t>Об утверждении перечня сведений, отнесенных к государственной тайне</w:t>
      </w:r>
      <w:r w:rsidR="00E651EF">
        <w:rPr>
          <w:color w:val="000000" w:themeColor="text1"/>
          <w:szCs w:val="26"/>
        </w:rPr>
        <w:t>»</w:t>
      </w:r>
      <w:r w:rsidRPr="00E651EF">
        <w:rPr>
          <w:color w:val="000000" w:themeColor="text1"/>
          <w:szCs w:val="26"/>
        </w:rPr>
        <w:t>, не содержится.</w:t>
      </w:r>
    </w:p>
    <w:p w14:paraId="4F5A01E4" w14:textId="77777777" w:rsidR="00430ED4" w:rsidRPr="00E651EF" w:rsidRDefault="00430ED4" w:rsidP="00E651EF">
      <w:pPr>
        <w:keepLines/>
        <w:ind w:firstLine="0"/>
        <w:rPr>
          <w:color w:val="000000" w:themeColor="text1"/>
          <w:szCs w:val="26"/>
        </w:rPr>
      </w:pPr>
    </w:p>
    <w:p w14:paraId="4B075EF8" w14:textId="77777777" w:rsidR="00430ED4" w:rsidRPr="00E651EF" w:rsidRDefault="00430ED4" w:rsidP="00E651EF">
      <w:pPr>
        <w:keepLines/>
        <w:ind w:firstLine="0"/>
        <w:rPr>
          <w:color w:val="000000" w:themeColor="text1"/>
          <w:szCs w:val="26"/>
        </w:rPr>
      </w:pPr>
    </w:p>
    <w:tbl>
      <w:tblPr>
        <w:tblStyle w:val="22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30ED4" w:rsidRPr="00E651EF" w14:paraId="351ECCAA" w14:textId="77777777" w:rsidTr="003721B6">
        <w:trPr>
          <w:trHeight w:val="916"/>
        </w:trPr>
        <w:tc>
          <w:tcPr>
            <w:tcW w:w="2500" w:type="pct"/>
            <w:hideMark/>
          </w:tcPr>
          <w:p w14:paraId="74D33372" w14:textId="73C957AA" w:rsidR="00430ED4" w:rsidRPr="00E651EF" w:rsidRDefault="00430ED4" w:rsidP="00E651EF">
            <w:pPr>
              <w:keepLines/>
              <w:autoSpaceDE w:val="0"/>
              <w:autoSpaceDN w:val="0"/>
              <w:adjustRightInd w:val="0"/>
              <w:ind w:firstLine="0"/>
              <w:jc w:val="left"/>
              <w:rPr>
                <w:szCs w:val="26"/>
              </w:rPr>
            </w:pPr>
            <w:r w:rsidRPr="00E651EF">
              <w:rPr>
                <w:szCs w:val="26"/>
              </w:rPr>
              <w:t xml:space="preserve">Заказчик: Администрация Корсаковский </w:t>
            </w:r>
            <w:r w:rsidR="00C03A29" w:rsidRPr="00C03A29">
              <w:rPr>
                <w:szCs w:val="26"/>
              </w:rPr>
              <w:t>муниципальный</w:t>
            </w:r>
            <w:r w:rsidRPr="00E651EF">
              <w:rPr>
                <w:szCs w:val="26"/>
              </w:rPr>
              <w:t xml:space="preserve"> округ Сахалинской области</w:t>
            </w:r>
          </w:p>
        </w:tc>
        <w:tc>
          <w:tcPr>
            <w:tcW w:w="2500" w:type="pct"/>
            <w:hideMark/>
          </w:tcPr>
          <w:p w14:paraId="65699712" w14:textId="77777777" w:rsidR="00430ED4" w:rsidRPr="00E651EF" w:rsidRDefault="00430ED4" w:rsidP="00E651EF">
            <w:pPr>
              <w:keepLines/>
              <w:autoSpaceDE w:val="0"/>
              <w:autoSpaceDN w:val="0"/>
              <w:adjustRightInd w:val="0"/>
              <w:jc w:val="right"/>
              <w:rPr>
                <w:szCs w:val="26"/>
              </w:rPr>
            </w:pPr>
          </w:p>
          <w:p w14:paraId="1ED574B8" w14:textId="77777777" w:rsidR="00430ED4" w:rsidRPr="00E651EF" w:rsidRDefault="00430ED4" w:rsidP="00E651EF">
            <w:pPr>
              <w:keepLines/>
              <w:autoSpaceDE w:val="0"/>
              <w:autoSpaceDN w:val="0"/>
              <w:adjustRightInd w:val="0"/>
              <w:jc w:val="right"/>
              <w:rPr>
                <w:szCs w:val="26"/>
              </w:rPr>
            </w:pPr>
          </w:p>
          <w:p w14:paraId="7DEB6EE3" w14:textId="22096A38" w:rsidR="00430ED4" w:rsidRPr="00E651EF" w:rsidRDefault="00430ED4" w:rsidP="00E651EF">
            <w:pPr>
              <w:keepLines/>
              <w:autoSpaceDE w:val="0"/>
              <w:autoSpaceDN w:val="0"/>
              <w:adjustRightInd w:val="0"/>
              <w:jc w:val="right"/>
              <w:rPr>
                <w:szCs w:val="26"/>
              </w:rPr>
            </w:pPr>
            <w:r w:rsidRPr="00E651EF">
              <w:rPr>
                <w:szCs w:val="26"/>
              </w:rPr>
              <w:t xml:space="preserve">___________ </w:t>
            </w:r>
            <w:r w:rsidR="00C03A29">
              <w:rPr>
                <w:szCs w:val="26"/>
              </w:rPr>
              <w:t>Н</w:t>
            </w:r>
            <w:r w:rsidRPr="00E651EF">
              <w:rPr>
                <w:szCs w:val="26"/>
              </w:rPr>
              <w:t>.</w:t>
            </w:r>
            <w:r w:rsidR="00C03A29">
              <w:rPr>
                <w:szCs w:val="26"/>
              </w:rPr>
              <w:t>Ю</w:t>
            </w:r>
            <w:r w:rsidRPr="00E651EF">
              <w:rPr>
                <w:szCs w:val="26"/>
              </w:rPr>
              <w:t xml:space="preserve">. </w:t>
            </w:r>
            <w:r w:rsidR="00C03A29">
              <w:rPr>
                <w:szCs w:val="26"/>
              </w:rPr>
              <w:t>Куприна</w:t>
            </w:r>
          </w:p>
          <w:p w14:paraId="4C09F592" w14:textId="77777777" w:rsidR="00430ED4" w:rsidRPr="00E651EF" w:rsidRDefault="00430ED4" w:rsidP="00E651EF">
            <w:pPr>
              <w:keepLines/>
              <w:autoSpaceDE w:val="0"/>
              <w:autoSpaceDN w:val="0"/>
              <w:adjustRightInd w:val="0"/>
              <w:ind w:firstLine="0"/>
              <w:jc w:val="center"/>
              <w:rPr>
                <w:sz w:val="16"/>
                <w:szCs w:val="16"/>
              </w:rPr>
            </w:pPr>
            <w:r w:rsidRPr="00E651EF">
              <w:rPr>
                <w:sz w:val="16"/>
                <w:szCs w:val="16"/>
              </w:rPr>
              <w:t>Подпись</w:t>
            </w:r>
          </w:p>
        </w:tc>
      </w:tr>
      <w:tr w:rsidR="00430ED4" w:rsidRPr="00E651EF" w14:paraId="2BC7DC7E" w14:textId="77777777" w:rsidTr="003721B6">
        <w:tc>
          <w:tcPr>
            <w:tcW w:w="2500" w:type="pct"/>
          </w:tcPr>
          <w:p w14:paraId="799E5B70" w14:textId="77777777" w:rsidR="00430ED4" w:rsidRPr="00E651EF" w:rsidRDefault="00430ED4" w:rsidP="00E651EF">
            <w:pPr>
              <w:keepLines/>
              <w:ind w:firstLine="0"/>
              <w:rPr>
                <w:szCs w:val="26"/>
              </w:rPr>
            </w:pPr>
          </w:p>
        </w:tc>
        <w:tc>
          <w:tcPr>
            <w:tcW w:w="2500" w:type="pct"/>
            <w:vAlign w:val="center"/>
          </w:tcPr>
          <w:p w14:paraId="4B26D50B" w14:textId="77777777" w:rsidR="00430ED4" w:rsidRPr="00E651EF" w:rsidRDefault="00430ED4" w:rsidP="00E651EF">
            <w:pPr>
              <w:keepLines/>
              <w:jc w:val="right"/>
              <w:rPr>
                <w:szCs w:val="26"/>
              </w:rPr>
            </w:pPr>
          </w:p>
        </w:tc>
      </w:tr>
    </w:tbl>
    <w:p w14:paraId="2D628AEB" w14:textId="77777777" w:rsidR="00430ED4" w:rsidRPr="00E651EF" w:rsidRDefault="00430ED4" w:rsidP="00E651EF">
      <w:pPr>
        <w:keepLines/>
        <w:ind w:firstLine="0"/>
        <w:jc w:val="left"/>
        <w:rPr>
          <w:color w:val="000000" w:themeColor="text1"/>
          <w:sz w:val="24"/>
          <w:szCs w:val="24"/>
        </w:rPr>
      </w:pPr>
    </w:p>
    <w:p w14:paraId="3878153D" w14:textId="21E98664" w:rsidR="00430ED4" w:rsidRPr="00E651EF" w:rsidRDefault="00430ED4" w:rsidP="00E651EF">
      <w:pPr>
        <w:keepLines/>
        <w:jc w:val="center"/>
        <w:rPr>
          <w:color w:val="000000" w:themeColor="text1"/>
          <w:sz w:val="24"/>
          <w:szCs w:val="24"/>
        </w:rPr>
      </w:pPr>
      <w:r w:rsidRPr="00E651EF">
        <w:rPr>
          <w:color w:val="000000" w:themeColor="text1"/>
          <w:sz w:val="24"/>
          <w:szCs w:val="24"/>
        </w:rPr>
        <w:t>г. Москва, 202</w:t>
      </w:r>
      <w:r w:rsidR="001F26EA">
        <w:rPr>
          <w:color w:val="000000" w:themeColor="text1"/>
          <w:sz w:val="24"/>
          <w:szCs w:val="24"/>
        </w:rPr>
        <w:t>4</w:t>
      </w:r>
      <w:r w:rsidRPr="00E651EF">
        <w:rPr>
          <w:color w:val="000000" w:themeColor="text1"/>
          <w:sz w:val="24"/>
          <w:szCs w:val="24"/>
        </w:rPr>
        <w:t xml:space="preserve"> г.</w:t>
      </w:r>
    </w:p>
    <w:p w14:paraId="15EC1C2A" w14:textId="77777777" w:rsidR="00430ED4" w:rsidRPr="00E651EF" w:rsidRDefault="00430ED4" w:rsidP="00E651EF">
      <w:pPr>
        <w:keepLines/>
        <w:spacing w:line="240" w:lineRule="auto"/>
        <w:ind w:firstLine="0"/>
        <w:rPr>
          <w:color w:val="000000" w:themeColor="text1"/>
          <w:sz w:val="24"/>
          <w:szCs w:val="20"/>
        </w:rPr>
      </w:pPr>
    </w:p>
    <w:p w14:paraId="2FCB2935" w14:textId="230114F6" w:rsidR="00430ED4" w:rsidRPr="00E651EF" w:rsidRDefault="00430ED4" w:rsidP="00E651EF">
      <w:pPr>
        <w:keepLines/>
        <w:spacing w:line="240" w:lineRule="auto"/>
        <w:ind w:firstLine="0"/>
        <w:rPr>
          <w:color w:val="000000" w:themeColor="text1"/>
          <w:sz w:val="24"/>
          <w:szCs w:val="20"/>
        </w:rPr>
      </w:pPr>
      <w:r w:rsidRPr="00E651EF">
        <w:rPr>
          <w:color w:val="000000" w:themeColor="text1"/>
          <w:sz w:val="24"/>
          <w:szCs w:val="20"/>
        </w:rPr>
        <w:br w:type="page"/>
      </w:r>
    </w:p>
    <w:p w14:paraId="61306DC9" w14:textId="2E990FF1" w:rsidR="00227782" w:rsidRPr="00E651EF" w:rsidRDefault="00430ED4" w:rsidP="00E651EF">
      <w:pPr>
        <w:pStyle w:val="0"/>
        <w:keepNext w:val="0"/>
        <w:spacing w:before="0"/>
        <w:outlineLvl w:val="9"/>
      </w:pPr>
      <w:r w:rsidRPr="00E651EF">
        <w:lastRenderedPageBreak/>
        <w:t>СОДЕРЖАНИЕ</w:t>
      </w:r>
    </w:p>
    <w:sdt>
      <w:sdtPr>
        <w:rPr>
          <w:b w:val="0"/>
          <w:bCs w:val="0"/>
          <w:szCs w:val="22"/>
        </w:rPr>
        <w:id w:val="986048072"/>
        <w:docPartObj>
          <w:docPartGallery w:val="Table of Contents"/>
          <w:docPartUnique/>
        </w:docPartObj>
      </w:sdtPr>
      <w:sdtEndPr/>
      <w:sdtContent>
        <w:p w14:paraId="7E3BB92F" w14:textId="528F5EB0" w:rsidR="00DE1DBB" w:rsidRPr="00E651EF" w:rsidRDefault="00DE1DBB" w:rsidP="00E651EF">
          <w:pPr>
            <w:pStyle w:val="0"/>
            <w:keepNext w:val="0"/>
            <w:spacing w:before="0"/>
            <w:outlineLvl w:val="9"/>
          </w:pPr>
        </w:p>
        <w:p w14:paraId="09D1729D" w14:textId="5C74796E" w:rsidR="00302751" w:rsidRPr="00E651EF" w:rsidRDefault="00DE1DBB" w:rsidP="00E651EF">
          <w:pPr>
            <w:pStyle w:val="13"/>
            <w:keepLines/>
            <w:tabs>
              <w:tab w:val="right" w:leader="dot" w:pos="9629"/>
            </w:tabs>
            <w:ind w:firstLine="0"/>
            <w:rPr>
              <w:rFonts w:eastAsiaTheme="minorEastAsia"/>
              <w:b w:val="0"/>
              <w:bCs w:val="0"/>
              <w:noProof/>
              <w:sz w:val="22"/>
              <w:lang w:bidi="ar-SA"/>
            </w:rPr>
          </w:pPr>
          <w:r w:rsidRPr="00E651EF">
            <w:fldChar w:fldCharType="begin"/>
          </w:r>
          <w:r w:rsidRPr="00E651EF">
            <w:instrText xml:space="preserve"> TOC \o "1-3" \h \z \u </w:instrText>
          </w:r>
          <w:r w:rsidRPr="00E651EF">
            <w:fldChar w:fldCharType="separate"/>
          </w:r>
          <w:hyperlink w:anchor="_Toc130399310" w:history="1">
            <w:r w:rsidR="00302751" w:rsidRPr="00E651EF">
              <w:rPr>
                <w:rStyle w:val="ae"/>
                <w:noProof/>
              </w:rPr>
              <w:t>СОСТАВ ДОКУМЕНТА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_Toc130399310 \h </w:instrText>
            </w:r>
            <w:r w:rsidR="00302751" w:rsidRPr="00E651EF">
              <w:rPr>
                <w:noProof/>
                <w:webHidden/>
              </w:rPr>
            </w:r>
            <w:r w:rsidR="00302751" w:rsidRPr="00E651EF">
              <w:rPr>
                <w:noProof/>
                <w:webHidden/>
              </w:rPr>
              <w:fldChar w:fldCharType="separate"/>
            </w:r>
            <w:r w:rsidR="00E651EF">
              <w:rPr>
                <w:noProof/>
                <w:webHidden/>
              </w:rPr>
              <w:t>4</w:t>
            </w:r>
            <w:r w:rsidR="00302751" w:rsidRPr="00E651EF">
              <w:rPr>
                <w:noProof/>
                <w:webHidden/>
              </w:rPr>
              <w:fldChar w:fldCharType="end"/>
            </w:r>
          </w:hyperlink>
        </w:p>
        <w:p w14:paraId="4326A064" w14:textId="690A4ECD" w:rsidR="00302751" w:rsidRPr="00E651EF" w:rsidRDefault="00C256C6" w:rsidP="00E651EF">
          <w:pPr>
            <w:pStyle w:val="13"/>
            <w:keepLines/>
            <w:tabs>
              <w:tab w:val="right" w:leader="dot" w:pos="9629"/>
            </w:tabs>
            <w:ind w:firstLine="0"/>
            <w:rPr>
              <w:rFonts w:eastAsiaTheme="minorEastAsia"/>
              <w:b w:val="0"/>
              <w:bCs w:val="0"/>
              <w:noProof/>
              <w:sz w:val="22"/>
              <w:lang w:bidi="ar-SA"/>
            </w:rPr>
          </w:pPr>
          <w:hyperlink w:anchor="_Toc130399311" w:history="1">
            <w:r w:rsidR="00302751" w:rsidRPr="00E651EF">
              <w:rPr>
                <w:rStyle w:val="ae"/>
                <w:noProof/>
              </w:rPr>
              <w:t>ОПРЕДЕЛЕНИЯ</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_Toc130399311 \h </w:instrText>
            </w:r>
            <w:r w:rsidR="00302751" w:rsidRPr="00E651EF">
              <w:rPr>
                <w:noProof/>
                <w:webHidden/>
              </w:rPr>
            </w:r>
            <w:r w:rsidR="00302751" w:rsidRPr="00E651EF">
              <w:rPr>
                <w:noProof/>
                <w:webHidden/>
              </w:rPr>
              <w:fldChar w:fldCharType="separate"/>
            </w:r>
            <w:r w:rsidR="00E651EF">
              <w:rPr>
                <w:noProof/>
                <w:webHidden/>
              </w:rPr>
              <w:t>5</w:t>
            </w:r>
            <w:r w:rsidR="00302751" w:rsidRPr="00E651EF">
              <w:rPr>
                <w:noProof/>
                <w:webHidden/>
              </w:rPr>
              <w:fldChar w:fldCharType="end"/>
            </w:r>
          </w:hyperlink>
        </w:p>
        <w:p w14:paraId="3BE3EE60" w14:textId="30E09971" w:rsidR="00302751" w:rsidRPr="00E651EF" w:rsidRDefault="00C256C6" w:rsidP="00E651EF">
          <w:pPr>
            <w:pStyle w:val="13"/>
            <w:keepLines/>
            <w:tabs>
              <w:tab w:val="right" w:leader="dot" w:pos="9629"/>
            </w:tabs>
            <w:ind w:firstLine="0"/>
            <w:rPr>
              <w:rFonts w:eastAsiaTheme="minorEastAsia"/>
              <w:b w:val="0"/>
              <w:bCs w:val="0"/>
              <w:noProof/>
              <w:sz w:val="22"/>
              <w:lang w:bidi="ar-SA"/>
            </w:rPr>
          </w:pPr>
          <w:hyperlink w:anchor="_Toc130399312" w:history="1">
            <w:r w:rsidR="00302751" w:rsidRPr="00E651EF">
              <w:rPr>
                <w:rStyle w:val="ae"/>
                <w:noProof/>
              </w:rPr>
              <w:t>ПЕРЕЧЕНЬ ПРИНЯТЫХ ОБОЗНАЧЕНИЙ</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_Toc130399312 \h </w:instrText>
            </w:r>
            <w:r w:rsidR="00302751" w:rsidRPr="00E651EF">
              <w:rPr>
                <w:noProof/>
                <w:webHidden/>
              </w:rPr>
            </w:r>
            <w:r w:rsidR="00302751" w:rsidRPr="00E651EF">
              <w:rPr>
                <w:noProof/>
                <w:webHidden/>
              </w:rPr>
              <w:fldChar w:fldCharType="separate"/>
            </w:r>
            <w:r w:rsidR="00E651EF">
              <w:rPr>
                <w:noProof/>
                <w:webHidden/>
              </w:rPr>
              <w:t>8</w:t>
            </w:r>
            <w:r w:rsidR="00302751" w:rsidRPr="00E651EF">
              <w:rPr>
                <w:noProof/>
                <w:webHidden/>
              </w:rPr>
              <w:fldChar w:fldCharType="end"/>
            </w:r>
          </w:hyperlink>
        </w:p>
        <w:p w14:paraId="323CAEBE" w14:textId="30147848" w:rsidR="00302751" w:rsidRPr="00E651EF" w:rsidRDefault="00C256C6" w:rsidP="00E651EF">
          <w:pPr>
            <w:pStyle w:val="13"/>
            <w:keepLines/>
            <w:tabs>
              <w:tab w:val="right" w:leader="dot" w:pos="9629"/>
            </w:tabs>
            <w:ind w:firstLine="0"/>
            <w:rPr>
              <w:rFonts w:eastAsiaTheme="minorEastAsia"/>
              <w:b w:val="0"/>
              <w:bCs w:val="0"/>
              <w:noProof/>
              <w:sz w:val="22"/>
              <w:lang w:bidi="ar-SA"/>
            </w:rPr>
          </w:pPr>
          <w:hyperlink w:anchor="_Toc130399313" w:history="1">
            <w:r w:rsidR="00302751" w:rsidRPr="00E651EF">
              <w:rPr>
                <w:rStyle w:val="ae"/>
                <w:noProof/>
              </w:rPr>
              <w:t>ВВЕДЕНИЕ</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_Toc130399313 \h </w:instrText>
            </w:r>
            <w:r w:rsidR="00302751" w:rsidRPr="00E651EF">
              <w:rPr>
                <w:noProof/>
                <w:webHidden/>
              </w:rPr>
            </w:r>
            <w:r w:rsidR="00302751" w:rsidRPr="00E651EF">
              <w:rPr>
                <w:noProof/>
                <w:webHidden/>
              </w:rPr>
              <w:fldChar w:fldCharType="separate"/>
            </w:r>
            <w:r w:rsidR="00E651EF">
              <w:rPr>
                <w:noProof/>
                <w:webHidden/>
              </w:rPr>
              <w:t>9</w:t>
            </w:r>
            <w:r w:rsidR="00302751" w:rsidRPr="00E651EF">
              <w:rPr>
                <w:noProof/>
                <w:webHidden/>
              </w:rPr>
              <w:fldChar w:fldCharType="end"/>
            </w:r>
          </w:hyperlink>
        </w:p>
        <w:p w14:paraId="5D088F01" w14:textId="10931AA5" w:rsidR="00302751" w:rsidRPr="00E651EF" w:rsidRDefault="00C256C6" w:rsidP="00E651EF">
          <w:pPr>
            <w:pStyle w:val="13"/>
            <w:keepLines/>
            <w:tabs>
              <w:tab w:val="right" w:leader="dot" w:pos="9629"/>
            </w:tabs>
            <w:ind w:firstLine="0"/>
            <w:rPr>
              <w:rFonts w:eastAsiaTheme="minorEastAsia"/>
              <w:b w:val="0"/>
              <w:bCs w:val="0"/>
              <w:noProof/>
              <w:sz w:val="22"/>
              <w:lang w:bidi="ar-SA"/>
            </w:rPr>
          </w:pPr>
          <w:hyperlink w:anchor="_Toc130399314" w:history="1">
            <w:r w:rsidR="00302751" w:rsidRPr="00E651EF">
              <w:rPr>
                <w:rStyle w:val="ae"/>
                <w:noProof/>
              </w:rPr>
              <w:t>ГЛАВА 10. ПЕРСПЕКТИВНЫЕ ТОПЛИВНЫЕ БАЛАНСЫ</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_Toc130399314 \h </w:instrText>
            </w:r>
            <w:r w:rsidR="00302751" w:rsidRPr="00E651EF">
              <w:rPr>
                <w:noProof/>
                <w:webHidden/>
              </w:rPr>
            </w:r>
            <w:r w:rsidR="00302751" w:rsidRPr="00E651EF">
              <w:rPr>
                <w:noProof/>
                <w:webHidden/>
              </w:rPr>
              <w:fldChar w:fldCharType="separate"/>
            </w:r>
            <w:r w:rsidR="00E651EF">
              <w:rPr>
                <w:noProof/>
                <w:webHidden/>
              </w:rPr>
              <w:t>10</w:t>
            </w:r>
            <w:r w:rsidR="00302751" w:rsidRPr="00E651EF">
              <w:rPr>
                <w:noProof/>
                <w:webHidden/>
              </w:rPr>
              <w:fldChar w:fldCharType="end"/>
            </w:r>
          </w:hyperlink>
        </w:p>
        <w:p w14:paraId="2C630D5B" w14:textId="72227897"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15" w:history="1">
            <w:r w:rsidR="00302751" w:rsidRPr="00E651EF">
              <w:rPr>
                <w:rStyle w:val="ae"/>
                <w:noProof/>
              </w:rPr>
              <w:t xml:space="preserve">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необходимых для обеспечения нормативного функционирования источников тепловой энергии на территории </w:t>
            </w:r>
            <w:r w:rsidR="00A8656A">
              <w:rPr>
                <w:rStyle w:val="ae"/>
                <w:noProof/>
              </w:rPr>
              <w:t>муниципального</w:t>
            </w:r>
            <w:r w:rsidR="00302751" w:rsidRPr="00E651EF">
              <w:rPr>
                <w:rStyle w:val="ae"/>
                <w:noProof/>
              </w:rPr>
              <w:t xml:space="preserve"> округа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_Toc130399315 \h </w:instrText>
            </w:r>
            <w:r w:rsidR="00302751" w:rsidRPr="00E651EF">
              <w:rPr>
                <w:noProof/>
                <w:webHidden/>
              </w:rPr>
            </w:r>
            <w:r w:rsidR="00302751" w:rsidRPr="00E651EF">
              <w:rPr>
                <w:noProof/>
                <w:webHidden/>
              </w:rPr>
              <w:fldChar w:fldCharType="separate"/>
            </w:r>
            <w:r w:rsidR="00E651EF">
              <w:rPr>
                <w:noProof/>
                <w:webHidden/>
              </w:rPr>
              <w:t>10</w:t>
            </w:r>
            <w:r w:rsidR="00302751" w:rsidRPr="00E651EF">
              <w:rPr>
                <w:noProof/>
                <w:webHidden/>
              </w:rPr>
              <w:fldChar w:fldCharType="end"/>
            </w:r>
          </w:hyperlink>
        </w:p>
        <w:p w14:paraId="6F04166D" w14:textId="29A00226"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16" w:history="1">
            <w:r w:rsidR="00302751" w:rsidRPr="00E651EF">
              <w:rPr>
                <w:rStyle w:val="ae"/>
                <w:noProof/>
              </w:rPr>
              <w:t>10.2. Информация о суммарном объеме потребляемого топлива в городском округе в натуральном и условном выражении с выделением газа, угля и мазута с разбивкой на каждой год действия схемы теплоснабжения</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_Toc130399316 \h </w:instrText>
            </w:r>
            <w:r w:rsidR="00302751" w:rsidRPr="00E651EF">
              <w:rPr>
                <w:noProof/>
                <w:webHidden/>
              </w:rPr>
            </w:r>
            <w:r w:rsidR="00302751" w:rsidRPr="00E651EF">
              <w:rPr>
                <w:noProof/>
                <w:webHidden/>
              </w:rPr>
              <w:fldChar w:fldCharType="separate"/>
            </w:r>
            <w:r w:rsidR="00E651EF">
              <w:rPr>
                <w:noProof/>
                <w:webHidden/>
              </w:rPr>
              <w:t>33</w:t>
            </w:r>
            <w:r w:rsidR="00302751" w:rsidRPr="00E651EF">
              <w:rPr>
                <w:noProof/>
                <w:webHidden/>
              </w:rPr>
              <w:fldChar w:fldCharType="end"/>
            </w:r>
          </w:hyperlink>
        </w:p>
        <w:p w14:paraId="0ADD408C" w14:textId="306E8E76"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17" w:history="1">
            <w:r w:rsidR="00302751" w:rsidRPr="00E651EF">
              <w:rPr>
                <w:rStyle w:val="ae"/>
                <w:noProof/>
              </w:rPr>
              <w:t>10.3. Результаты расчетов по каждому источнику тепловой энергии нормативных запасов топлива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_Toc130399317 \h </w:instrText>
            </w:r>
            <w:r w:rsidR="00302751" w:rsidRPr="00E651EF">
              <w:rPr>
                <w:noProof/>
                <w:webHidden/>
              </w:rPr>
            </w:r>
            <w:r w:rsidR="00302751" w:rsidRPr="00E651EF">
              <w:rPr>
                <w:noProof/>
                <w:webHidden/>
              </w:rPr>
              <w:fldChar w:fldCharType="separate"/>
            </w:r>
            <w:r w:rsidR="00E651EF">
              <w:rPr>
                <w:noProof/>
                <w:webHidden/>
              </w:rPr>
              <w:t>40</w:t>
            </w:r>
            <w:r w:rsidR="00302751" w:rsidRPr="00E651EF">
              <w:rPr>
                <w:noProof/>
                <w:webHidden/>
              </w:rPr>
              <w:fldChar w:fldCharType="end"/>
            </w:r>
          </w:hyperlink>
        </w:p>
        <w:p w14:paraId="6501F287" w14:textId="3BBB8EEC"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18" w:history="1">
            <w:r w:rsidR="00302751" w:rsidRPr="00E651EF">
              <w:rPr>
                <w:rStyle w:val="ae"/>
                <w:noProof/>
              </w:rPr>
              <w:t>10.4. Вид топлива, потребляемый источником тепловой энергии, в том числе с использованием возобновляемых источников энергии и местных видов топлива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_Toc130399318 \h </w:instrText>
            </w:r>
            <w:r w:rsidR="00302751" w:rsidRPr="00E651EF">
              <w:rPr>
                <w:noProof/>
                <w:webHidden/>
              </w:rPr>
            </w:r>
            <w:r w:rsidR="00302751" w:rsidRPr="00E651EF">
              <w:rPr>
                <w:noProof/>
                <w:webHidden/>
              </w:rPr>
              <w:fldChar w:fldCharType="separate"/>
            </w:r>
            <w:r w:rsidR="00E651EF">
              <w:rPr>
                <w:noProof/>
                <w:webHidden/>
              </w:rPr>
              <w:t>41</w:t>
            </w:r>
            <w:r w:rsidR="00302751" w:rsidRPr="00E651EF">
              <w:rPr>
                <w:noProof/>
                <w:webHidden/>
              </w:rPr>
              <w:fldChar w:fldCharType="end"/>
            </w:r>
          </w:hyperlink>
        </w:p>
        <w:p w14:paraId="16C223AD" w14:textId="4258E7B6"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19" w:history="1">
            <w:r w:rsidR="00302751" w:rsidRPr="00E651EF">
              <w:rPr>
                <w:rStyle w:val="ae"/>
                <w:noProof/>
              </w:rPr>
              <w:t>10.5. Виды топлива (в случае, если топливом является уголь, - вид ископаемого угля в соответствии с Межгосударственным стандартом ГОСТ 25543-2013 </w:t>
            </w:r>
            <w:r w:rsidR="00E651EF">
              <w:rPr>
                <w:rStyle w:val="ae"/>
                <w:noProof/>
              </w:rPr>
              <w:t>»</w:t>
            </w:r>
            <w:r w:rsidR="00302751" w:rsidRPr="00E651EF">
              <w:rPr>
                <w:rStyle w:val="ae"/>
                <w:noProof/>
              </w:rPr>
              <w:t>Угли бурые, каменные и антрациты. Классификация по генетическим и технологическим параметрам</w:t>
            </w:r>
            <w:r w:rsidR="00E651EF">
              <w:rPr>
                <w:rStyle w:val="ae"/>
                <w:noProof/>
              </w:rPr>
              <w:t>»</w:t>
            </w:r>
            <w:r w:rsidR="00302751" w:rsidRPr="00E651EF">
              <w:rPr>
                <w:rStyle w:val="ae"/>
                <w:noProof/>
              </w:rPr>
              <w:t>), их долю и значение низшей теплоты сгорания топлива, используемые для производства тепловой энергии по каждой системе теплоснабжения</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_Toc130399319 \h </w:instrText>
            </w:r>
            <w:r w:rsidR="00302751" w:rsidRPr="00E651EF">
              <w:rPr>
                <w:noProof/>
                <w:webHidden/>
              </w:rPr>
            </w:r>
            <w:r w:rsidR="00302751" w:rsidRPr="00E651EF">
              <w:rPr>
                <w:noProof/>
                <w:webHidden/>
              </w:rPr>
              <w:fldChar w:fldCharType="separate"/>
            </w:r>
            <w:r w:rsidR="00E651EF">
              <w:rPr>
                <w:noProof/>
                <w:webHidden/>
              </w:rPr>
              <w:t>43</w:t>
            </w:r>
            <w:r w:rsidR="00302751" w:rsidRPr="00E651EF">
              <w:rPr>
                <w:noProof/>
                <w:webHidden/>
              </w:rPr>
              <w:fldChar w:fldCharType="end"/>
            </w:r>
          </w:hyperlink>
        </w:p>
        <w:p w14:paraId="30DF5647" w14:textId="180BCE3E"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20" w:history="1">
            <w:r w:rsidR="00302751" w:rsidRPr="00E651EF">
              <w:rPr>
                <w:rStyle w:val="ae"/>
                <w:noProof/>
              </w:rPr>
              <w:t>10.6. Преобладающий в городском округе вид топлива, определяемый по совокупности всех систем теплоснабжения, находящихся в соответствующем городском округе</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_Toc130399320 \h </w:instrText>
            </w:r>
            <w:r w:rsidR="00302751" w:rsidRPr="00E651EF">
              <w:rPr>
                <w:noProof/>
                <w:webHidden/>
              </w:rPr>
            </w:r>
            <w:r w:rsidR="00302751" w:rsidRPr="00E651EF">
              <w:rPr>
                <w:noProof/>
                <w:webHidden/>
              </w:rPr>
              <w:fldChar w:fldCharType="separate"/>
            </w:r>
            <w:r w:rsidR="00E651EF">
              <w:rPr>
                <w:noProof/>
                <w:webHidden/>
              </w:rPr>
              <w:t>44</w:t>
            </w:r>
            <w:r w:rsidR="00302751" w:rsidRPr="00E651EF">
              <w:rPr>
                <w:noProof/>
                <w:webHidden/>
              </w:rPr>
              <w:fldChar w:fldCharType="end"/>
            </w:r>
          </w:hyperlink>
        </w:p>
        <w:p w14:paraId="02FD9EA4" w14:textId="64C5BCBE"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21" w:history="1">
            <w:r w:rsidR="00302751" w:rsidRPr="00E651EF">
              <w:rPr>
                <w:rStyle w:val="ae"/>
                <w:noProof/>
              </w:rPr>
              <w:t xml:space="preserve">10.7. Приоритетное направление развития топливного баланса </w:t>
            </w:r>
            <w:r w:rsidR="00A8656A">
              <w:rPr>
                <w:rStyle w:val="ae"/>
                <w:noProof/>
              </w:rPr>
              <w:t>муниципального</w:t>
            </w:r>
            <w:r w:rsidR="00302751" w:rsidRPr="00E651EF">
              <w:rPr>
                <w:rStyle w:val="ae"/>
                <w:noProof/>
              </w:rPr>
              <w:t xml:space="preserve"> округа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_Toc130399321 \h </w:instrText>
            </w:r>
            <w:r w:rsidR="00302751" w:rsidRPr="00E651EF">
              <w:rPr>
                <w:noProof/>
                <w:webHidden/>
              </w:rPr>
            </w:r>
            <w:r w:rsidR="00302751" w:rsidRPr="00E651EF">
              <w:rPr>
                <w:noProof/>
                <w:webHidden/>
              </w:rPr>
              <w:fldChar w:fldCharType="separate"/>
            </w:r>
            <w:r w:rsidR="00E651EF">
              <w:rPr>
                <w:noProof/>
                <w:webHidden/>
              </w:rPr>
              <w:t>44</w:t>
            </w:r>
            <w:r w:rsidR="00302751" w:rsidRPr="00E651EF">
              <w:rPr>
                <w:noProof/>
                <w:webHidden/>
              </w:rPr>
              <w:fldChar w:fldCharType="end"/>
            </w:r>
          </w:hyperlink>
        </w:p>
        <w:p w14:paraId="56BB9992" w14:textId="26A2B618"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22" w:history="1">
            <w:r w:rsidR="00302751" w:rsidRPr="00E651EF">
              <w:rPr>
                <w:rStyle w:val="ae"/>
                <w:noProof/>
              </w:rPr>
              <w:t>10.8.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_Toc130399322 \h </w:instrText>
            </w:r>
            <w:r w:rsidR="00302751" w:rsidRPr="00E651EF">
              <w:rPr>
                <w:noProof/>
                <w:webHidden/>
              </w:rPr>
            </w:r>
            <w:r w:rsidR="00302751" w:rsidRPr="00E651EF">
              <w:rPr>
                <w:noProof/>
                <w:webHidden/>
              </w:rPr>
              <w:fldChar w:fldCharType="separate"/>
            </w:r>
            <w:r w:rsidR="00E651EF">
              <w:rPr>
                <w:noProof/>
                <w:webHidden/>
              </w:rPr>
              <w:t>45</w:t>
            </w:r>
            <w:r w:rsidR="00302751" w:rsidRPr="00E651EF">
              <w:rPr>
                <w:noProof/>
                <w:webHidden/>
              </w:rPr>
              <w:fldChar w:fldCharType="end"/>
            </w:r>
          </w:hyperlink>
        </w:p>
        <w:p w14:paraId="75FF6562" w14:textId="06B35DBC" w:rsidR="00302751" w:rsidRPr="00E651EF" w:rsidRDefault="00C256C6" w:rsidP="00E651EF">
          <w:pPr>
            <w:pStyle w:val="24"/>
            <w:keepLines/>
            <w:tabs>
              <w:tab w:val="right" w:leader="dot" w:pos="9629"/>
            </w:tabs>
            <w:ind w:firstLine="0"/>
            <w:rPr>
              <w:rFonts w:eastAsiaTheme="minorEastAsia"/>
              <w:noProof/>
              <w:sz w:val="22"/>
              <w:lang w:bidi="ar-SA"/>
            </w:rPr>
          </w:pPr>
          <w:hyperlink w:anchor="_Toc130399323" w:history="1">
            <w:r w:rsidR="00302751" w:rsidRPr="00E651EF">
              <w:rPr>
                <w:rStyle w:val="ae"/>
                <w:noProof/>
              </w:rPr>
              <w:t xml:space="preserve">10.9. Согласование перспективных топливных балансов с программой газификации </w:t>
            </w:r>
            <w:r w:rsidR="00A8656A">
              <w:rPr>
                <w:rStyle w:val="ae"/>
                <w:noProof/>
              </w:rPr>
              <w:t>муниципального</w:t>
            </w:r>
            <w:r w:rsidR="00302751" w:rsidRPr="00E651EF">
              <w:rPr>
                <w:rStyle w:val="ae"/>
                <w:noProof/>
              </w:rPr>
              <w:t xml:space="preserve"> округа в случае использования в планируемом периоде природного газа в качестве основного вида топлива</w:t>
            </w:r>
            <w:r w:rsidR="00302751" w:rsidRPr="00E651EF">
              <w:rPr>
                <w:noProof/>
                <w:webHidden/>
              </w:rPr>
              <w:tab/>
            </w:r>
            <w:r w:rsidR="00302751" w:rsidRPr="00E651EF">
              <w:rPr>
                <w:noProof/>
                <w:webHidden/>
              </w:rPr>
              <w:fldChar w:fldCharType="begin"/>
            </w:r>
            <w:r w:rsidR="00302751" w:rsidRPr="00E651EF">
              <w:rPr>
                <w:noProof/>
                <w:webHidden/>
              </w:rPr>
              <w:instrText xml:space="preserve"> PAGEREF _Toc130399323 \h </w:instrText>
            </w:r>
            <w:r w:rsidR="00302751" w:rsidRPr="00E651EF">
              <w:rPr>
                <w:noProof/>
                <w:webHidden/>
              </w:rPr>
            </w:r>
            <w:r w:rsidR="00302751" w:rsidRPr="00E651EF">
              <w:rPr>
                <w:noProof/>
                <w:webHidden/>
              </w:rPr>
              <w:fldChar w:fldCharType="separate"/>
            </w:r>
            <w:r w:rsidR="00E651EF">
              <w:rPr>
                <w:noProof/>
                <w:webHidden/>
              </w:rPr>
              <w:t>45</w:t>
            </w:r>
            <w:r w:rsidR="00302751" w:rsidRPr="00E651EF">
              <w:rPr>
                <w:noProof/>
                <w:webHidden/>
              </w:rPr>
              <w:fldChar w:fldCharType="end"/>
            </w:r>
          </w:hyperlink>
        </w:p>
        <w:p w14:paraId="543C30FE" w14:textId="61E14E4B" w:rsidR="00DE1DBB" w:rsidRPr="00E651EF" w:rsidRDefault="00DE1DBB" w:rsidP="00E651EF">
          <w:pPr>
            <w:keepLines/>
            <w:ind w:firstLine="0"/>
          </w:pPr>
          <w:r w:rsidRPr="00E651EF">
            <w:rPr>
              <w:b/>
              <w:bCs/>
            </w:rPr>
            <w:fldChar w:fldCharType="end"/>
          </w:r>
        </w:p>
      </w:sdtContent>
    </w:sdt>
    <w:p w14:paraId="2A238342" w14:textId="77777777" w:rsidR="00430ED4" w:rsidRPr="00E651EF" w:rsidRDefault="00430ED4" w:rsidP="00E651EF">
      <w:pPr>
        <w:keepLines/>
        <w:spacing w:line="240" w:lineRule="auto"/>
        <w:ind w:firstLine="0"/>
        <w:rPr>
          <w:color w:val="000000" w:themeColor="text1"/>
          <w:sz w:val="24"/>
          <w:szCs w:val="20"/>
        </w:rPr>
      </w:pPr>
    </w:p>
    <w:p w14:paraId="09867FAB" w14:textId="2E5FED08" w:rsidR="00430ED4" w:rsidRPr="00E651EF" w:rsidRDefault="00430ED4" w:rsidP="00E651EF">
      <w:pPr>
        <w:keepLines/>
        <w:spacing w:line="240" w:lineRule="auto"/>
        <w:ind w:firstLine="0"/>
        <w:rPr>
          <w:color w:val="000000" w:themeColor="text1"/>
          <w:sz w:val="24"/>
          <w:szCs w:val="20"/>
        </w:rPr>
      </w:pPr>
      <w:r w:rsidRPr="00E651EF">
        <w:rPr>
          <w:color w:val="000000" w:themeColor="text1"/>
          <w:sz w:val="24"/>
          <w:szCs w:val="20"/>
        </w:rPr>
        <w:br w:type="page"/>
      </w:r>
    </w:p>
    <w:p w14:paraId="5A6B8935" w14:textId="22EE46EC" w:rsidR="008B282F" w:rsidRPr="00E651EF" w:rsidRDefault="00430ED4" w:rsidP="00E651EF">
      <w:pPr>
        <w:pStyle w:val="0"/>
        <w:keepNext w:val="0"/>
        <w:spacing w:before="0"/>
      </w:pPr>
      <w:bookmarkStart w:id="2" w:name="_Toc130399310"/>
      <w:r w:rsidRPr="00E651EF">
        <w:lastRenderedPageBreak/>
        <w:t>СОСТАВ ДОКУМЕНТА</w:t>
      </w:r>
      <w:bookmarkEnd w:id="2"/>
    </w:p>
    <w:p w14:paraId="08A3A364" w14:textId="6091375E" w:rsidR="008B282F" w:rsidRPr="00E651EF" w:rsidRDefault="008B282F" w:rsidP="00E651EF">
      <w:pPr>
        <w:keepLines/>
      </w:pPr>
      <w:r w:rsidRPr="00E651EF">
        <w:t>Обосновывающие материалы к схеме теплоснабжения, являющиеся ее неотъемлемой частью, включают следующие главы:</w:t>
      </w:r>
    </w:p>
    <w:tbl>
      <w:tblPr>
        <w:tblW w:w="5000" w:type="pct"/>
        <w:tblLook w:val="04A0" w:firstRow="1" w:lastRow="0" w:firstColumn="1" w:lastColumn="0" w:noHBand="0" w:noVBand="1"/>
      </w:tblPr>
      <w:tblGrid>
        <w:gridCol w:w="1764"/>
        <w:gridCol w:w="7875"/>
      </w:tblGrid>
      <w:tr w:rsidR="00430ED4" w:rsidRPr="00E651EF" w14:paraId="7D571F33" w14:textId="77777777" w:rsidTr="003721B6">
        <w:trPr>
          <w:trHeight w:val="20"/>
        </w:trPr>
        <w:tc>
          <w:tcPr>
            <w:tcW w:w="915" w:type="pct"/>
            <w:tcBorders>
              <w:top w:val="nil"/>
              <w:left w:val="nil"/>
              <w:bottom w:val="nil"/>
              <w:right w:val="nil"/>
            </w:tcBorders>
            <w:shd w:val="clear" w:color="auto" w:fill="auto"/>
            <w:hideMark/>
          </w:tcPr>
          <w:p w14:paraId="2124DE23" w14:textId="77777777" w:rsidR="00430ED4" w:rsidRPr="00E651EF" w:rsidRDefault="00430ED4" w:rsidP="00E651EF">
            <w:pPr>
              <w:keepLines/>
              <w:autoSpaceDE/>
              <w:autoSpaceDN/>
              <w:spacing w:line="276" w:lineRule="auto"/>
              <w:ind w:firstLine="0"/>
              <w:jc w:val="left"/>
              <w:rPr>
                <w:color w:val="000000"/>
                <w:szCs w:val="26"/>
                <w:lang w:bidi="ar-SA"/>
              </w:rPr>
            </w:pPr>
            <w:bookmarkStart w:id="3" w:name="_Hlk512241624" w:colFirst="1" w:colLast="1"/>
            <w:r w:rsidRPr="00E651EF">
              <w:rPr>
                <w:color w:val="000000"/>
                <w:szCs w:val="26"/>
                <w:lang w:bidi="ar-SA"/>
              </w:rPr>
              <w:t>Глава 1</w:t>
            </w:r>
          </w:p>
        </w:tc>
        <w:tc>
          <w:tcPr>
            <w:tcW w:w="4085" w:type="pct"/>
            <w:tcBorders>
              <w:top w:val="nil"/>
              <w:left w:val="nil"/>
              <w:bottom w:val="nil"/>
              <w:right w:val="nil"/>
            </w:tcBorders>
            <w:shd w:val="clear" w:color="auto" w:fill="auto"/>
            <w:hideMark/>
          </w:tcPr>
          <w:p w14:paraId="1E6AAC0D" w14:textId="450418A7"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Существующее положение в сфере производства, передачи и потребления тепловой энергии для целей теплоснабжения</w:t>
            </w:r>
            <w:r>
              <w:rPr>
                <w:color w:val="000000"/>
                <w:szCs w:val="26"/>
                <w:lang w:bidi="ar-SA"/>
              </w:rPr>
              <w:t>»</w:t>
            </w:r>
            <w:r w:rsidR="00430ED4" w:rsidRPr="00E651EF">
              <w:rPr>
                <w:color w:val="000000"/>
                <w:szCs w:val="26"/>
                <w:lang w:bidi="ar-SA"/>
              </w:rPr>
              <w:t>;</w:t>
            </w:r>
          </w:p>
        </w:tc>
      </w:tr>
      <w:tr w:rsidR="00430ED4" w:rsidRPr="00E651EF" w14:paraId="6BBAF639" w14:textId="77777777" w:rsidTr="003721B6">
        <w:trPr>
          <w:trHeight w:val="20"/>
        </w:trPr>
        <w:tc>
          <w:tcPr>
            <w:tcW w:w="915" w:type="pct"/>
            <w:tcBorders>
              <w:top w:val="nil"/>
              <w:left w:val="nil"/>
              <w:bottom w:val="nil"/>
              <w:right w:val="nil"/>
            </w:tcBorders>
            <w:shd w:val="clear" w:color="auto" w:fill="auto"/>
            <w:hideMark/>
          </w:tcPr>
          <w:p w14:paraId="1254D560"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2</w:t>
            </w:r>
          </w:p>
        </w:tc>
        <w:tc>
          <w:tcPr>
            <w:tcW w:w="4085" w:type="pct"/>
            <w:tcBorders>
              <w:top w:val="nil"/>
              <w:left w:val="nil"/>
              <w:bottom w:val="nil"/>
              <w:right w:val="nil"/>
            </w:tcBorders>
            <w:shd w:val="clear" w:color="auto" w:fill="auto"/>
            <w:hideMark/>
          </w:tcPr>
          <w:p w14:paraId="5B8A8270" w14:textId="20CFB5FF"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Существующее и перспективное потребление тепловой энергии на цели теплоснабжения</w:t>
            </w:r>
            <w:r>
              <w:rPr>
                <w:color w:val="000000"/>
                <w:szCs w:val="26"/>
                <w:lang w:bidi="ar-SA"/>
              </w:rPr>
              <w:t>»</w:t>
            </w:r>
            <w:r w:rsidR="00430ED4" w:rsidRPr="00E651EF">
              <w:rPr>
                <w:color w:val="000000"/>
                <w:szCs w:val="26"/>
                <w:lang w:bidi="ar-SA"/>
              </w:rPr>
              <w:t>;</w:t>
            </w:r>
          </w:p>
        </w:tc>
      </w:tr>
      <w:tr w:rsidR="00430ED4" w:rsidRPr="00E651EF" w14:paraId="6FA457BB" w14:textId="77777777" w:rsidTr="003721B6">
        <w:trPr>
          <w:trHeight w:val="20"/>
        </w:trPr>
        <w:tc>
          <w:tcPr>
            <w:tcW w:w="915" w:type="pct"/>
            <w:tcBorders>
              <w:top w:val="nil"/>
              <w:left w:val="nil"/>
              <w:bottom w:val="nil"/>
              <w:right w:val="nil"/>
            </w:tcBorders>
            <w:shd w:val="clear" w:color="auto" w:fill="auto"/>
            <w:hideMark/>
          </w:tcPr>
          <w:p w14:paraId="7E84EC5A"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3</w:t>
            </w:r>
          </w:p>
        </w:tc>
        <w:tc>
          <w:tcPr>
            <w:tcW w:w="4085" w:type="pct"/>
            <w:tcBorders>
              <w:top w:val="nil"/>
              <w:left w:val="nil"/>
              <w:bottom w:val="nil"/>
              <w:right w:val="nil"/>
            </w:tcBorders>
            <w:shd w:val="clear" w:color="auto" w:fill="auto"/>
            <w:hideMark/>
          </w:tcPr>
          <w:p w14:paraId="4C6C3E71" w14:textId="731F479D"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 xml:space="preserve">Электронная модель системы теплоснабжения поселения, </w:t>
            </w:r>
            <w:r w:rsidR="00A8656A">
              <w:rPr>
                <w:color w:val="000000"/>
                <w:szCs w:val="26"/>
                <w:lang w:bidi="ar-SA"/>
              </w:rPr>
              <w:t>муниципального</w:t>
            </w:r>
            <w:r w:rsidR="00430ED4" w:rsidRPr="00E651EF">
              <w:rPr>
                <w:color w:val="000000"/>
                <w:szCs w:val="26"/>
                <w:lang w:bidi="ar-SA"/>
              </w:rPr>
              <w:t xml:space="preserve"> округа</w:t>
            </w:r>
            <w:r>
              <w:rPr>
                <w:color w:val="000000"/>
                <w:szCs w:val="26"/>
                <w:lang w:bidi="ar-SA"/>
              </w:rPr>
              <w:t>»</w:t>
            </w:r>
            <w:r w:rsidR="00430ED4" w:rsidRPr="00E651EF">
              <w:rPr>
                <w:color w:val="000000"/>
                <w:szCs w:val="26"/>
                <w:lang w:bidi="ar-SA"/>
              </w:rPr>
              <w:t>;</w:t>
            </w:r>
          </w:p>
        </w:tc>
      </w:tr>
      <w:tr w:rsidR="00430ED4" w:rsidRPr="00E651EF" w14:paraId="1D1DDDFB" w14:textId="77777777" w:rsidTr="003721B6">
        <w:trPr>
          <w:trHeight w:val="20"/>
        </w:trPr>
        <w:tc>
          <w:tcPr>
            <w:tcW w:w="915" w:type="pct"/>
            <w:tcBorders>
              <w:top w:val="nil"/>
              <w:left w:val="nil"/>
              <w:bottom w:val="nil"/>
              <w:right w:val="nil"/>
            </w:tcBorders>
            <w:shd w:val="clear" w:color="auto" w:fill="auto"/>
            <w:hideMark/>
          </w:tcPr>
          <w:p w14:paraId="0EC6833E"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4</w:t>
            </w:r>
          </w:p>
        </w:tc>
        <w:tc>
          <w:tcPr>
            <w:tcW w:w="4085" w:type="pct"/>
            <w:tcBorders>
              <w:top w:val="nil"/>
              <w:left w:val="nil"/>
              <w:bottom w:val="nil"/>
              <w:right w:val="nil"/>
            </w:tcBorders>
            <w:shd w:val="clear" w:color="auto" w:fill="auto"/>
            <w:hideMark/>
          </w:tcPr>
          <w:p w14:paraId="70A5A0FC" w14:textId="1E3A5B04"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Существующее и перспективные балансы тепловой мощности источников тепловой энергии и тепловой нагрузки потребителей</w:t>
            </w:r>
            <w:r>
              <w:rPr>
                <w:color w:val="000000"/>
                <w:szCs w:val="26"/>
                <w:lang w:bidi="ar-SA"/>
              </w:rPr>
              <w:t>»</w:t>
            </w:r>
            <w:r w:rsidR="00430ED4" w:rsidRPr="00E651EF">
              <w:rPr>
                <w:color w:val="000000"/>
                <w:szCs w:val="26"/>
                <w:lang w:bidi="ar-SA"/>
              </w:rPr>
              <w:t>;</w:t>
            </w:r>
          </w:p>
        </w:tc>
      </w:tr>
      <w:tr w:rsidR="00430ED4" w:rsidRPr="00E651EF" w14:paraId="57896284" w14:textId="77777777" w:rsidTr="003721B6">
        <w:trPr>
          <w:trHeight w:val="20"/>
        </w:trPr>
        <w:tc>
          <w:tcPr>
            <w:tcW w:w="915" w:type="pct"/>
            <w:tcBorders>
              <w:top w:val="nil"/>
              <w:left w:val="nil"/>
              <w:bottom w:val="nil"/>
              <w:right w:val="nil"/>
            </w:tcBorders>
            <w:shd w:val="clear" w:color="auto" w:fill="auto"/>
            <w:hideMark/>
          </w:tcPr>
          <w:p w14:paraId="1DD9B888"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5</w:t>
            </w:r>
          </w:p>
        </w:tc>
        <w:tc>
          <w:tcPr>
            <w:tcW w:w="4085" w:type="pct"/>
            <w:tcBorders>
              <w:top w:val="nil"/>
              <w:left w:val="nil"/>
              <w:bottom w:val="nil"/>
              <w:right w:val="nil"/>
            </w:tcBorders>
            <w:shd w:val="clear" w:color="auto" w:fill="auto"/>
            <w:hideMark/>
          </w:tcPr>
          <w:p w14:paraId="448904C9" w14:textId="53458F2F"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 xml:space="preserve">Мастер-план развития систем теплоснабжения поселения, </w:t>
            </w:r>
            <w:r w:rsidR="00A8656A">
              <w:rPr>
                <w:color w:val="000000"/>
                <w:szCs w:val="26"/>
                <w:lang w:bidi="ar-SA"/>
              </w:rPr>
              <w:t>муниципального</w:t>
            </w:r>
            <w:r w:rsidR="00430ED4" w:rsidRPr="00E651EF">
              <w:rPr>
                <w:color w:val="000000"/>
                <w:szCs w:val="26"/>
                <w:lang w:bidi="ar-SA"/>
              </w:rPr>
              <w:t xml:space="preserve"> округа </w:t>
            </w:r>
            <w:r>
              <w:rPr>
                <w:color w:val="000000"/>
                <w:szCs w:val="26"/>
                <w:lang w:bidi="ar-SA"/>
              </w:rPr>
              <w:t>«</w:t>
            </w:r>
            <w:r w:rsidR="00430ED4" w:rsidRPr="00E651EF">
              <w:rPr>
                <w:color w:val="000000"/>
                <w:szCs w:val="26"/>
                <w:lang w:bidi="ar-SA"/>
              </w:rPr>
              <w:t>;</w:t>
            </w:r>
          </w:p>
        </w:tc>
      </w:tr>
      <w:tr w:rsidR="00430ED4" w:rsidRPr="00E651EF" w14:paraId="2B18FFEB" w14:textId="77777777" w:rsidTr="003721B6">
        <w:trPr>
          <w:trHeight w:val="20"/>
        </w:trPr>
        <w:tc>
          <w:tcPr>
            <w:tcW w:w="915" w:type="pct"/>
            <w:tcBorders>
              <w:top w:val="nil"/>
              <w:left w:val="nil"/>
              <w:bottom w:val="nil"/>
              <w:right w:val="nil"/>
            </w:tcBorders>
            <w:shd w:val="clear" w:color="auto" w:fill="auto"/>
            <w:hideMark/>
          </w:tcPr>
          <w:p w14:paraId="4C955771"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6</w:t>
            </w:r>
          </w:p>
        </w:tc>
        <w:tc>
          <w:tcPr>
            <w:tcW w:w="4085" w:type="pct"/>
            <w:tcBorders>
              <w:top w:val="nil"/>
              <w:left w:val="nil"/>
              <w:bottom w:val="nil"/>
              <w:right w:val="nil"/>
            </w:tcBorders>
            <w:shd w:val="clear" w:color="auto" w:fill="auto"/>
            <w:hideMark/>
          </w:tcPr>
          <w:p w14:paraId="18485CB3" w14:textId="2731602C"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Pr>
                <w:color w:val="000000"/>
                <w:szCs w:val="26"/>
                <w:lang w:bidi="ar-SA"/>
              </w:rPr>
              <w:t>»</w:t>
            </w:r>
            <w:r w:rsidR="00430ED4" w:rsidRPr="00E651EF">
              <w:rPr>
                <w:color w:val="000000"/>
                <w:szCs w:val="26"/>
                <w:lang w:bidi="ar-SA"/>
              </w:rPr>
              <w:t>;</w:t>
            </w:r>
          </w:p>
        </w:tc>
      </w:tr>
      <w:tr w:rsidR="00430ED4" w:rsidRPr="00E651EF" w14:paraId="65CDD46A" w14:textId="77777777" w:rsidTr="003721B6">
        <w:trPr>
          <w:trHeight w:val="20"/>
        </w:trPr>
        <w:tc>
          <w:tcPr>
            <w:tcW w:w="915" w:type="pct"/>
            <w:tcBorders>
              <w:top w:val="nil"/>
              <w:left w:val="nil"/>
              <w:bottom w:val="nil"/>
              <w:right w:val="nil"/>
            </w:tcBorders>
            <w:shd w:val="clear" w:color="auto" w:fill="auto"/>
            <w:hideMark/>
          </w:tcPr>
          <w:p w14:paraId="791E9962"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7</w:t>
            </w:r>
          </w:p>
        </w:tc>
        <w:tc>
          <w:tcPr>
            <w:tcW w:w="4085" w:type="pct"/>
            <w:tcBorders>
              <w:top w:val="nil"/>
              <w:left w:val="nil"/>
              <w:bottom w:val="nil"/>
              <w:right w:val="nil"/>
            </w:tcBorders>
            <w:shd w:val="clear" w:color="auto" w:fill="auto"/>
            <w:hideMark/>
          </w:tcPr>
          <w:p w14:paraId="25EF3B97" w14:textId="609481B7"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Предложения по строительству, реконструкции и техническому перевооружению и (или) модернизации источников тепловой энергии</w:t>
            </w:r>
            <w:r>
              <w:rPr>
                <w:color w:val="000000"/>
                <w:szCs w:val="26"/>
                <w:lang w:bidi="ar-SA"/>
              </w:rPr>
              <w:t>»</w:t>
            </w:r>
            <w:r w:rsidR="00430ED4" w:rsidRPr="00E651EF">
              <w:rPr>
                <w:color w:val="000000"/>
                <w:szCs w:val="26"/>
                <w:lang w:bidi="ar-SA"/>
              </w:rPr>
              <w:t>;</w:t>
            </w:r>
          </w:p>
        </w:tc>
      </w:tr>
      <w:tr w:rsidR="00430ED4" w:rsidRPr="00E651EF" w14:paraId="7ED2E27D" w14:textId="77777777" w:rsidTr="003721B6">
        <w:trPr>
          <w:trHeight w:val="20"/>
        </w:trPr>
        <w:tc>
          <w:tcPr>
            <w:tcW w:w="915" w:type="pct"/>
            <w:tcBorders>
              <w:top w:val="nil"/>
              <w:left w:val="nil"/>
              <w:bottom w:val="nil"/>
              <w:right w:val="nil"/>
            </w:tcBorders>
            <w:shd w:val="clear" w:color="auto" w:fill="auto"/>
            <w:hideMark/>
          </w:tcPr>
          <w:p w14:paraId="245AC811"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8</w:t>
            </w:r>
          </w:p>
        </w:tc>
        <w:tc>
          <w:tcPr>
            <w:tcW w:w="4085" w:type="pct"/>
            <w:tcBorders>
              <w:top w:val="nil"/>
              <w:left w:val="nil"/>
              <w:bottom w:val="nil"/>
              <w:right w:val="nil"/>
            </w:tcBorders>
            <w:shd w:val="clear" w:color="auto" w:fill="auto"/>
            <w:hideMark/>
          </w:tcPr>
          <w:p w14:paraId="49B9FAAF" w14:textId="23647018"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Предложения по строительству, реконструкции и (или) модернизации тепловых сетей</w:t>
            </w:r>
            <w:r>
              <w:rPr>
                <w:color w:val="000000"/>
                <w:szCs w:val="26"/>
                <w:lang w:bidi="ar-SA"/>
              </w:rPr>
              <w:t>»</w:t>
            </w:r>
            <w:r w:rsidR="00430ED4" w:rsidRPr="00E651EF">
              <w:rPr>
                <w:color w:val="000000"/>
                <w:szCs w:val="26"/>
                <w:lang w:bidi="ar-SA"/>
              </w:rPr>
              <w:t>;</w:t>
            </w:r>
          </w:p>
        </w:tc>
      </w:tr>
      <w:tr w:rsidR="00430ED4" w:rsidRPr="00E651EF" w14:paraId="21472EB6" w14:textId="77777777" w:rsidTr="003721B6">
        <w:trPr>
          <w:trHeight w:val="20"/>
        </w:trPr>
        <w:tc>
          <w:tcPr>
            <w:tcW w:w="915" w:type="pct"/>
            <w:tcBorders>
              <w:top w:val="nil"/>
              <w:left w:val="nil"/>
              <w:bottom w:val="nil"/>
              <w:right w:val="nil"/>
            </w:tcBorders>
            <w:shd w:val="clear" w:color="auto" w:fill="auto"/>
            <w:hideMark/>
          </w:tcPr>
          <w:p w14:paraId="7B47CA38"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9</w:t>
            </w:r>
          </w:p>
        </w:tc>
        <w:tc>
          <w:tcPr>
            <w:tcW w:w="4085" w:type="pct"/>
            <w:tcBorders>
              <w:top w:val="nil"/>
              <w:left w:val="nil"/>
              <w:bottom w:val="nil"/>
              <w:right w:val="nil"/>
            </w:tcBorders>
            <w:shd w:val="clear" w:color="auto" w:fill="auto"/>
            <w:hideMark/>
          </w:tcPr>
          <w:p w14:paraId="0C25CD71" w14:textId="195140BA"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Pr>
                <w:color w:val="000000"/>
                <w:szCs w:val="26"/>
                <w:lang w:bidi="ar-SA"/>
              </w:rPr>
              <w:t>»</w:t>
            </w:r>
            <w:r w:rsidR="00430ED4" w:rsidRPr="00E651EF">
              <w:rPr>
                <w:color w:val="000000"/>
                <w:szCs w:val="26"/>
                <w:lang w:bidi="ar-SA"/>
              </w:rPr>
              <w:t>;</w:t>
            </w:r>
          </w:p>
        </w:tc>
      </w:tr>
      <w:tr w:rsidR="00430ED4" w:rsidRPr="00E651EF" w14:paraId="5AA77125" w14:textId="77777777" w:rsidTr="003721B6">
        <w:trPr>
          <w:trHeight w:val="20"/>
        </w:trPr>
        <w:tc>
          <w:tcPr>
            <w:tcW w:w="915" w:type="pct"/>
            <w:tcBorders>
              <w:top w:val="nil"/>
              <w:left w:val="nil"/>
              <w:bottom w:val="nil"/>
              <w:right w:val="nil"/>
            </w:tcBorders>
            <w:shd w:val="clear" w:color="auto" w:fill="auto"/>
            <w:hideMark/>
          </w:tcPr>
          <w:p w14:paraId="42D7BA9C"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10</w:t>
            </w:r>
          </w:p>
        </w:tc>
        <w:tc>
          <w:tcPr>
            <w:tcW w:w="4085" w:type="pct"/>
            <w:tcBorders>
              <w:top w:val="nil"/>
              <w:left w:val="nil"/>
              <w:bottom w:val="nil"/>
              <w:right w:val="nil"/>
            </w:tcBorders>
            <w:shd w:val="clear" w:color="auto" w:fill="auto"/>
            <w:hideMark/>
          </w:tcPr>
          <w:p w14:paraId="691EB8E1" w14:textId="33940A48"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Перспективные топливные балансы</w:t>
            </w:r>
            <w:r>
              <w:rPr>
                <w:color w:val="000000"/>
                <w:szCs w:val="26"/>
                <w:lang w:bidi="ar-SA"/>
              </w:rPr>
              <w:t>»</w:t>
            </w:r>
            <w:r w:rsidR="00430ED4" w:rsidRPr="00E651EF">
              <w:rPr>
                <w:color w:val="000000"/>
                <w:szCs w:val="26"/>
                <w:lang w:bidi="ar-SA"/>
              </w:rPr>
              <w:t>;</w:t>
            </w:r>
          </w:p>
        </w:tc>
      </w:tr>
      <w:tr w:rsidR="00430ED4" w:rsidRPr="00E651EF" w14:paraId="28058FF9" w14:textId="77777777" w:rsidTr="003721B6">
        <w:trPr>
          <w:trHeight w:val="20"/>
        </w:trPr>
        <w:tc>
          <w:tcPr>
            <w:tcW w:w="915" w:type="pct"/>
            <w:tcBorders>
              <w:top w:val="nil"/>
              <w:left w:val="nil"/>
              <w:bottom w:val="nil"/>
              <w:right w:val="nil"/>
            </w:tcBorders>
            <w:shd w:val="clear" w:color="auto" w:fill="auto"/>
            <w:hideMark/>
          </w:tcPr>
          <w:p w14:paraId="64AC7760"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11</w:t>
            </w:r>
          </w:p>
        </w:tc>
        <w:tc>
          <w:tcPr>
            <w:tcW w:w="4085" w:type="pct"/>
            <w:tcBorders>
              <w:top w:val="nil"/>
              <w:left w:val="nil"/>
              <w:bottom w:val="nil"/>
              <w:right w:val="nil"/>
            </w:tcBorders>
            <w:shd w:val="clear" w:color="auto" w:fill="auto"/>
            <w:hideMark/>
          </w:tcPr>
          <w:p w14:paraId="476C7D09" w14:textId="62124165"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Оценка надежности теплоснабжения</w:t>
            </w:r>
            <w:r>
              <w:rPr>
                <w:color w:val="000000"/>
                <w:szCs w:val="26"/>
                <w:lang w:bidi="ar-SA"/>
              </w:rPr>
              <w:t>»</w:t>
            </w:r>
            <w:r w:rsidR="00430ED4" w:rsidRPr="00E651EF">
              <w:rPr>
                <w:color w:val="000000"/>
                <w:szCs w:val="26"/>
                <w:lang w:bidi="ar-SA"/>
              </w:rPr>
              <w:t>;</w:t>
            </w:r>
          </w:p>
        </w:tc>
      </w:tr>
      <w:tr w:rsidR="00430ED4" w:rsidRPr="00E651EF" w14:paraId="6508675F" w14:textId="77777777" w:rsidTr="003721B6">
        <w:trPr>
          <w:trHeight w:val="20"/>
        </w:trPr>
        <w:tc>
          <w:tcPr>
            <w:tcW w:w="915" w:type="pct"/>
            <w:tcBorders>
              <w:top w:val="nil"/>
              <w:left w:val="nil"/>
              <w:bottom w:val="nil"/>
              <w:right w:val="nil"/>
            </w:tcBorders>
            <w:shd w:val="clear" w:color="auto" w:fill="auto"/>
            <w:hideMark/>
          </w:tcPr>
          <w:p w14:paraId="787104CB"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12</w:t>
            </w:r>
          </w:p>
        </w:tc>
        <w:tc>
          <w:tcPr>
            <w:tcW w:w="4085" w:type="pct"/>
            <w:tcBorders>
              <w:top w:val="nil"/>
              <w:left w:val="nil"/>
              <w:bottom w:val="nil"/>
              <w:right w:val="nil"/>
            </w:tcBorders>
            <w:shd w:val="clear" w:color="auto" w:fill="auto"/>
            <w:hideMark/>
          </w:tcPr>
          <w:p w14:paraId="22D1C893" w14:textId="664D4C53"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Обоснование инвестиций в строительство, реконструкцию, техническое перевооружение</w:t>
            </w:r>
            <w:r w:rsidR="00430ED4" w:rsidRPr="00E651EF">
              <w:t xml:space="preserve"> </w:t>
            </w:r>
            <w:r w:rsidR="00430ED4" w:rsidRPr="00E651EF">
              <w:rPr>
                <w:color w:val="000000"/>
                <w:szCs w:val="26"/>
                <w:lang w:bidi="ar-SA"/>
              </w:rPr>
              <w:t>и (или) модернизацию</w:t>
            </w:r>
            <w:r>
              <w:rPr>
                <w:color w:val="000000"/>
                <w:szCs w:val="26"/>
                <w:lang w:bidi="ar-SA"/>
              </w:rPr>
              <w:t>»</w:t>
            </w:r>
            <w:r w:rsidR="00430ED4" w:rsidRPr="00E651EF">
              <w:rPr>
                <w:color w:val="000000"/>
                <w:szCs w:val="26"/>
                <w:lang w:bidi="ar-SA"/>
              </w:rPr>
              <w:t>;</w:t>
            </w:r>
          </w:p>
        </w:tc>
      </w:tr>
      <w:tr w:rsidR="00430ED4" w:rsidRPr="00E651EF" w14:paraId="2DECBE29" w14:textId="77777777" w:rsidTr="003721B6">
        <w:trPr>
          <w:trHeight w:val="20"/>
        </w:trPr>
        <w:tc>
          <w:tcPr>
            <w:tcW w:w="915" w:type="pct"/>
            <w:tcBorders>
              <w:top w:val="nil"/>
              <w:left w:val="nil"/>
              <w:bottom w:val="nil"/>
              <w:right w:val="nil"/>
            </w:tcBorders>
            <w:shd w:val="clear" w:color="auto" w:fill="auto"/>
            <w:hideMark/>
          </w:tcPr>
          <w:p w14:paraId="0E729BA7"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13</w:t>
            </w:r>
          </w:p>
        </w:tc>
        <w:tc>
          <w:tcPr>
            <w:tcW w:w="4085" w:type="pct"/>
            <w:tcBorders>
              <w:top w:val="nil"/>
              <w:left w:val="nil"/>
              <w:bottom w:val="nil"/>
              <w:right w:val="nil"/>
            </w:tcBorders>
            <w:shd w:val="clear" w:color="auto" w:fill="auto"/>
            <w:hideMark/>
          </w:tcPr>
          <w:p w14:paraId="5DCA1DF9" w14:textId="55AAF890"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 xml:space="preserve">Индикаторы развития систем теплоснабжения </w:t>
            </w:r>
            <w:r w:rsidR="00A8656A">
              <w:rPr>
                <w:color w:val="000000"/>
                <w:szCs w:val="26"/>
                <w:lang w:bidi="ar-SA"/>
              </w:rPr>
              <w:t>муниципального</w:t>
            </w:r>
            <w:r w:rsidR="00430ED4" w:rsidRPr="00E651EF">
              <w:rPr>
                <w:color w:val="000000"/>
                <w:szCs w:val="26"/>
                <w:lang w:bidi="ar-SA"/>
              </w:rPr>
              <w:t xml:space="preserve"> округа</w:t>
            </w:r>
            <w:r>
              <w:rPr>
                <w:color w:val="000000"/>
                <w:szCs w:val="26"/>
                <w:lang w:bidi="ar-SA"/>
              </w:rPr>
              <w:t>»</w:t>
            </w:r>
            <w:r w:rsidR="00430ED4" w:rsidRPr="00E651EF">
              <w:rPr>
                <w:color w:val="000000"/>
                <w:szCs w:val="26"/>
                <w:lang w:bidi="ar-SA"/>
              </w:rPr>
              <w:t>;</w:t>
            </w:r>
          </w:p>
        </w:tc>
      </w:tr>
      <w:tr w:rsidR="00430ED4" w:rsidRPr="00E651EF" w14:paraId="5DBD89A2" w14:textId="77777777" w:rsidTr="003721B6">
        <w:trPr>
          <w:trHeight w:val="20"/>
        </w:trPr>
        <w:tc>
          <w:tcPr>
            <w:tcW w:w="915" w:type="pct"/>
            <w:tcBorders>
              <w:top w:val="nil"/>
              <w:left w:val="nil"/>
              <w:bottom w:val="nil"/>
              <w:right w:val="nil"/>
            </w:tcBorders>
            <w:shd w:val="clear" w:color="auto" w:fill="auto"/>
            <w:hideMark/>
          </w:tcPr>
          <w:p w14:paraId="6E480987"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14</w:t>
            </w:r>
          </w:p>
        </w:tc>
        <w:tc>
          <w:tcPr>
            <w:tcW w:w="4085" w:type="pct"/>
            <w:tcBorders>
              <w:top w:val="nil"/>
              <w:left w:val="nil"/>
              <w:bottom w:val="nil"/>
              <w:right w:val="nil"/>
            </w:tcBorders>
            <w:shd w:val="clear" w:color="auto" w:fill="auto"/>
            <w:hideMark/>
          </w:tcPr>
          <w:p w14:paraId="5CA269B1" w14:textId="47AFFAC9"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Ценовые (тарифные) последствия</w:t>
            </w:r>
            <w:r>
              <w:rPr>
                <w:color w:val="000000"/>
                <w:szCs w:val="26"/>
                <w:lang w:bidi="ar-SA"/>
              </w:rPr>
              <w:t>»</w:t>
            </w:r>
            <w:r w:rsidR="00430ED4" w:rsidRPr="00E651EF">
              <w:rPr>
                <w:color w:val="000000"/>
                <w:szCs w:val="26"/>
                <w:lang w:bidi="ar-SA"/>
              </w:rPr>
              <w:t>;</w:t>
            </w:r>
          </w:p>
        </w:tc>
      </w:tr>
      <w:tr w:rsidR="00430ED4" w:rsidRPr="00E651EF" w14:paraId="6D73C178" w14:textId="77777777" w:rsidTr="003721B6">
        <w:trPr>
          <w:trHeight w:val="20"/>
        </w:trPr>
        <w:tc>
          <w:tcPr>
            <w:tcW w:w="915" w:type="pct"/>
            <w:tcBorders>
              <w:top w:val="nil"/>
              <w:left w:val="nil"/>
              <w:bottom w:val="nil"/>
              <w:right w:val="nil"/>
            </w:tcBorders>
            <w:shd w:val="clear" w:color="auto" w:fill="auto"/>
            <w:hideMark/>
          </w:tcPr>
          <w:p w14:paraId="4B55FFFD"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15</w:t>
            </w:r>
          </w:p>
        </w:tc>
        <w:tc>
          <w:tcPr>
            <w:tcW w:w="4085" w:type="pct"/>
            <w:tcBorders>
              <w:top w:val="nil"/>
              <w:left w:val="nil"/>
              <w:bottom w:val="nil"/>
              <w:right w:val="nil"/>
            </w:tcBorders>
            <w:shd w:val="clear" w:color="auto" w:fill="auto"/>
            <w:hideMark/>
          </w:tcPr>
          <w:p w14:paraId="3D4A7B94" w14:textId="280A84F5"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Реестр единых теплоснабжающих организаций</w:t>
            </w:r>
            <w:r>
              <w:rPr>
                <w:color w:val="000000"/>
                <w:szCs w:val="26"/>
                <w:lang w:bidi="ar-SA"/>
              </w:rPr>
              <w:t>»</w:t>
            </w:r>
            <w:r w:rsidR="00430ED4" w:rsidRPr="00E651EF">
              <w:rPr>
                <w:color w:val="000000"/>
                <w:szCs w:val="26"/>
                <w:lang w:bidi="ar-SA"/>
              </w:rPr>
              <w:t>;</w:t>
            </w:r>
          </w:p>
        </w:tc>
      </w:tr>
      <w:tr w:rsidR="00430ED4" w:rsidRPr="00E651EF" w14:paraId="041631E7" w14:textId="77777777" w:rsidTr="003721B6">
        <w:trPr>
          <w:trHeight w:val="20"/>
        </w:trPr>
        <w:tc>
          <w:tcPr>
            <w:tcW w:w="915" w:type="pct"/>
            <w:tcBorders>
              <w:top w:val="nil"/>
              <w:left w:val="nil"/>
              <w:bottom w:val="nil"/>
              <w:right w:val="nil"/>
            </w:tcBorders>
            <w:shd w:val="clear" w:color="auto" w:fill="auto"/>
            <w:hideMark/>
          </w:tcPr>
          <w:p w14:paraId="0CD1F73B"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16</w:t>
            </w:r>
          </w:p>
        </w:tc>
        <w:tc>
          <w:tcPr>
            <w:tcW w:w="4085" w:type="pct"/>
            <w:tcBorders>
              <w:top w:val="nil"/>
              <w:left w:val="nil"/>
              <w:bottom w:val="nil"/>
              <w:right w:val="nil"/>
            </w:tcBorders>
            <w:shd w:val="clear" w:color="auto" w:fill="auto"/>
            <w:hideMark/>
          </w:tcPr>
          <w:p w14:paraId="6E0655CB" w14:textId="0BA0343A"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Реестр мероприятий схемы теплоснабжения</w:t>
            </w:r>
            <w:r>
              <w:rPr>
                <w:color w:val="000000"/>
                <w:szCs w:val="26"/>
                <w:lang w:bidi="ar-SA"/>
              </w:rPr>
              <w:t>»</w:t>
            </w:r>
            <w:r w:rsidR="00430ED4" w:rsidRPr="00E651EF">
              <w:rPr>
                <w:color w:val="000000"/>
                <w:szCs w:val="26"/>
                <w:lang w:bidi="ar-SA"/>
              </w:rPr>
              <w:t>;</w:t>
            </w:r>
          </w:p>
        </w:tc>
      </w:tr>
      <w:tr w:rsidR="00430ED4" w:rsidRPr="00E651EF" w14:paraId="5CF34EED" w14:textId="77777777" w:rsidTr="003721B6">
        <w:trPr>
          <w:trHeight w:val="20"/>
        </w:trPr>
        <w:tc>
          <w:tcPr>
            <w:tcW w:w="915" w:type="pct"/>
            <w:tcBorders>
              <w:top w:val="nil"/>
              <w:left w:val="nil"/>
              <w:bottom w:val="nil"/>
              <w:right w:val="nil"/>
            </w:tcBorders>
            <w:shd w:val="clear" w:color="auto" w:fill="auto"/>
            <w:hideMark/>
          </w:tcPr>
          <w:p w14:paraId="628526C9"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17</w:t>
            </w:r>
          </w:p>
        </w:tc>
        <w:tc>
          <w:tcPr>
            <w:tcW w:w="4085" w:type="pct"/>
            <w:tcBorders>
              <w:top w:val="nil"/>
              <w:left w:val="nil"/>
              <w:bottom w:val="nil"/>
              <w:right w:val="nil"/>
            </w:tcBorders>
            <w:shd w:val="clear" w:color="auto" w:fill="auto"/>
            <w:hideMark/>
          </w:tcPr>
          <w:p w14:paraId="292DCBE1" w14:textId="6CD014F8"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Замечания и предложения к проекту схемы теплоснабжения</w:t>
            </w:r>
            <w:r>
              <w:rPr>
                <w:color w:val="000000"/>
                <w:szCs w:val="26"/>
                <w:lang w:bidi="ar-SA"/>
              </w:rPr>
              <w:t>»</w:t>
            </w:r>
            <w:r w:rsidR="00430ED4" w:rsidRPr="00E651EF">
              <w:rPr>
                <w:color w:val="000000"/>
                <w:szCs w:val="26"/>
                <w:lang w:bidi="ar-SA"/>
              </w:rPr>
              <w:t>;</w:t>
            </w:r>
          </w:p>
        </w:tc>
      </w:tr>
      <w:tr w:rsidR="00430ED4" w:rsidRPr="00E651EF" w14:paraId="4F4E8A1B" w14:textId="77777777" w:rsidTr="003721B6">
        <w:trPr>
          <w:trHeight w:val="20"/>
        </w:trPr>
        <w:tc>
          <w:tcPr>
            <w:tcW w:w="915" w:type="pct"/>
            <w:tcBorders>
              <w:top w:val="nil"/>
              <w:left w:val="nil"/>
              <w:bottom w:val="nil"/>
              <w:right w:val="nil"/>
            </w:tcBorders>
            <w:shd w:val="clear" w:color="auto" w:fill="auto"/>
            <w:hideMark/>
          </w:tcPr>
          <w:p w14:paraId="7D27D247" w14:textId="77777777" w:rsidR="00430ED4" w:rsidRPr="00E651EF" w:rsidRDefault="00430ED4" w:rsidP="00E651EF">
            <w:pPr>
              <w:keepLines/>
              <w:autoSpaceDE/>
              <w:autoSpaceDN/>
              <w:spacing w:line="276" w:lineRule="auto"/>
              <w:ind w:firstLine="0"/>
              <w:jc w:val="left"/>
              <w:rPr>
                <w:color w:val="000000"/>
                <w:szCs w:val="26"/>
                <w:lang w:bidi="ar-SA"/>
              </w:rPr>
            </w:pPr>
            <w:r w:rsidRPr="00E651EF">
              <w:rPr>
                <w:color w:val="000000"/>
                <w:szCs w:val="26"/>
                <w:lang w:bidi="ar-SA"/>
              </w:rPr>
              <w:t>Глава 18</w:t>
            </w:r>
          </w:p>
        </w:tc>
        <w:tc>
          <w:tcPr>
            <w:tcW w:w="4085" w:type="pct"/>
            <w:tcBorders>
              <w:top w:val="nil"/>
              <w:left w:val="nil"/>
              <w:bottom w:val="nil"/>
              <w:right w:val="nil"/>
            </w:tcBorders>
            <w:shd w:val="clear" w:color="auto" w:fill="auto"/>
            <w:hideMark/>
          </w:tcPr>
          <w:p w14:paraId="7BBAFB7B" w14:textId="534DBB80" w:rsidR="00430ED4" w:rsidRPr="00E651EF" w:rsidRDefault="00E651EF" w:rsidP="00E651EF">
            <w:pPr>
              <w:keepLines/>
              <w:autoSpaceDE/>
              <w:autoSpaceDN/>
              <w:spacing w:line="276" w:lineRule="auto"/>
              <w:ind w:firstLine="0"/>
              <w:jc w:val="left"/>
              <w:rPr>
                <w:color w:val="000000"/>
                <w:szCs w:val="26"/>
                <w:lang w:bidi="ar-SA"/>
              </w:rPr>
            </w:pPr>
            <w:r>
              <w:rPr>
                <w:color w:val="000000"/>
                <w:szCs w:val="26"/>
                <w:lang w:bidi="ar-SA"/>
              </w:rPr>
              <w:t>«</w:t>
            </w:r>
            <w:r w:rsidR="00430ED4" w:rsidRPr="00E651EF">
              <w:rPr>
                <w:color w:val="000000"/>
                <w:szCs w:val="26"/>
                <w:lang w:bidi="ar-SA"/>
              </w:rPr>
              <w:t>Сводный том изменений, выполненных в доработанной и (или) актуализированной схеме теплоснабжения</w:t>
            </w:r>
            <w:r>
              <w:rPr>
                <w:color w:val="000000"/>
                <w:szCs w:val="26"/>
                <w:lang w:bidi="ar-SA"/>
              </w:rPr>
              <w:t>»</w:t>
            </w:r>
            <w:r w:rsidR="00430ED4" w:rsidRPr="00E651EF">
              <w:rPr>
                <w:color w:val="000000"/>
                <w:szCs w:val="26"/>
                <w:lang w:bidi="ar-SA"/>
              </w:rPr>
              <w:t>.</w:t>
            </w:r>
          </w:p>
        </w:tc>
      </w:tr>
      <w:bookmarkEnd w:id="3"/>
    </w:tbl>
    <w:p w14:paraId="3E05EB70" w14:textId="77777777" w:rsidR="00F2447F" w:rsidRPr="00E651EF" w:rsidRDefault="00F2447F" w:rsidP="00E651EF">
      <w:pPr>
        <w:keepLines/>
        <w:ind w:firstLine="0"/>
      </w:pPr>
    </w:p>
    <w:p w14:paraId="3AFB428C" w14:textId="045DBE43" w:rsidR="00430ED4" w:rsidRPr="00E651EF" w:rsidRDefault="00430ED4" w:rsidP="00E651EF">
      <w:pPr>
        <w:keepLines/>
        <w:ind w:firstLine="0"/>
      </w:pPr>
      <w:r w:rsidRPr="00E651EF">
        <w:br w:type="page"/>
      </w:r>
    </w:p>
    <w:p w14:paraId="208FAE4F" w14:textId="0FA6B66B" w:rsidR="008B282F" w:rsidRPr="00E651EF" w:rsidRDefault="00430ED4" w:rsidP="00E651EF">
      <w:pPr>
        <w:pStyle w:val="0"/>
        <w:keepNext w:val="0"/>
        <w:spacing w:before="0"/>
      </w:pPr>
      <w:bookmarkStart w:id="4" w:name="_Toc130399311"/>
      <w:r w:rsidRPr="00E651EF">
        <w:lastRenderedPageBreak/>
        <w:t>ОПРЕДЕЛЕНИЯ</w:t>
      </w:r>
      <w:bookmarkEnd w:id="4"/>
    </w:p>
    <w:p w14:paraId="46CE7956" w14:textId="4C211399" w:rsidR="008B282F" w:rsidRPr="00E651EF" w:rsidRDefault="008B282F" w:rsidP="00E651EF">
      <w:pPr>
        <w:keepLines/>
      </w:pPr>
      <w:r w:rsidRPr="00E651EF">
        <w:t>В настоящей работе применяются следующие термины с соответствующими определениями:</w:t>
      </w:r>
    </w:p>
    <w:p w14:paraId="2BF9B2D8" w14:textId="385B1588" w:rsidR="008B282F" w:rsidRPr="00E651EF" w:rsidRDefault="008B282F" w:rsidP="00E651EF">
      <w:pPr>
        <w:pStyle w:val="af5"/>
        <w:keepNext w:val="0"/>
        <w:spacing w:before="0" w:after="0"/>
      </w:pPr>
      <w:r w:rsidRPr="00E651EF">
        <w:t>Термины и определения</w:t>
      </w:r>
    </w:p>
    <w:tbl>
      <w:tblPr>
        <w:tblW w:w="5000" w:type="pct"/>
        <w:tblLook w:val="04A0" w:firstRow="1" w:lastRow="0" w:firstColumn="1" w:lastColumn="0" w:noHBand="0" w:noVBand="1"/>
      </w:tblPr>
      <w:tblGrid>
        <w:gridCol w:w="2696"/>
        <w:gridCol w:w="6933"/>
      </w:tblGrid>
      <w:tr w:rsidR="001D71E6" w:rsidRPr="00E651EF" w14:paraId="7048B1EA" w14:textId="77777777" w:rsidTr="001D71E6">
        <w:trPr>
          <w:cantSplit/>
          <w:trHeight w:val="737"/>
          <w:tblHeader/>
        </w:trPr>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864EA" w14:textId="77777777" w:rsidR="001D71E6" w:rsidRPr="00E651EF" w:rsidRDefault="001D71E6" w:rsidP="00E651EF">
            <w:pPr>
              <w:keepLines/>
              <w:autoSpaceDE/>
              <w:autoSpaceDN/>
              <w:spacing w:line="240" w:lineRule="auto"/>
              <w:ind w:firstLine="0"/>
              <w:jc w:val="center"/>
              <w:rPr>
                <w:b/>
                <w:bCs/>
                <w:color w:val="000000"/>
                <w:sz w:val="22"/>
                <w:lang w:bidi="ar-SA"/>
              </w:rPr>
            </w:pPr>
            <w:r w:rsidRPr="00E651EF">
              <w:rPr>
                <w:b/>
                <w:bCs/>
                <w:color w:val="000000"/>
                <w:sz w:val="22"/>
                <w:lang w:bidi="ar-SA"/>
              </w:rPr>
              <w:t>Термины</w:t>
            </w:r>
          </w:p>
        </w:tc>
        <w:tc>
          <w:tcPr>
            <w:tcW w:w="3600" w:type="pct"/>
            <w:tcBorders>
              <w:top w:val="single" w:sz="4" w:space="0" w:color="auto"/>
              <w:left w:val="nil"/>
              <w:bottom w:val="single" w:sz="4" w:space="0" w:color="auto"/>
              <w:right w:val="single" w:sz="4" w:space="0" w:color="auto"/>
            </w:tcBorders>
            <w:shd w:val="clear" w:color="auto" w:fill="auto"/>
            <w:vAlign w:val="center"/>
            <w:hideMark/>
          </w:tcPr>
          <w:p w14:paraId="23041FE7" w14:textId="77777777" w:rsidR="001D71E6" w:rsidRPr="00E651EF" w:rsidRDefault="001D71E6" w:rsidP="00E651EF">
            <w:pPr>
              <w:keepLines/>
              <w:autoSpaceDE/>
              <w:autoSpaceDN/>
              <w:spacing w:line="240" w:lineRule="auto"/>
              <w:ind w:firstLine="0"/>
              <w:jc w:val="center"/>
              <w:rPr>
                <w:b/>
                <w:bCs/>
                <w:color w:val="000000"/>
                <w:sz w:val="22"/>
                <w:lang w:bidi="ar-SA"/>
              </w:rPr>
            </w:pPr>
            <w:r w:rsidRPr="00E651EF">
              <w:rPr>
                <w:b/>
                <w:bCs/>
                <w:color w:val="000000"/>
                <w:sz w:val="22"/>
                <w:lang w:bidi="ar-SA"/>
              </w:rPr>
              <w:t>Определения</w:t>
            </w:r>
          </w:p>
        </w:tc>
      </w:tr>
      <w:tr w:rsidR="001D71E6" w:rsidRPr="00E651EF" w14:paraId="5A397976"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FDE4569"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Теплоснабжение </w:t>
            </w:r>
          </w:p>
        </w:tc>
        <w:tc>
          <w:tcPr>
            <w:tcW w:w="3600" w:type="pct"/>
            <w:tcBorders>
              <w:top w:val="nil"/>
              <w:left w:val="nil"/>
              <w:bottom w:val="single" w:sz="4" w:space="0" w:color="auto"/>
              <w:right w:val="single" w:sz="4" w:space="0" w:color="auto"/>
            </w:tcBorders>
            <w:shd w:val="clear" w:color="auto" w:fill="auto"/>
            <w:vAlign w:val="center"/>
            <w:hideMark/>
          </w:tcPr>
          <w:p w14:paraId="7D199A18"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Обеспечение потребителей тепловой энергии тепловой энергией, теплоносителем, в том числе поддержание мощности</w:t>
            </w:r>
          </w:p>
        </w:tc>
      </w:tr>
      <w:tr w:rsidR="001D71E6" w:rsidRPr="00E651EF" w14:paraId="7A7126BE"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F58FB0"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Система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0C963B64"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 xml:space="preserve">Совокупность источников тепловой энергии и </w:t>
            </w:r>
            <w:proofErr w:type="spellStart"/>
            <w:r w:rsidRPr="00E651EF">
              <w:rPr>
                <w:rFonts w:eastAsia="Calibri"/>
                <w:color w:val="000000"/>
                <w:sz w:val="22"/>
                <w:lang w:eastAsia="en-US" w:bidi="ar-SA"/>
              </w:rPr>
              <w:t>теплопотребляющих</w:t>
            </w:r>
            <w:proofErr w:type="spellEnd"/>
            <w:r w:rsidRPr="00E651EF">
              <w:rPr>
                <w:rFonts w:eastAsia="Calibri"/>
                <w:color w:val="000000"/>
                <w:sz w:val="22"/>
                <w:lang w:eastAsia="en-US" w:bidi="ar-SA"/>
              </w:rPr>
              <w:t xml:space="preserve"> установок, технологически соединенных тепловыми сетями</w:t>
            </w:r>
          </w:p>
        </w:tc>
      </w:tr>
      <w:tr w:rsidR="001D71E6" w:rsidRPr="00E651EF" w14:paraId="03D6FB1F"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1E848CC"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Источник тепловой энергии </w:t>
            </w:r>
          </w:p>
        </w:tc>
        <w:tc>
          <w:tcPr>
            <w:tcW w:w="3600" w:type="pct"/>
            <w:tcBorders>
              <w:top w:val="nil"/>
              <w:left w:val="nil"/>
              <w:bottom w:val="single" w:sz="4" w:space="0" w:color="auto"/>
              <w:right w:val="single" w:sz="4" w:space="0" w:color="auto"/>
            </w:tcBorders>
            <w:shd w:val="clear" w:color="auto" w:fill="auto"/>
            <w:vAlign w:val="center"/>
            <w:hideMark/>
          </w:tcPr>
          <w:p w14:paraId="273DAB07"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Устройство, предназначенное для производства тепловой энергии</w:t>
            </w:r>
          </w:p>
        </w:tc>
      </w:tr>
      <w:tr w:rsidR="001D71E6" w:rsidRPr="00E651EF" w14:paraId="2983FABD"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6C83F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Тепловая сеть</w:t>
            </w:r>
          </w:p>
        </w:tc>
        <w:tc>
          <w:tcPr>
            <w:tcW w:w="3600" w:type="pct"/>
            <w:tcBorders>
              <w:top w:val="nil"/>
              <w:left w:val="nil"/>
              <w:bottom w:val="single" w:sz="4" w:space="0" w:color="auto"/>
              <w:right w:val="single" w:sz="4" w:space="0" w:color="auto"/>
            </w:tcBorders>
            <w:shd w:val="clear" w:color="auto" w:fill="auto"/>
            <w:vAlign w:val="center"/>
            <w:hideMark/>
          </w:tcPr>
          <w:p w14:paraId="031075CD"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tc>
      </w:tr>
      <w:tr w:rsidR="001D71E6" w:rsidRPr="00E651EF" w14:paraId="4973D1F4"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736E028" w14:textId="1FB78CA5"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Тепловая мощность (далее</w:t>
            </w:r>
            <w:r w:rsidR="00503D4E" w:rsidRPr="00E651EF">
              <w:rPr>
                <w:color w:val="000000"/>
                <w:sz w:val="22"/>
                <w:lang w:bidi="ar-SA"/>
              </w:rPr>
              <w:t> — </w:t>
            </w:r>
            <w:r w:rsidRPr="00E651EF">
              <w:rPr>
                <w:color w:val="000000"/>
                <w:sz w:val="22"/>
                <w:lang w:bidi="ar-SA"/>
              </w:rPr>
              <w:t>мощность)</w:t>
            </w:r>
          </w:p>
        </w:tc>
        <w:tc>
          <w:tcPr>
            <w:tcW w:w="3600" w:type="pct"/>
            <w:tcBorders>
              <w:top w:val="nil"/>
              <w:left w:val="nil"/>
              <w:bottom w:val="single" w:sz="4" w:space="0" w:color="auto"/>
              <w:right w:val="single" w:sz="4" w:space="0" w:color="auto"/>
            </w:tcBorders>
            <w:shd w:val="clear" w:color="auto" w:fill="auto"/>
            <w:vAlign w:val="center"/>
            <w:hideMark/>
          </w:tcPr>
          <w:p w14:paraId="1F42318E"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Количество тепловой энергии, которое может быть произведено и (или) передано по тепловым сетям за единицу времени</w:t>
            </w:r>
          </w:p>
        </w:tc>
      </w:tr>
      <w:tr w:rsidR="001D71E6" w:rsidRPr="00E651EF" w14:paraId="1245FEC1"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B4A4E69"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Тепловая нагрузка </w:t>
            </w:r>
          </w:p>
        </w:tc>
        <w:tc>
          <w:tcPr>
            <w:tcW w:w="3600" w:type="pct"/>
            <w:tcBorders>
              <w:top w:val="nil"/>
              <w:left w:val="nil"/>
              <w:bottom w:val="single" w:sz="4" w:space="0" w:color="auto"/>
              <w:right w:val="single" w:sz="4" w:space="0" w:color="auto"/>
            </w:tcBorders>
            <w:shd w:val="clear" w:color="auto" w:fill="auto"/>
            <w:vAlign w:val="center"/>
            <w:hideMark/>
          </w:tcPr>
          <w:p w14:paraId="6CAF0B00"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Количество тепловой энергии, которое может быть принято потребителем тепловой энергии за единицу времени</w:t>
            </w:r>
          </w:p>
        </w:tc>
      </w:tr>
      <w:tr w:rsidR="001D71E6" w:rsidRPr="00E651EF" w14:paraId="0344604B"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B006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Потребитель тепловой энергии (далее потребитель)</w:t>
            </w:r>
          </w:p>
        </w:tc>
        <w:tc>
          <w:tcPr>
            <w:tcW w:w="3600" w:type="pct"/>
            <w:tcBorders>
              <w:top w:val="nil"/>
              <w:left w:val="nil"/>
              <w:bottom w:val="single" w:sz="4" w:space="0" w:color="auto"/>
              <w:right w:val="single" w:sz="4" w:space="0" w:color="auto"/>
            </w:tcBorders>
            <w:shd w:val="clear" w:color="auto" w:fill="auto"/>
            <w:vAlign w:val="center"/>
            <w:hideMark/>
          </w:tcPr>
          <w:p w14:paraId="325BB53B"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tc>
      </w:tr>
      <w:tr w:rsidR="001D71E6" w:rsidRPr="00E651EF" w14:paraId="3FF10D4F"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12ED823"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Теплопотребляющая установка </w:t>
            </w:r>
          </w:p>
        </w:tc>
        <w:tc>
          <w:tcPr>
            <w:tcW w:w="3600" w:type="pct"/>
            <w:tcBorders>
              <w:top w:val="nil"/>
              <w:left w:val="nil"/>
              <w:bottom w:val="single" w:sz="4" w:space="0" w:color="auto"/>
              <w:right w:val="single" w:sz="4" w:space="0" w:color="auto"/>
            </w:tcBorders>
            <w:shd w:val="clear" w:color="auto" w:fill="auto"/>
            <w:vAlign w:val="center"/>
            <w:hideMark/>
          </w:tcPr>
          <w:p w14:paraId="2D26AE14"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Устройство, предназначенное для использования тепловой энергии, теплоносителя для нужд потребителя тепловой энергии</w:t>
            </w:r>
          </w:p>
        </w:tc>
      </w:tr>
      <w:tr w:rsidR="001D71E6" w:rsidRPr="00E651EF" w14:paraId="51C91A43"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D985396"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Теплоснабжающая организация</w:t>
            </w:r>
          </w:p>
        </w:tc>
        <w:tc>
          <w:tcPr>
            <w:tcW w:w="3600" w:type="pct"/>
            <w:tcBorders>
              <w:top w:val="nil"/>
              <w:left w:val="nil"/>
              <w:bottom w:val="single" w:sz="4" w:space="0" w:color="auto"/>
              <w:right w:val="single" w:sz="4" w:space="0" w:color="auto"/>
            </w:tcBorders>
            <w:shd w:val="clear" w:color="auto" w:fill="auto"/>
            <w:vAlign w:val="center"/>
            <w:hideMark/>
          </w:tcPr>
          <w:p w14:paraId="77CB6AB2"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1D71E6" w:rsidRPr="00E651EF" w14:paraId="19B86E2E"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B014FE3"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Теплосетевая организация </w:t>
            </w:r>
          </w:p>
        </w:tc>
        <w:tc>
          <w:tcPr>
            <w:tcW w:w="3600" w:type="pct"/>
            <w:tcBorders>
              <w:top w:val="nil"/>
              <w:left w:val="nil"/>
              <w:bottom w:val="single" w:sz="4" w:space="0" w:color="auto"/>
              <w:right w:val="single" w:sz="4" w:space="0" w:color="auto"/>
            </w:tcBorders>
            <w:shd w:val="clear" w:color="auto" w:fill="auto"/>
            <w:vAlign w:val="center"/>
            <w:hideMark/>
          </w:tcPr>
          <w:p w14:paraId="6C627F3E"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color w:val="000000"/>
                <w:sz w:val="22"/>
                <w:lang w:eastAsia="en-US" w:bidi="ar-SA"/>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r w:rsidR="001D71E6" w:rsidRPr="00E651EF" w14:paraId="16DEFB58"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5367898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Зона действия системы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46146121" w14:textId="278EB2CA" w:rsidR="001D71E6" w:rsidRPr="00E651EF" w:rsidRDefault="001D71E6" w:rsidP="00E651EF">
            <w:pPr>
              <w:keepLines/>
              <w:spacing w:line="240" w:lineRule="auto"/>
              <w:ind w:firstLine="0"/>
              <w:jc w:val="left"/>
              <w:rPr>
                <w:color w:val="000000"/>
                <w:sz w:val="22"/>
                <w:lang w:bidi="ar-SA"/>
              </w:rPr>
            </w:pPr>
            <w:r w:rsidRPr="00E651EF">
              <w:rPr>
                <w:rFonts w:eastAsia="Arial"/>
                <w:color w:val="000000"/>
                <w:sz w:val="22"/>
                <w:lang w:eastAsia="ar-SA"/>
              </w:rPr>
              <w:t xml:space="preserve">Территория поселения, </w:t>
            </w:r>
            <w:r w:rsidR="00A8656A">
              <w:rPr>
                <w:rFonts w:eastAsia="Arial"/>
                <w:color w:val="000000"/>
                <w:sz w:val="22"/>
                <w:lang w:eastAsia="ar-SA"/>
              </w:rPr>
              <w:t>муниципального</w:t>
            </w:r>
            <w:r w:rsidRPr="00E651EF">
              <w:rPr>
                <w:rFonts w:eastAsia="Arial"/>
                <w:color w:val="000000"/>
                <w:sz w:val="22"/>
                <w:lang w:eastAsia="ar-SA"/>
              </w:rPr>
              <w:t xml:space="preserve">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1D71E6" w:rsidRPr="00E651EF" w14:paraId="6C81A33E"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35D15F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Зона действия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25208B02" w14:textId="122FF689"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 xml:space="preserve">Территория поселения, </w:t>
            </w:r>
            <w:r w:rsidR="00A8656A">
              <w:rPr>
                <w:rFonts w:eastAsia="Arial"/>
                <w:color w:val="000000"/>
                <w:sz w:val="22"/>
                <w:lang w:eastAsia="ar-SA" w:bidi="ar-SA"/>
              </w:rPr>
              <w:t>муниципального</w:t>
            </w:r>
            <w:r w:rsidRPr="00E651EF">
              <w:rPr>
                <w:rFonts w:eastAsia="Arial"/>
                <w:color w:val="000000"/>
                <w:sz w:val="22"/>
                <w:lang w:eastAsia="ar-SA" w:bidi="ar-SA"/>
              </w:rPr>
              <w:t xml:space="preserve">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tc>
      </w:tr>
      <w:tr w:rsidR="001D71E6" w:rsidRPr="00E651EF" w14:paraId="1A56E905"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460615B"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lastRenderedPageBreak/>
              <w:t>Установленная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4083C630"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tc>
      </w:tr>
      <w:tr w:rsidR="001D71E6" w:rsidRPr="00E651EF" w14:paraId="4A7495FC"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336268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Располагаемая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1F70EE59"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1D71E6" w:rsidRPr="00E651EF" w14:paraId="2A272EBD"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5AAD396"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Мощность источника тепловой энергии нетто</w:t>
            </w:r>
          </w:p>
        </w:tc>
        <w:tc>
          <w:tcPr>
            <w:tcW w:w="3600" w:type="pct"/>
            <w:tcBorders>
              <w:top w:val="nil"/>
              <w:left w:val="nil"/>
              <w:bottom w:val="single" w:sz="4" w:space="0" w:color="auto"/>
              <w:right w:val="single" w:sz="4" w:space="0" w:color="auto"/>
            </w:tcBorders>
            <w:shd w:val="clear" w:color="auto" w:fill="auto"/>
            <w:vAlign w:val="center"/>
            <w:hideMark/>
          </w:tcPr>
          <w:p w14:paraId="3584290A"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tc>
      </w:tr>
      <w:tr w:rsidR="001D71E6" w:rsidRPr="00E651EF" w14:paraId="46E13162"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3C38D4C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Теплосетевые объекты</w:t>
            </w:r>
          </w:p>
        </w:tc>
        <w:tc>
          <w:tcPr>
            <w:tcW w:w="3600" w:type="pct"/>
            <w:tcBorders>
              <w:top w:val="nil"/>
              <w:left w:val="nil"/>
              <w:bottom w:val="single" w:sz="4" w:space="0" w:color="auto"/>
              <w:right w:val="single" w:sz="4" w:space="0" w:color="auto"/>
            </w:tcBorders>
            <w:shd w:val="clear" w:color="auto" w:fill="auto"/>
            <w:vAlign w:val="center"/>
            <w:hideMark/>
          </w:tcPr>
          <w:p w14:paraId="6B4811D6"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tc>
      </w:tr>
      <w:tr w:rsidR="001D71E6" w:rsidRPr="00E651EF" w14:paraId="72CEA568"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8305325"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00F2846B" w14:textId="1FFCEE61"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 xml:space="preserve">Территория поселения, </w:t>
            </w:r>
            <w:r w:rsidR="00A8656A">
              <w:rPr>
                <w:rFonts w:eastAsia="Arial"/>
                <w:color w:val="000000"/>
                <w:sz w:val="22"/>
                <w:lang w:eastAsia="ar-SA" w:bidi="ar-SA"/>
              </w:rPr>
              <w:t>муниципального</w:t>
            </w:r>
            <w:r w:rsidRPr="00E651EF">
              <w:rPr>
                <w:rFonts w:eastAsia="Arial"/>
                <w:color w:val="000000"/>
                <w:sz w:val="22"/>
                <w:lang w:eastAsia="ar-SA" w:bidi="ar-SA"/>
              </w:rPr>
              <w:t xml:space="preserve"> округа, города федерального значения или ее часть, установленная по границам административно-территориальных единиц</w:t>
            </w:r>
          </w:p>
        </w:tc>
      </w:tr>
      <w:tr w:rsidR="001D71E6" w:rsidRPr="00E651EF" w14:paraId="338C23E5"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CAC6AE2"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Расчетный 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7D8D5F40" w14:textId="6C55B03A"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 xml:space="preserve">Территория поселения, </w:t>
            </w:r>
            <w:r w:rsidR="00A8656A">
              <w:rPr>
                <w:rFonts w:eastAsia="Arial"/>
                <w:color w:val="000000"/>
                <w:sz w:val="22"/>
                <w:lang w:eastAsia="ar-SA" w:bidi="ar-SA"/>
              </w:rPr>
              <w:t>муниципального</w:t>
            </w:r>
            <w:r w:rsidRPr="00E651EF">
              <w:rPr>
                <w:rFonts w:eastAsia="Arial"/>
                <w:color w:val="000000"/>
                <w:sz w:val="22"/>
                <w:lang w:eastAsia="ar-SA" w:bidi="ar-SA"/>
              </w:rPr>
              <w:t xml:space="preserve">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tc>
      </w:tr>
      <w:tr w:rsidR="001D71E6" w:rsidRPr="00E651EF" w14:paraId="1806434F"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9D59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Местные виды топлива</w:t>
            </w:r>
          </w:p>
        </w:tc>
        <w:tc>
          <w:tcPr>
            <w:tcW w:w="3600" w:type="pct"/>
            <w:tcBorders>
              <w:top w:val="nil"/>
              <w:left w:val="nil"/>
              <w:bottom w:val="single" w:sz="4" w:space="0" w:color="auto"/>
              <w:right w:val="single" w:sz="4" w:space="0" w:color="auto"/>
            </w:tcBorders>
            <w:shd w:val="clear" w:color="auto" w:fill="auto"/>
            <w:vAlign w:val="center"/>
            <w:hideMark/>
          </w:tcPr>
          <w:p w14:paraId="0593F40D"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tc>
      </w:tr>
      <w:tr w:rsidR="001D71E6" w:rsidRPr="00E651EF" w14:paraId="14E0B3F2"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350E419"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Расчетная тепловая нагрузка</w:t>
            </w:r>
          </w:p>
        </w:tc>
        <w:tc>
          <w:tcPr>
            <w:tcW w:w="3600" w:type="pct"/>
            <w:tcBorders>
              <w:top w:val="nil"/>
              <w:left w:val="nil"/>
              <w:bottom w:val="single" w:sz="4" w:space="0" w:color="auto"/>
              <w:right w:val="single" w:sz="4" w:space="0" w:color="auto"/>
            </w:tcBorders>
            <w:shd w:val="clear" w:color="auto" w:fill="auto"/>
            <w:vAlign w:val="center"/>
            <w:hideMark/>
          </w:tcPr>
          <w:p w14:paraId="114B67FB"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tc>
      </w:tr>
      <w:tr w:rsidR="001D71E6" w:rsidRPr="00E651EF" w14:paraId="15C3A905"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B640164"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Базовый период актуализации</w:t>
            </w:r>
          </w:p>
        </w:tc>
        <w:tc>
          <w:tcPr>
            <w:tcW w:w="3600" w:type="pct"/>
            <w:tcBorders>
              <w:top w:val="nil"/>
              <w:left w:val="nil"/>
              <w:bottom w:val="single" w:sz="4" w:space="0" w:color="auto"/>
              <w:right w:val="single" w:sz="4" w:space="0" w:color="auto"/>
            </w:tcBorders>
            <w:shd w:val="clear" w:color="auto" w:fill="auto"/>
            <w:vAlign w:val="center"/>
            <w:hideMark/>
          </w:tcPr>
          <w:p w14:paraId="16960ED4" w14:textId="475FA6D6"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 xml:space="preserve">Год, предшествующий году, в котором подлежит утверждению актуализированная схема теплоснабжения поселения, </w:t>
            </w:r>
            <w:r w:rsidR="00A8656A">
              <w:rPr>
                <w:rFonts w:eastAsia="Arial"/>
                <w:color w:val="000000"/>
                <w:sz w:val="22"/>
                <w:lang w:eastAsia="ar-SA" w:bidi="ar-SA"/>
              </w:rPr>
              <w:t>муниципального</w:t>
            </w:r>
            <w:r w:rsidRPr="00E651EF">
              <w:rPr>
                <w:rFonts w:eastAsia="Arial"/>
                <w:color w:val="000000"/>
                <w:sz w:val="22"/>
                <w:lang w:eastAsia="ar-SA" w:bidi="ar-SA"/>
              </w:rPr>
              <w:t xml:space="preserve"> округа, города федерального значения</w:t>
            </w:r>
          </w:p>
        </w:tc>
      </w:tr>
      <w:tr w:rsidR="001D71E6" w:rsidRPr="00E651EF" w14:paraId="73B25BD6"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E37DBAB"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Энергетические характеристики тепловых сетей</w:t>
            </w:r>
          </w:p>
        </w:tc>
        <w:tc>
          <w:tcPr>
            <w:tcW w:w="3600" w:type="pct"/>
            <w:tcBorders>
              <w:top w:val="nil"/>
              <w:left w:val="nil"/>
              <w:bottom w:val="single" w:sz="4" w:space="0" w:color="auto"/>
              <w:right w:val="single" w:sz="4" w:space="0" w:color="auto"/>
            </w:tcBorders>
            <w:shd w:val="clear" w:color="auto" w:fill="auto"/>
            <w:vAlign w:val="center"/>
            <w:hideMark/>
          </w:tcPr>
          <w:p w14:paraId="0FF2E11A"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tc>
      </w:tr>
      <w:tr w:rsidR="001D71E6" w:rsidRPr="00E651EF" w14:paraId="51DCE919"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C7A2631"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lastRenderedPageBreak/>
              <w:t>Топливный баланс</w:t>
            </w:r>
          </w:p>
        </w:tc>
        <w:tc>
          <w:tcPr>
            <w:tcW w:w="3600" w:type="pct"/>
            <w:tcBorders>
              <w:top w:val="nil"/>
              <w:left w:val="nil"/>
              <w:bottom w:val="single" w:sz="4" w:space="0" w:color="auto"/>
              <w:right w:val="single" w:sz="4" w:space="0" w:color="auto"/>
            </w:tcBorders>
            <w:shd w:val="clear" w:color="auto" w:fill="auto"/>
            <w:vAlign w:val="center"/>
            <w:hideMark/>
          </w:tcPr>
          <w:p w14:paraId="1517EC9C"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tc>
      </w:tr>
      <w:tr w:rsidR="001D71E6" w:rsidRPr="00E651EF" w14:paraId="13B14FDE"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E7486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DD1C64E"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Сумма произведений значений наружных диаметров трубопроводов отдельных участков тепловой сети и длины этих участков</w:t>
            </w:r>
          </w:p>
        </w:tc>
      </w:tr>
      <w:tr w:rsidR="001D71E6" w:rsidRPr="00E651EF" w14:paraId="193E2F65"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451AD9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Удельная 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C7D9808"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Отношение материальной характеристики тепловой сети к тепловой нагрузке потребителей, присоединенных к этой тепловой сети</w:t>
            </w:r>
          </w:p>
        </w:tc>
      </w:tr>
      <w:tr w:rsidR="001D71E6" w:rsidRPr="00E651EF" w14:paraId="6B91818B" w14:textId="77777777" w:rsidTr="001D71E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1ACE9EC"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Calibri"/>
                <w:snapToGrid w:val="0"/>
                <w:color w:val="000000"/>
                <w:sz w:val="22"/>
                <w:lang w:eastAsia="en-US" w:bidi="ar-SA"/>
              </w:rPr>
              <w:t>Средневзвешенная плотность тепловой нагрузки</w:t>
            </w:r>
          </w:p>
        </w:tc>
        <w:tc>
          <w:tcPr>
            <w:tcW w:w="3600" w:type="pct"/>
            <w:tcBorders>
              <w:top w:val="nil"/>
              <w:left w:val="nil"/>
              <w:bottom w:val="single" w:sz="4" w:space="0" w:color="auto"/>
              <w:right w:val="single" w:sz="4" w:space="0" w:color="auto"/>
            </w:tcBorders>
            <w:shd w:val="clear" w:color="auto" w:fill="auto"/>
            <w:vAlign w:val="center"/>
            <w:hideMark/>
          </w:tcPr>
          <w:p w14:paraId="6196A6FF" w14:textId="77777777" w:rsidR="001D71E6" w:rsidRPr="00E651EF" w:rsidRDefault="001D71E6" w:rsidP="00E651EF">
            <w:pPr>
              <w:keepLines/>
              <w:autoSpaceDE/>
              <w:autoSpaceDN/>
              <w:spacing w:line="240" w:lineRule="auto"/>
              <w:ind w:firstLine="0"/>
              <w:jc w:val="left"/>
              <w:rPr>
                <w:color w:val="000000"/>
                <w:sz w:val="22"/>
                <w:lang w:bidi="ar-SA"/>
              </w:rPr>
            </w:pPr>
            <w:r w:rsidRPr="00E651EF">
              <w:rPr>
                <w:rFonts w:eastAsia="Arial"/>
                <w:color w:val="000000"/>
                <w:sz w:val="22"/>
                <w:lang w:eastAsia="ar-SA" w:bidi="ar-SA"/>
              </w:rPr>
              <w:t>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tc>
      </w:tr>
    </w:tbl>
    <w:p w14:paraId="1011E72B" w14:textId="77777777" w:rsidR="008B282F" w:rsidRPr="00E651EF" w:rsidRDefault="008B282F" w:rsidP="00E651EF">
      <w:pPr>
        <w:keepLines/>
        <w:ind w:firstLine="0"/>
      </w:pPr>
    </w:p>
    <w:p w14:paraId="70E72B89" w14:textId="26D9F408" w:rsidR="00430ED4" w:rsidRPr="00E651EF" w:rsidRDefault="00430ED4" w:rsidP="00E651EF">
      <w:pPr>
        <w:keepLines/>
        <w:ind w:firstLine="0"/>
      </w:pPr>
      <w:r w:rsidRPr="00E651EF">
        <w:br w:type="page"/>
      </w:r>
    </w:p>
    <w:p w14:paraId="798161E2" w14:textId="5405F695" w:rsidR="001D71E6" w:rsidRPr="00E651EF" w:rsidRDefault="00430ED4" w:rsidP="00E651EF">
      <w:pPr>
        <w:pStyle w:val="0"/>
        <w:keepNext w:val="0"/>
        <w:spacing w:before="0"/>
      </w:pPr>
      <w:bookmarkStart w:id="5" w:name="_Toc27326801"/>
      <w:bookmarkStart w:id="6" w:name="_Toc130399312"/>
      <w:r w:rsidRPr="00E651EF">
        <w:lastRenderedPageBreak/>
        <w:t>ПЕРЕЧЕНЬ ПРИНЯТЫХ ОБОЗНАЧЕНИЙ</w:t>
      </w:r>
      <w:bookmarkEnd w:id="5"/>
      <w:bookmarkEnd w:id="6"/>
    </w:p>
    <w:p w14:paraId="058C9CB4" w14:textId="20393115" w:rsidR="001D71E6" w:rsidRPr="00E651EF" w:rsidRDefault="001D71E6" w:rsidP="00E651EF">
      <w:pPr>
        <w:keepLines/>
      </w:pPr>
      <w:r w:rsidRPr="00E651EF">
        <w:t>В настоящей работе применяются следующие сокращенные обозначения:</w:t>
      </w:r>
    </w:p>
    <w:p w14:paraId="2C863C1C" w14:textId="4293CE44" w:rsidR="001D71E6" w:rsidRPr="00E651EF" w:rsidRDefault="001D71E6" w:rsidP="00E651EF">
      <w:pPr>
        <w:pStyle w:val="af5"/>
        <w:keepNext w:val="0"/>
        <w:spacing w:before="0" w:after="0"/>
      </w:pPr>
      <w:r w:rsidRPr="00E651EF">
        <w:t>Термины и определения</w:t>
      </w:r>
    </w:p>
    <w:tbl>
      <w:tblPr>
        <w:tblW w:w="5000" w:type="pct"/>
        <w:tblLook w:val="04A0" w:firstRow="1" w:lastRow="0" w:firstColumn="1" w:lastColumn="0" w:noHBand="0" w:noVBand="1"/>
      </w:tblPr>
      <w:tblGrid>
        <w:gridCol w:w="1119"/>
        <w:gridCol w:w="2821"/>
        <w:gridCol w:w="5689"/>
      </w:tblGrid>
      <w:tr w:rsidR="001D71E6" w:rsidRPr="00E651EF" w14:paraId="78164620" w14:textId="77777777" w:rsidTr="001D71E6">
        <w:trPr>
          <w:trHeight w:val="285"/>
          <w:tblHead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D37BE" w14:textId="77777777" w:rsidR="001D71E6" w:rsidRPr="00E651EF" w:rsidRDefault="001D71E6" w:rsidP="00E651EF">
            <w:pPr>
              <w:keepLines/>
              <w:autoSpaceDE/>
              <w:autoSpaceDN/>
              <w:spacing w:line="240" w:lineRule="auto"/>
              <w:ind w:firstLine="0"/>
              <w:jc w:val="center"/>
              <w:rPr>
                <w:b/>
                <w:bCs/>
                <w:color w:val="000000"/>
                <w:sz w:val="22"/>
                <w:lang w:bidi="ar-SA"/>
              </w:rPr>
            </w:pPr>
            <w:r w:rsidRPr="00E651EF">
              <w:rPr>
                <w:b/>
                <w:bCs/>
                <w:color w:val="000000"/>
                <w:sz w:val="22"/>
                <w:lang w:bidi="ar-SA"/>
              </w:rPr>
              <w:t>№ п/п</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3106D7C" w14:textId="77777777" w:rsidR="001D71E6" w:rsidRPr="00E651EF" w:rsidRDefault="001D71E6" w:rsidP="00E651EF">
            <w:pPr>
              <w:keepLines/>
              <w:autoSpaceDE/>
              <w:autoSpaceDN/>
              <w:spacing w:line="240" w:lineRule="auto"/>
              <w:ind w:firstLine="0"/>
              <w:jc w:val="center"/>
              <w:rPr>
                <w:b/>
                <w:bCs/>
                <w:color w:val="000000"/>
                <w:sz w:val="22"/>
                <w:lang w:bidi="ar-SA"/>
              </w:rPr>
            </w:pPr>
            <w:r w:rsidRPr="00E651EF">
              <w:rPr>
                <w:b/>
                <w:bCs/>
                <w:color w:val="000000"/>
                <w:sz w:val="22"/>
                <w:lang w:bidi="ar-SA"/>
              </w:rPr>
              <w:t>Сокращение</w:t>
            </w:r>
          </w:p>
        </w:tc>
        <w:tc>
          <w:tcPr>
            <w:tcW w:w="2954" w:type="pct"/>
            <w:tcBorders>
              <w:top w:val="single" w:sz="4" w:space="0" w:color="auto"/>
              <w:left w:val="nil"/>
              <w:bottom w:val="single" w:sz="4" w:space="0" w:color="auto"/>
              <w:right w:val="single" w:sz="4" w:space="0" w:color="auto"/>
            </w:tcBorders>
            <w:shd w:val="clear" w:color="auto" w:fill="auto"/>
            <w:vAlign w:val="center"/>
            <w:hideMark/>
          </w:tcPr>
          <w:p w14:paraId="2844F275" w14:textId="77777777" w:rsidR="001D71E6" w:rsidRPr="00E651EF" w:rsidRDefault="001D71E6" w:rsidP="00E651EF">
            <w:pPr>
              <w:keepLines/>
              <w:autoSpaceDE/>
              <w:autoSpaceDN/>
              <w:spacing w:line="240" w:lineRule="auto"/>
              <w:ind w:firstLine="0"/>
              <w:jc w:val="center"/>
              <w:rPr>
                <w:b/>
                <w:bCs/>
                <w:color w:val="000000"/>
                <w:sz w:val="22"/>
                <w:lang w:bidi="ar-SA"/>
              </w:rPr>
            </w:pPr>
            <w:r w:rsidRPr="00E651EF">
              <w:rPr>
                <w:b/>
                <w:bCs/>
                <w:color w:val="000000"/>
                <w:sz w:val="22"/>
                <w:lang w:bidi="ar-SA"/>
              </w:rPr>
              <w:t>Пояснение</w:t>
            </w:r>
          </w:p>
        </w:tc>
      </w:tr>
      <w:tr w:rsidR="001D71E6" w:rsidRPr="00E651EF" w14:paraId="452B38F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098D1F62"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w:t>
            </w:r>
          </w:p>
        </w:tc>
        <w:tc>
          <w:tcPr>
            <w:tcW w:w="1465" w:type="pct"/>
            <w:tcBorders>
              <w:top w:val="nil"/>
              <w:left w:val="nil"/>
              <w:bottom w:val="single" w:sz="4" w:space="0" w:color="auto"/>
              <w:right w:val="single" w:sz="4" w:space="0" w:color="auto"/>
            </w:tcBorders>
            <w:shd w:val="clear" w:color="auto" w:fill="auto"/>
            <w:vAlign w:val="center"/>
            <w:hideMark/>
          </w:tcPr>
          <w:p w14:paraId="05F9997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БМК</w:t>
            </w:r>
          </w:p>
        </w:tc>
        <w:tc>
          <w:tcPr>
            <w:tcW w:w="2954" w:type="pct"/>
            <w:tcBorders>
              <w:top w:val="nil"/>
              <w:left w:val="nil"/>
              <w:bottom w:val="single" w:sz="4" w:space="0" w:color="auto"/>
              <w:right w:val="single" w:sz="4" w:space="0" w:color="auto"/>
            </w:tcBorders>
            <w:shd w:val="clear" w:color="auto" w:fill="auto"/>
            <w:vAlign w:val="center"/>
            <w:hideMark/>
          </w:tcPr>
          <w:p w14:paraId="538234A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Блочно-модульная котельная</w:t>
            </w:r>
          </w:p>
        </w:tc>
      </w:tr>
      <w:tr w:rsidR="001D71E6" w:rsidRPr="00E651EF" w14:paraId="0AEA664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63477E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w:t>
            </w:r>
          </w:p>
        </w:tc>
        <w:tc>
          <w:tcPr>
            <w:tcW w:w="1465" w:type="pct"/>
            <w:tcBorders>
              <w:top w:val="nil"/>
              <w:left w:val="nil"/>
              <w:bottom w:val="single" w:sz="4" w:space="0" w:color="auto"/>
              <w:right w:val="single" w:sz="4" w:space="0" w:color="auto"/>
            </w:tcBorders>
            <w:shd w:val="clear" w:color="auto" w:fill="auto"/>
            <w:vAlign w:val="center"/>
            <w:hideMark/>
          </w:tcPr>
          <w:p w14:paraId="45E99B0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ВПУ</w:t>
            </w:r>
          </w:p>
        </w:tc>
        <w:tc>
          <w:tcPr>
            <w:tcW w:w="2954" w:type="pct"/>
            <w:tcBorders>
              <w:top w:val="nil"/>
              <w:left w:val="nil"/>
              <w:bottom w:val="single" w:sz="4" w:space="0" w:color="auto"/>
              <w:right w:val="single" w:sz="4" w:space="0" w:color="auto"/>
            </w:tcBorders>
            <w:shd w:val="clear" w:color="auto" w:fill="auto"/>
            <w:vAlign w:val="center"/>
            <w:hideMark/>
          </w:tcPr>
          <w:p w14:paraId="2DED7D3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Водоподготовительная установка</w:t>
            </w:r>
          </w:p>
        </w:tc>
      </w:tr>
      <w:tr w:rsidR="001D71E6" w:rsidRPr="00E651EF" w14:paraId="76DAFC0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D617DF7"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3</w:t>
            </w:r>
          </w:p>
        </w:tc>
        <w:tc>
          <w:tcPr>
            <w:tcW w:w="1465" w:type="pct"/>
            <w:tcBorders>
              <w:top w:val="nil"/>
              <w:left w:val="nil"/>
              <w:bottom w:val="single" w:sz="4" w:space="0" w:color="auto"/>
              <w:right w:val="single" w:sz="4" w:space="0" w:color="auto"/>
            </w:tcBorders>
            <w:shd w:val="clear" w:color="auto" w:fill="auto"/>
            <w:vAlign w:val="center"/>
            <w:hideMark/>
          </w:tcPr>
          <w:p w14:paraId="002A48F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ГВС</w:t>
            </w:r>
          </w:p>
        </w:tc>
        <w:tc>
          <w:tcPr>
            <w:tcW w:w="2954" w:type="pct"/>
            <w:tcBorders>
              <w:top w:val="nil"/>
              <w:left w:val="nil"/>
              <w:bottom w:val="single" w:sz="4" w:space="0" w:color="auto"/>
              <w:right w:val="single" w:sz="4" w:space="0" w:color="auto"/>
            </w:tcBorders>
            <w:shd w:val="clear" w:color="auto" w:fill="auto"/>
            <w:vAlign w:val="center"/>
            <w:hideMark/>
          </w:tcPr>
          <w:p w14:paraId="713E1C92"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Горячее водоснабжение</w:t>
            </w:r>
          </w:p>
        </w:tc>
      </w:tr>
      <w:tr w:rsidR="001D71E6" w:rsidRPr="00E651EF" w14:paraId="588B727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A02C167"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4</w:t>
            </w:r>
          </w:p>
        </w:tc>
        <w:tc>
          <w:tcPr>
            <w:tcW w:w="1465" w:type="pct"/>
            <w:tcBorders>
              <w:top w:val="nil"/>
              <w:left w:val="nil"/>
              <w:bottom w:val="single" w:sz="4" w:space="0" w:color="auto"/>
              <w:right w:val="single" w:sz="4" w:space="0" w:color="auto"/>
            </w:tcBorders>
            <w:shd w:val="clear" w:color="auto" w:fill="auto"/>
            <w:vAlign w:val="center"/>
            <w:hideMark/>
          </w:tcPr>
          <w:p w14:paraId="66C25CD0"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ЕТО</w:t>
            </w:r>
          </w:p>
        </w:tc>
        <w:tc>
          <w:tcPr>
            <w:tcW w:w="2954" w:type="pct"/>
            <w:tcBorders>
              <w:top w:val="nil"/>
              <w:left w:val="nil"/>
              <w:bottom w:val="single" w:sz="4" w:space="0" w:color="auto"/>
              <w:right w:val="single" w:sz="4" w:space="0" w:color="auto"/>
            </w:tcBorders>
            <w:shd w:val="clear" w:color="auto" w:fill="auto"/>
            <w:vAlign w:val="center"/>
            <w:hideMark/>
          </w:tcPr>
          <w:p w14:paraId="496F93F1"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Единая теплоснабжающая организация</w:t>
            </w:r>
          </w:p>
        </w:tc>
      </w:tr>
      <w:tr w:rsidR="001D71E6" w:rsidRPr="00E651EF" w14:paraId="4BFAF11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8B35156"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5</w:t>
            </w:r>
          </w:p>
        </w:tc>
        <w:tc>
          <w:tcPr>
            <w:tcW w:w="1465" w:type="pct"/>
            <w:tcBorders>
              <w:top w:val="nil"/>
              <w:left w:val="nil"/>
              <w:bottom w:val="single" w:sz="4" w:space="0" w:color="auto"/>
              <w:right w:val="single" w:sz="4" w:space="0" w:color="auto"/>
            </w:tcBorders>
            <w:shd w:val="clear" w:color="auto" w:fill="auto"/>
            <w:vAlign w:val="center"/>
            <w:hideMark/>
          </w:tcPr>
          <w:p w14:paraId="12445817"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ЗАТО</w:t>
            </w:r>
          </w:p>
        </w:tc>
        <w:tc>
          <w:tcPr>
            <w:tcW w:w="2954" w:type="pct"/>
            <w:tcBorders>
              <w:top w:val="nil"/>
              <w:left w:val="nil"/>
              <w:bottom w:val="single" w:sz="4" w:space="0" w:color="auto"/>
              <w:right w:val="single" w:sz="4" w:space="0" w:color="auto"/>
            </w:tcBorders>
            <w:shd w:val="clear" w:color="auto" w:fill="auto"/>
            <w:vAlign w:val="center"/>
            <w:hideMark/>
          </w:tcPr>
          <w:p w14:paraId="62F429F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Закрытое территориальное образование</w:t>
            </w:r>
          </w:p>
        </w:tc>
      </w:tr>
      <w:tr w:rsidR="001D71E6" w:rsidRPr="00E651EF" w14:paraId="6BC615C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003C66"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6</w:t>
            </w:r>
          </w:p>
        </w:tc>
        <w:tc>
          <w:tcPr>
            <w:tcW w:w="1465" w:type="pct"/>
            <w:tcBorders>
              <w:top w:val="nil"/>
              <w:left w:val="nil"/>
              <w:bottom w:val="single" w:sz="4" w:space="0" w:color="auto"/>
              <w:right w:val="single" w:sz="4" w:space="0" w:color="auto"/>
            </w:tcBorders>
            <w:shd w:val="clear" w:color="auto" w:fill="auto"/>
            <w:vAlign w:val="center"/>
            <w:hideMark/>
          </w:tcPr>
          <w:p w14:paraId="2519F99C"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ИП</w:t>
            </w:r>
          </w:p>
        </w:tc>
        <w:tc>
          <w:tcPr>
            <w:tcW w:w="2954" w:type="pct"/>
            <w:tcBorders>
              <w:top w:val="nil"/>
              <w:left w:val="nil"/>
              <w:bottom w:val="single" w:sz="4" w:space="0" w:color="auto"/>
              <w:right w:val="single" w:sz="4" w:space="0" w:color="auto"/>
            </w:tcBorders>
            <w:shd w:val="clear" w:color="auto" w:fill="auto"/>
            <w:vAlign w:val="center"/>
            <w:hideMark/>
          </w:tcPr>
          <w:p w14:paraId="7089A684"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Инвестиционная программа</w:t>
            </w:r>
          </w:p>
        </w:tc>
      </w:tr>
      <w:tr w:rsidR="001D71E6" w:rsidRPr="00E651EF" w14:paraId="3CB152C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93E6F00"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7</w:t>
            </w:r>
          </w:p>
        </w:tc>
        <w:tc>
          <w:tcPr>
            <w:tcW w:w="1465" w:type="pct"/>
            <w:tcBorders>
              <w:top w:val="nil"/>
              <w:left w:val="nil"/>
              <w:bottom w:val="single" w:sz="4" w:space="0" w:color="auto"/>
              <w:right w:val="single" w:sz="4" w:space="0" w:color="auto"/>
            </w:tcBorders>
            <w:shd w:val="clear" w:color="auto" w:fill="auto"/>
            <w:vAlign w:val="center"/>
            <w:hideMark/>
          </w:tcPr>
          <w:p w14:paraId="5B3528A4"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ИТП</w:t>
            </w:r>
          </w:p>
        </w:tc>
        <w:tc>
          <w:tcPr>
            <w:tcW w:w="2954" w:type="pct"/>
            <w:tcBorders>
              <w:top w:val="nil"/>
              <w:left w:val="nil"/>
              <w:bottom w:val="single" w:sz="4" w:space="0" w:color="auto"/>
              <w:right w:val="single" w:sz="4" w:space="0" w:color="auto"/>
            </w:tcBorders>
            <w:shd w:val="clear" w:color="auto" w:fill="auto"/>
            <w:vAlign w:val="center"/>
            <w:hideMark/>
          </w:tcPr>
          <w:p w14:paraId="21650D06"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Индивидуальный тепловой пункт</w:t>
            </w:r>
          </w:p>
        </w:tc>
      </w:tr>
      <w:tr w:rsidR="001D71E6" w:rsidRPr="00E651EF" w14:paraId="7B9EF076"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9C28871"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8</w:t>
            </w:r>
          </w:p>
        </w:tc>
        <w:tc>
          <w:tcPr>
            <w:tcW w:w="1465" w:type="pct"/>
            <w:tcBorders>
              <w:top w:val="nil"/>
              <w:left w:val="nil"/>
              <w:bottom w:val="single" w:sz="4" w:space="0" w:color="auto"/>
              <w:right w:val="single" w:sz="4" w:space="0" w:color="auto"/>
            </w:tcBorders>
            <w:shd w:val="clear" w:color="auto" w:fill="auto"/>
            <w:vAlign w:val="center"/>
            <w:hideMark/>
          </w:tcPr>
          <w:p w14:paraId="36F94E90"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МК, КМ</w:t>
            </w:r>
          </w:p>
        </w:tc>
        <w:tc>
          <w:tcPr>
            <w:tcW w:w="2954" w:type="pct"/>
            <w:tcBorders>
              <w:top w:val="nil"/>
              <w:left w:val="nil"/>
              <w:bottom w:val="single" w:sz="4" w:space="0" w:color="auto"/>
              <w:right w:val="single" w:sz="4" w:space="0" w:color="auto"/>
            </w:tcBorders>
            <w:shd w:val="clear" w:color="auto" w:fill="auto"/>
            <w:vAlign w:val="center"/>
            <w:hideMark/>
          </w:tcPr>
          <w:p w14:paraId="1547B95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Муниципальная котельная</w:t>
            </w:r>
          </w:p>
        </w:tc>
      </w:tr>
      <w:tr w:rsidR="001D71E6" w:rsidRPr="00E651EF" w14:paraId="331BF87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B7BCA3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9</w:t>
            </w:r>
          </w:p>
        </w:tc>
        <w:tc>
          <w:tcPr>
            <w:tcW w:w="1465" w:type="pct"/>
            <w:tcBorders>
              <w:top w:val="nil"/>
              <w:left w:val="nil"/>
              <w:bottom w:val="single" w:sz="4" w:space="0" w:color="auto"/>
              <w:right w:val="single" w:sz="4" w:space="0" w:color="auto"/>
            </w:tcBorders>
            <w:shd w:val="clear" w:color="auto" w:fill="auto"/>
            <w:vAlign w:val="center"/>
            <w:hideMark/>
          </w:tcPr>
          <w:p w14:paraId="770A6B3C"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МУП</w:t>
            </w:r>
          </w:p>
        </w:tc>
        <w:tc>
          <w:tcPr>
            <w:tcW w:w="2954" w:type="pct"/>
            <w:tcBorders>
              <w:top w:val="nil"/>
              <w:left w:val="nil"/>
              <w:bottom w:val="single" w:sz="4" w:space="0" w:color="auto"/>
              <w:right w:val="single" w:sz="4" w:space="0" w:color="auto"/>
            </w:tcBorders>
            <w:shd w:val="clear" w:color="auto" w:fill="auto"/>
            <w:vAlign w:val="center"/>
            <w:hideMark/>
          </w:tcPr>
          <w:p w14:paraId="65C0DE45"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Муниципальное унитарное предприятие</w:t>
            </w:r>
          </w:p>
        </w:tc>
      </w:tr>
      <w:tr w:rsidR="001D71E6" w:rsidRPr="00E651EF" w14:paraId="37FEFF6A"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181A04"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10</w:t>
            </w:r>
          </w:p>
        </w:tc>
        <w:tc>
          <w:tcPr>
            <w:tcW w:w="1465" w:type="pct"/>
            <w:tcBorders>
              <w:top w:val="nil"/>
              <w:left w:val="nil"/>
              <w:bottom w:val="single" w:sz="4" w:space="0" w:color="auto"/>
              <w:right w:val="single" w:sz="4" w:space="0" w:color="auto"/>
            </w:tcBorders>
            <w:shd w:val="clear" w:color="auto" w:fill="auto"/>
            <w:vAlign w:val="center"/>
            <w:hideMark/>
          </w:tcPr>
          <w:p w14:paraId="5EAAE00C"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НВВ</w:t>
            </w:r>
          </w:p>
        </w:tc>
        <w:tc>
          <w:tcPr>
            <w:tcW w:w="2954" w:type="pct"/>
            <w:tcBorders>
              <w:top w:val="nil"/>
              <w:left w:val="nil"/>
              <w:bottom w:val="single" w:sz="4" w:space="0" w:color="auto"/>
              <w:right w:val="single" w:sz="4" w:space="0" w:color="auto"/>
            </w:tcBorders>
            <w:shd w:val="clear" w:color="auto" w:fill="auto"/>
            <w:vAlign w:val="center"/>
            <w:hideMark/>
          </w:tcPr>
          <w:p w14:paraId="5C6208F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Необходимая валовая выручка</w:t>
            </w:r>
          </w:p>
        </w:tc>
      </w:tr>
      <w:tr w:rsidR="001D71E6" w:rsidRPr="00E651EF" w14:paraId="011AD1C3"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C995FDF"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11</w:t>
            </w:r>
          </w:p>
        </w:tc>
        <w:tc>
          <w:tcPr>
            <w:tcW w:w="1465" w:type="pct"/>
            <w:tcBorders>
              <w:top w:val="nil"/>
              <w:left w:val="nil"/>
              <w:bottom w:val="single" w:sz="4" w:space="0" w:color="auto"/>
              <w:right w:val="single" w:sz="4" w:space="0" w:color="auto"/>
            </w:tcBorders>
            <w:shd w:val="clear" w:color="auto" w:fill="auto"/>
            <w:vAlign w:val="center"/>
            <w:hideMark/>
          </w:tcPr>
          <w:p w14:paraId="32FFCA1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НДС</w:t>
            </w:r>
          </w:p>
        </w:tc>
        <w:tc>
          <w:tcPr>
            <w:tcW w:w="2954" w:type="pct"/>
            <w:tcBorders>
              <w:top w:val="nil"/>
              <w:left w:val="nil"/>
              <w:bottom w:val="single" w:sz="4" w:space="0" w:color="auto"/>
              <w:right w:val="single" w:sz="4" w:space="0" w:color="auto"/>
            </w:tcBorders>
            <w:shd w:val="clear" w:color="auto" w:fill="auto"/>
            <w:vAlign w:val="center"/>
            <w:hideMark/>
          </w:tcPr>
          <w:p w14:paraId="19F903F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Налог на добавленную стоимость</w:t>
            </w:r>
          </w:p>
        </w:tc>
      </w:tr>
      <w:tr w:rsidR="001D71E6" w:rsidRPr="00E651EF" w14:paraId="739CBD1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CEDD8F0"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12</w:t>
            </w:r>
          </w:p>
        </w:tc>
        <w:tc>
          <w:tcPr>
            <w:tcW w:w="1465" w:type="pct"/>
            <w:tcBorders>
              <w:top w:val="nil"/>
              <w:left w:val="nil"/>
              <w:bottom w:val="single" w:sz="4" w:space="0" w:color="auto"/>
              <w:right w:val="single" w:sz="4" w:space="0" w:color="auto"/>
            </w:tcBorders>
            <w:shd w:val="clear" w:color="auto" w:fill="auto"/>
            <w:vAlign w:val="center"/>
            <w:hideMark/>
          </w:tcPr>
          <w:p w14:paraId="4BA86ABF"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ННЗТ</w:t>
            </w:r>
          </w:p>
        </w:tc>
        <w:tc>
          <w:tcPr>
            <w:tcW w:w="2954" w:type="pct"/>
            <w:tcBorders>
              <w:top w:val="nil"/>
              <w:left w:val="nil"/>
              <w:bottom w:val="single" w:sz="4" w:space="0" w:color="auto"/>
              <w:right w:val="single" w:sz="4" w:space="0" w:color="auto"/>
            </w:tcBorders>
            <w:shd w:val="clear" w:color="auto" w:fill="auto"/>
            <w:vAlign w:val="center"/>
            <w:hideMark/>
          </w:tcPr>
          <w:p w14:paraId="1713F4A3"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Неснижаемый нормативный запас топлива</w:t>
            </w:r>
          </w:p>
        </w:tc>
      </w:tr>
      <w:tr w:rsidR="001D71E6" w:rsidRPr="00E651EF" w14:paraId="6DE58BD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103908"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13</w:t>
            </w:r>
          </w:p>
        </w:tc>
        <w:tc>
          <w:tcPr>
            <w:tcW w:w="1465" w:type="pct"/>
            <w:tcBorders>
              <w:top w:val="nil"/>
              <w:left w:val="nil"/>
              <w:bottom w:val="single" w:sz="4" w:space="0" w:color="auto"/>
              <w:right w:val="single" w:sz="4" w:space="0" w:color="auto"/>
            </w:tcBorders>
            <w:shd w:val="clear" w:color="auto" w:fill="auto"/>
            <w:vAlign w:val="center"/>
            <w:hideMark/>
          </w:tcPr>
          <w:p w14:paraId="0C68E1F8"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НС</w:t>
            </w:r>
          </w:p>
        </w:tc>
        <w:tc>
          <w:tcPr>
            <w:tcW w:w="2954" w:type="pct"/>
            <w:tcBorders>
              <w:top w:val="nil"/>
              <w:left w:val="nil"/>
              <w:bottom w:val="single" w:sz="4" w:space="0" w:color="auto"/>
              <w:right w:val="single" w:sz="4" w:space="0" w:color="auto"/>
            </w:tcBorders>
            <w:shd w:val="clear" w:color="auto" w:fill="auto"/>
            <w:vAlign w:val="center"/>
            <w:hideMark/>
          </w:tcPr>
          <w:p w14:paraId="2EB19673"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Насосная станция</w:t>
            </w:r>
          </w:p>
        </w:tc>
      </w:tr>
      <w:tr w:rsidR="001D71E6" w:rsidRPr="00E651EF" w14:paraId="751BBA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A31F386"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14</w:t>
            </w:r>
          </w:p>
        </w:tc>
        <w:tc>
          <w:tcPr>
            <w:tcW w:w="1465" w:type="pct"/>
            <w:tcBorders>
              <w:top w:val="nil"/>
              <w:left w:val="nil"/>
              <w:bottom w:val="single" w:sz="4" w:space="0" w:color="auto"/>
              <w:right w:val="single" w:sz="4" w:space="0" w:color="auto"/>
            </w:tcBorders>
            <w:shd w:val="clear" w:color="auto" w:fill="auto"/>
            <w:vAlign w:val="center"/>
            <w:hideMark/>
          </w:tcPr>
          <w:p w14:paraId="09581574"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НТД</w:t>
            </w:r>
          </w:p>
        </w:tc>
        <w:tc>
          <w:tcPr>
            <w:tcW w:w="2954" w:type="pct"/>
            <w:tcBorders>
              <w:top w:val="nil"/>
              <w:left w:val="nil"/>
              <w:bottom w:val="single" w:sz="4" w:space="0" w:color="auto"/>
              <w:right w:val="single" w:sz="4" w:space="0" w:color="auto"/>
            </w:tcBorders>
            <w:shd w:val="clear" w:color="auto" w:fill="auto"/>
            <w:vAlign w:val="center"/>
            <w:hideMark/>
          </w:tcPr>
          <w:p w14:paraId="133BB85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Нормативная техническая документация</w:t>
            </w:r>
          </w:p>
        </w:tc>
      </w:tr>
      <w:tr w:rsidR="001D71E6" w:rsidRPr="00E651EF" w14:paraId="44541020"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3BF186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15</w:t>
            </w:r>
          </w:p>
        </w:tc>
        <w:tc>
          <w:tcPr>
            <w:tcW w:w="1465" w:type="pct"/>
            <w:tcBorders>
              <w:top w:val="nil"/>
              <w:left w:val="nil"/>
              <w:bottom w:val="single" w:sz="4" w:space="0" w:color="auto"/>
              <w:right w:val="single" w:sz="4" w:space="0" w:color="auto"/>
            </w:tcBorders>
            <w:shd w:val="clear" w:color="auto" w:fill="auto"/>
            <w:vAlign w:val="center"/>
            <w:hideMark/>
          </w:tcPr>
          <w:p w14:paraId="1518715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НЭЗТ</w:t>
            </w:r>
          </w:p>
        </w:tc>
        <w:tc>
          <w:tcPr>
            <w:tcW w:w="2954" w:type="pct"/>
            <w:tcBorders>
              <w:top w:val="nil"/>
              <w:left w:val="nil"/>
              <w:bottom w:val="single" w:sz="4" w:space="0" w:color="auto"/>
              <w:right w:val="single" w:sz="4" w:space="0" w:color="auto"/>
            </w:tcBorders>
            <w:shd w:val="clear" w:color="auto" w:fill="auto"/>
            <w:vAlign w:val="center"/>
            <w:hideMark/>
          </w:tcPr>
          <w:p w14:paraId="65C1512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Нормативный эксплуатационный запас основного или резервного видов топлива</w:t>
            </w:r>
          </w:p>
        </w:tc>
      </w:tr>
      <w:tr w:rsidR="001D71E6" w:rsidRPr="00E651EF" w14:paraId="3CBDAEC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7FB813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16</w:t>
            </w:r>
          </w:p>
        </w:tc>
        <w:tc>
          <w:tcPr>
            <w:tcW w:w="1465" w:type="pct"/>
            <w:tcBorders>
              <w:top w:val="nil"/>
              <w:left w:val="nil"/>
              <w:bottom w:val="single" w:sz="4" w:space="0" w:color="auto"/>
              <w:right w:val="single" w:sz="4" w:space="0" w:color="auto"/>
            </w:tcBorders>
            <w:shd w:val="clear" w:color="auto" w:fill="auto"/>
            <w:vAlign w:val="center"/>
            <w:hideMark/>
          </w:tcPr>
          <w:p w14:paraId="3699739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ОВ</w:t>
            </w:r>
          </w:p>
        </w:tc>
        <w:tc>
          <w:tcPr>
            <w:tcW w:w="2954" w:type="pct"/>
            <w:tcBorders>
              <w:top w:val="nil"/>
              <w:left w:val="nil"/>
              <w:bottom w:val="single" w:sz="4" w:space="0" w:color="auto"/>
              <w:right w:val="single" w:sz="4" w:space="0" w:color="auto"/>
            </w:tcBorders>
            <w:shd w:val="clear" w:color="auto" w:fill="auto"/>
            <w:vAlign w:val="center"/>
            <w:hideMark/>
          </w:tcPr>
          <w:p w14:paraId="37F49324"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Отопление и вентиляция</w:t>
            </w:r>
          </w:p>
        </w:tc>
      </w:tr>
      <w:tr w:rsidR="001D71E6" w:rsidRPr="00E651EF" w14:paraId="4DED96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E62AC8"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17</w:t>
            </w:r>
          </w:p>
        </w:tc>
        <w:tc>
          <w:tcPr>
            <w:tcW w:w="1465" w:type="pct"/>
            <w:tcBorders>
              <w:top w:val="nil"/>
              <w:left w:val="nil"/>
              <w:bottom w:val="single" w:sz="4" w:space="0" w:color="auto"/>
              <w:right w:val="single" w:sz="4" w:space="0" w:color="auto"/>
            </w:tcBorders>
            <w:shd w:val="clear" w:color="auto" w:fill="auto"/>
            <w:vAlign w:val="center"/>
            <w:hideMark/>
          </w:tcPr>
          <w:p w14:paraId="4004207C"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ОНЗТ</w:t>
            </w:r>
          </w:p>
        </w:tc>
        <w:tc>
          <w:tcPr>
            <w:tcW w:w="2954" w:type="pct"/>
            <w:tcBorders>
              <w:top w:val="nil"/>
              <w:left w:val="nil"/>
              <w:bottom w:val="single" w:sz="4" w:space="0" w:color="auto"/>
              <w:right w:val="single" w:sz="4" w:space="0" w:color="auto"/>
            </w:tcBorders>
            <w:shd w:val="clear" w:color="auto" w:fill="auto"/>
            <w:vAlign w:val="center"/>
            <w:hideMark/>
          </w:tcPr>
          <w:p w14:paraId="795F091D"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Общий нормативный запас топлива</w:t>
            </w:r>
          </w:p>
        </w:tc>
      </w:tr>
      <w:tr w:rsidR="001D71E6" w:rsidRPr="00E651EF" w14:paraId="071FA19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EA3FA9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18</w:t>
            </w:r>
          </w:p>
        </w:tc>
        <w:tc>
          <w:tcPr>
            <w:tcW w:w="1465" w:type="pct"/>
            <w:tcBorders>
              <w:top w:val="nil"/>
              <w:left w:val="nil"/>
              <w:bottom w:val="single" w:sz="4" w:space="0" w:color="auto"/>
              <w:right w:val="single" w:sz="4" w:space="0" w:color="auto"/>
            </w:tcBorders>
            <w:shd w:val="clear" w:color="auto" w:fill="auto"/>
            <w:vAlign w:val="center"/>
            <w:hideMark/>
          </w:tcPr>
          <w:p w14:paraId="63D19E4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ПИР</w:t>
            </w:r>
          </w:p>
        </w:tc>
        <w:tc>
          <w:tcPr>
            <w:tcW w:w="2954" w:type="pct"/>
            <w:tcBorders>
              <w:top w:val="nil"/>
              <w:left w:val="nil"/>
              <w:bottom w:val="single" w:sz="4" w:space="0" w:color="auto"/>
              <w:right w:val="single" w:sz="4" w:space="0" w:color="auto"/>
            </w:tcBorders>
            <w:shd w:val="clear" w:color="auto" w:fill="auto"/>
            <w:vAlign w:val="center"/>
            <w:hideMark/>
          </w:tcPr>
          <w:p w14:paraId="7BB26D7F"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Проектные и изыскательские работы</w:t>
            </w:r>
          </w:p>
        </w:tc>
      </w:tr>
      <w:tr w:rsidR="001D71E6" w:rsidRPr="00E651EF" w14:paraId="43EC2E3D"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385F80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19</w:t>
            </w:r>
          </w:p>
        </w:tc>
        <w:tc>
          <w:tcPr>
            <w:tcW w:w="1465" w:type="pct"/>
            <w:tcBorders>
              <w:top w:val="nil"/>
              <w:left w:val="nil"/>
              <w:bottom w:val="single" w:sz="4" w:space="0" w:color="auto"/>
              <w:right w:val="single" w:sz="4" w:space="0" w:color="auto"/>
            </w:tcBorders>
            <w:shd w:val="clear" w:color="auto" w:fill="auto"/>
            <w:vAlign w:val="center"/>
            <w:hideMark/>
          </w:tcPr>
          <w:p w14:paraId="2589729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ПНС</w:t>
            </w:r>
          </w:p>
        </w:tc>
        <w:tc>
          <w:tcPr>
            <w:tcW w:w="2954" w:type="pct"/>
            <w:tcBorders>
              <w:top w:val="nil"/>
              <w:left w:val="nil"/>
              <w:bottom w:val="single" w:sz="4" w:space="0" w:color="auto"/>
              <w:right w:val="single" w:sz="4" w:space="0" w:color="auto"/>
            </w:tcBorders>
            <w:shd w:val="clear" w:color="auto" w:fill="auto"/>
            <w:vAlign w:val="center"/>
            <w:hideMark/>
          </w:tcPr>
          <w:p w14:paraId="24FE1EB1"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Повысительно-насосная станция</w:t>
            </w:r>
          </w:p>
        </w:tc>
      </w:tr>
      <w:tr w:rsidR="001D71E6" w:rsidRPr="00E651EF" w14:paraId="1885AF62"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6B6AE01"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20</w:t>
            </w:r>
          </w:p>
        </w:tc>
        <w:tc>
          <w:tcPr>
            <w:tcW w:w="1465" w:type="pct"/>
            <w:tcBorders>
              <w:top w:val="nil"/>
              <w:left w:val="nil"/>
              <w:bottom w:val="single" w:sz="4" w:space="0" w:color="auto"/>
              <w:right w:val="single" w:sz="4" w:space="0" w:color="auto"/>
            </w:tcBorders>
            <w:shd w:val="clear" w:color="auto" w:fill="auto"/>
            <w:vAlign w:val="center"/>
            <w:hideMark/>
          </w:tcPr>
          <w:p w14:paraId="393E4005"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ПП РФ</w:t>
            </w:r>
          </w:p>
        </w:tc>
        <w:tc>
          <w:tcPr>
            <w:tcW w:w="2954" w:type="pct"/>
            <w:tcBorders>
              <w:top w:val="nil"/>
              <w:left w:val="nil"/>
              <w:bottom w:val="single" w:sz="4" w:space="0" w:color="auto"/>
              <w:right w:val="single" w:sz="4" w:space="0" w:color="auto"/>
            </w:tcBorders>
            <w:shd w:val="clear" w:color="auto" w:fill="auto"/>
            <w:vAlign w:val="center"/>
            <w:hideMark/>
          </w:tcPr>
          <w:p w14:paraId="242AC99F"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Постановление Правительства Российской Федерации</w:t>
            </w:r>
          </w:p>
        </w:tc>
      </w:tr>
      <w:tr w:rsidR="001D71E6" w:rsidRPr="00E651EF" w14:paraId="6392E78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BA5F52D"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21</w:t>
            </w:r>
          </w:p>
        </w:tc>
        <w:tc>
          <w:tcPr>
            <w:tcW w:w="1465" w:type="pct"/>
            <w:tcBorders>
              <w:top w:val="nil"/>
              <w:left w:val="nil"/>
              <w:bottom w:val="single" w:sz="4" w:space="0" w:color="auto"/>
              <w:right w:val="single" w:sz="4" w:space="0" w:color="auto"/>
            </w:tcBorders>
            <w:shd w:val="clear" w:color="auto" w:fill="auto"/>
            <w:vAlign w:val="center"/>
            <w:hideMark/>
          </w:tcPr>
          <w:p w14:paraId="08BBB07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ППУ</w:t>
            </w:r>
          </w:p>
        </w:tc>
        <w:tc>
          <w:tcPr>
            <w:tcW w:w="2954" w:type="pct"/>
            <w:tcBorders>
              <w:top w:val="nil"/>
              <w:left w:val="nil"/>
              <w:bottom w:val="single" w:sz="4" w:space="0" w:color="auto"/>
              <w:right w:val="single" w:sz="4" w:space="0" w:color="auto"/>
            </w:tcBorders>
            <w:shd w:val="clear" w:color="auto" w:fill="auto"/>
            <w:vAlign w:val="center"/>
            <w:hideMark/>
          </w:tcPr>
          <w:p w14:paraId="236E8FE4"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Пенополиуретан</w:t>
            </w:r>
          </w:p>
        </w:tc>
      </w:tr>
      <w:tr w:rsidR="001D71E6" w:rsidRPr="00E651EF" w14:paraId="4EC16D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5CA289A"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22</w:t>
            </w:r>
          </w:p>
        </w:tc>
        <w:tc>
          <w:tcPr>
            <w:tcW w:w="1465" w:type="pct"/>
            <w:tcBorders>
              <w:top w:val="nil"/>
              <w:left w:val="nil"/>
              <w:bottom w:val="single" w:sz="4" w:space="0" w:color="auto"/>
              <w:right w:val="single" w:sz="4" w:space="0" w:color="auto"/>
            </w:tcBorders>
            <w:shd w:val="clear" w:color="auto" w:fill="auto"/>
            <w:vAlign w:val="center"/>
            <w:hideMark/>
          </w:tcPr>
          <w:p w14:paraId="078452A6"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СМР</w:t>
            </w:r>
          </w:p>
        </w:tc>
        <w:tc>
          <w:tcPr>
            <w:tcW w:w="2954" w:type="pct"/>
            <w:tcBorders>
              <w:top w:val="nil"/>
              <w:left w:val="nil"/>
              <w:bottom w:val="single" w:sz="4" w:space="0" w:color="auto"/>
              <w:right w:val="single" w:sz="4" w:space="0" w:color="auto"/>
            </w:tcBorders>
            <w:shd w:val="clear" w:color="auto" w:fill="auto"/>
            <w:vAlign w:val="center"/>
            <w:hideMark/>
          </w:tcPr>
          <w:p w14:paraId="7A634E5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Строительно-монтажные работы</w:t>
            </w:r>
          </w:p>
        </w:tc>
      </w:tr>
      <w:tr w:rsidR="001D71E6" w:rsidRPr="00E651EF" w14:paraId="67E4902C"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DA4A16D"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23</w:t>
            </w:r>
          </w:p>
        </w:tc>
        <w:tc>
          <w:tcPr>
            <w:tcW w:w="1465" w:type="pct"/>
            <w:tcBorders>
              <w:top w:val="nil"/>
              <w:left w:val="nil"/>
              <w:bottom w:val="single" w:sz="4" w:space="0" w:color="auto"/>
              <w:right w:val="single" w:sz="4" w:space="0" w:color="auto"/>
            </w:tcBorders>
            <w:shd w:val="clear" w:color="auto" w:fill="auto"/>
            <w:vAlign w:val="center"/>
            <w:hideMark/>
          </w:tcPr>
          <w:p w14:paraId="5FD1C6BC"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СЦТ</w:t>
            </w:r>
          </w:p>
        </w:tc>
        <w:tc>
          <w:tcPr>
            <w:tcW w:w="2954" w:type="pct"/>
            <w:tcBorders>
              <w:top w:val="nil"/>
              <w:left w:val="nil"/>
              <w:bottom w:val="single" w:sz="4" w:space="0" w:color="auto"/>
              <w:right w:val="single" w:sz="4" w:space="0" w:color="auto"/>
            </w:tcBorders>
            <w:shd w:val="clear" w:color="auto" w:fill="auto"/>
            <w:vAlign w:val="center"/>
            <w:hideMark/>
          </w:tcPr>
          <w:p w14:paraId="0DC2091F"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Система централизованного теплоснабжения</w:t>
            </w:r>
          </w:p>
        </w:tc>
      </w:tr>
      <w:tr w:rsidR="001D71E6" w:rsidRPr="00E651EF" w14:paraId="0BD7DB3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67BE4BD"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24</w:t>
            </w:r>
          </w:p>
        </w:tc>
        <w:tc>
          <w:tcPr>
            <w:tcW w:w="1465" w:type="pct"/>
            <w:tcBorders>
              <w:top w:val="nil"/>
              <w:left w:val="nil"/>
              <w:bottom w:val="single" w:sz="4" w:space="0" w:color="auto"/>
              <w:right w:val="single" w:sz="4" w:space="0" w:color="auto"/>
            </w:tcBorders>
            <w:shd w:val="clear" w:color="auto" w:fill="auto"/>
            <w:vAlign w:val="center"/>
            <w:hideMark/>
          </w:tcPr>
          <w:p w14:paraId="1A031110"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ТЭ</w:t>
            </w:r>
          </w:p>
        </w:tc>
        <w:tc>
          <w:tcPr>
            <w:tcW w:w="2954" w:type="pct"/>
            <w:tcBorders>
              <w:top w:val="nil"/>
              <w:left w:val="nil"/>
              <w:bottom w:val="single" w:sz="4" w:space="0" w:color="auto"/>
              <w:right w:val="single" w:sz="4" w:space="0" w:color="auto"/>
            </w:tcBorders>
            <w:shd w:val="clear" w:color="auto" w:fill="auto"/>
            <w:vAlign w:val="center"/>
            <w:hideMark/>
          </w:tcPr>
          <w:p w14:paraId="02B24398"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Тепловая энергия</w:t>
            </w:r>
          </w:p>
        </w:tc>
      </w:tr>
      <w:tr w:rsidR="001D71E6" w:rsidRPr="00E651EF" w14:paraId="5A99F1F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3017AE9"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25</w:t>
            </w:r>
          </w:p>
        </w:tc>
        <w:tc>
          <w:tcPr>
            <w:tcW w:w="1465" w:type="pct"/>
            <w:tcBorders>
              <w:top w:val="nil"/>
              <w:left w:val="nil"/>
              <w:bottom w:val="single" w:sz="4" w:space="0" w:color="auto"/>
              <w:right w:val="single" w:sz="4" w:space="0" w:color="auto"/>
            </w:tcBorders>
            <w:shd w:val="clear" w:color="auto" w:fill="auto"/>
            <w:vAlign w:val="center"/>
            <w:hideMark/>
          </w:tcPr>
          <w:p w14:paraId="1AD53AB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ХВО</w:t>
            </w:r>
          </w:p>
        </w:tc>
        <w:tc>
          <w:tcPr>
            <w:tcW w:w="2954" w:type="pct"/>
            <w:tcBorders>
              <w:top w:val="nil"/>
              <w:left w:val="nil"/>
              <w:bottom w:val="single" w:sz="4" w:space="0" w:color="auto"/>
              <w:right w:val="single" w:sz="4" w:space="0" w:color="auto"/>
            </w:tcBorders>
            <w:shd w:val="clear" w:color="auto" w:fill="auto"/>
            <w:vAlign w:val="center"/>
            <w:hideMark/>
          </w:tcPr>
          <w:p w14:paraId="013B4A31"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Химводоочистка</w:t>
            </w:r>
          </w:p>
        </w:tc>
      </w:tr>
      <w:tr w:rsidR="001D71E6" w:rsidRPr="00E651EF" w14:paraId="0480E02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EE5A651"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26</w:t>
            </w:r>
          </w:p>
        </w:tc>
        <w:tc>
          <w:tcPr>
            <w:tcW w:w="1465" w:type="pct"/>
            <w:tcBorders>
              <w:top w:val="nil"/>
              <w:left w:val="nil"/>
              <w:bottom w:val="single" w:sz="4" w:space="0" w:color="auto"/>
              <w:right w:val="single" w:sz="4" w:space="0" w:color="auto"/>
            </w:tcBorders>
            <w:shd w:val="clear" w:color="auto" w:fill="auto"/>
            <w:vAlign w:val="center"/>
            <w:hideMark/>
          </w:tcPr>
          <w:p w14:paraId="2B2A5F33"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ХВП</w:t>
            </w:r>
          </w:p>
        </w:tc>
        <w:tc>
          <w:tcPr>
            <w:tcW w:w="2954" w:type="pct"/>
            <w:tcBorders>
              <w:top w:val="nil"/>
              <w:left w:val="nil"/>
              <w:bottom w:val="single" w:sz="4" w:space="0" w:color="auto"/>
              <w:right w:val="single" w:sz="4" w:space="0" w:color="auto"/>
            </w:tcBorders>
            <w:shd w:val="clear" w:color="auto" w:fill="auto"/>
            <w:vAlign w:val="center"/>
            <w:hideMark/>
          </w:tcPr>
          <w:p w14:paraId="1392DEFA"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Химводоподготовка</w:t>
            </w:r>
          </w:p>
        </w:tc>
      </w:tr>
      <w:tr w:rsidR="001D71E6" w:rsidRPr="00E651EF" w14:paraId="6DFF4A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2529DD"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27</w:t>
            </w:r>
          </w:p>
        </w:tc>
        <w:tc>
          <w:tcPr>
            <w:tcW w:w="1465" w:type="pct"/>
            <w:tcBorders>
              <w:top w:val="nil"/>
              <w:left w:val="nil"/>
              <w:bottom w:val="single" w:sz="4" w:space="0" w:color="auto"/>
              <w:right w:val="single" w:sz="4" w:space="0" w:color="auto"/>
            </w:tcBorders>
            <w:shd w:val="clear" w:color="auto" w:fill="auto"/>
            <w:vAlign w:val="center"/>
            <w:hideMark/>
          </w:tcPr>
          <w:p w14:paraId="2FC3E55E"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ЦТП</w:t>
            </w:r>
          </w:p>
        </w:tc>
        <w:tc>
          <w:tcPr>
            <w:tcW w:w="2954" w:type="pct"/>
            <w:tcBorders>
              <w:top w:val="nil"/>
              <w:left w:val="nil"/>
              <w:bottom w:val="single" w:sz="4" w:space="0" w:color="auto"/>
              <w:right w:val="single" w:sz="4" w:space="0" w:color="auto"/>
            </w:tcBorders>
            <w:shd w:val="clear" w:color="auto" w:fill="auto"/>
            <w:vAlign w:val="center"/>
            <w:hideMark/>
          </w:tcPr>
          <w:p w14:paraId="09431813"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Центральный тепловой пункт</w:t>
            </w:r>
          </w:p>
        </w:tc>
      </w:tr>
      <w:tr w:rsidR="001D71E6" w:rsidRPr="00E651EF" w14:paraId="1AB7E517" w14:textId="77777777" w:rsidTr="00607005">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EC0387"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28</w:t>
            </w:r>
          </w:p>
        </w:tc>
        <w:tc>
          <w:tcPr>
            <w:tcW w:w="1465" w:type="pct"/>
            <w:tcBorders>
              <w:top w:val="nil"/>
              <w:left w:val="nil"/>
              <w:bottom w:val="single" w:sz="4" w:space="0" w:color="auto"/>
              <w:right w:val="single" w:sz="4" w:space="0" w:color="auto"/>
            </w:tcBorders>
            <w:shd w:val="clear" w:color="auto" w:fill="auto"/>
            <w:vAlign w:val="center"/>
            <w:hideMark/>
          </w:tcPr>
          <w:p w14:paraId="7A50408F" w14:textId="77777777" w:rsidR="001D71E6" w:rsidRPr="00E651EF" w:rsidRDefault="001D71E6" w:rsidP="00E651EF">
            <w:pPr>
              <w:keepLines/>
              <w:autoSpaceDE/>
              <w:autoSpaceDN/>
              <w:spacing w:line="240" w:lineRule="auto"/>
              <w:ind w:firstLine="0"/>
              <w:jc w:val="center"/>
              <w:rPr>
                <w:color w:val="000000"/>
                <w:sz w:val="22"/>
                <w:lang w:bidi="ar-SA"/>
              </w:rPr>
            </w:pPr>
            <w:r w:rsidRPr="00E651EF">
              <w:rPr>
                <w:color w:val="000000"/>
                <w:sz w:val="22"/>
                <w:lang w:bidi="ar-SA"/>
              </w:rPr>
              <w:t>ЭМ</w:t>
            </w:r>
          </w:p>
        </w:tc>
        <w:tc>
          <w:tcPr>
            <w:tcW w:w="2954" w:type="pct"/>
            <w:tcBorders>
              <w:top w:val="nil"/>
              <w:left w:val="nil"/>
              <w:bottom w:val="single" w:sz="4" w:space="0" w:color="auto"/>
              <w:right w:val="single" w:sz="4" w:space="0" w:color="auto"/>
            </w:tcBorders>
            <w:shd w:val="clear" w:color="auto" w:fill="auto"/>
            <w:vAlign w:val="center"/>
            <w:hideMark/>
          </w:tcPr>
          <w:p w14:paraId="73C9AB27" w14:textId="77777777" w:rsidR="001D71E6" w:rsidRPr="00E651EF" w:rsidRDefault="001D71E6" w:rsidP="00E651EF">
            <w:pPr>
              <w:keepLines/>
              <w:autoSpaceDE/>
              <w:autoSpaceDN/>
              <w:spacing w:line="240" w:lineRule="auto"/>
              <w:ind w:firstLine="0"/>
              <w:jc w:val="left"/>
              <w:rPr>
                <w:color w:val="000000"/>
                <w:sz w:val="22"/>
                <w:lang w:bidi="ar-SA"/>
              </w:rPr>
            </w:pPr>
            <w:r w:rsidRPr="00E651EF">
              <w:rPr>
                <w:color w:val="000000"/>
                <w:sz w:val="22"/>
                <w:lang w:bidi="ar-SA"/>
              </w:rPr>
              <w:t xml:space="preserve">Электронная модель системы теплоснабжения </w:t>
            </w:r>
          </w:p>
        </w:tc>
      </w:tr>
      <w:tr w:rsidR="00607005" w:rsidRPr="00E651EF" w14:paraId="62A755C4" w14:textId="77777777" w:rsidTr="00607005">
        <w:trPr>
          <w:trHeight w:val="30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02859608" w14:textId="78A72F30" w:rsidR="00607005" w:rsidRPr="00E651EF" w:rsidRDefault="00607005" w:rsidP="00E651EF">
            <w:pPr>
              <w:keepLines/>
              <w:autoSpaceDE/>
              <w:autoSpaceDN/>
              <w:spacing w:line="240" w:lineRule="auto"/>
              <w:ind w:firstLine="0"/>
              <w:jc w:val="center"/>
              <w:rPr>
                <w:color w:val="000000"/>
                <w:sz w:val="22"/>
                <w:lang w:bidi="ar-SA"/>
              </w:rPr>
            </w:pPr>
            <w:r w:rsidRPr="00E651EF">
              <w:rPr>
                <w:color w:val="000000"/>
                <w:sz w:val="22"/>
                <w:lang w:eastAsia="en-US" w:bidi="ar-SA"/>
              </w:rPr>
              <w:t>29</w:t>
            </w:r>
          </w:p>
        </w:tc>
        <w:tc>
          <w:tcPr>
            <w:tcW w:w="1465" w:type="pct"/>
            <w:tcBorders>
              <w:top w:val="single" w:sz="4" w:space="0" w:color="auto"/>
              <w:left w:val="nil"/>
              <w:bottom w:val="single" w:sz="4" w:space="0" w:color="auto"/>
              <w:right w:val="single" w:sz="4" w:space="0" w:color="auto"/>
            </w:tcBorders>
            <w:shd w:val="clear" w:color="auto" w:fill="auto"/>
            <w:vAlign w:val="center"/>
          </w:tcPr>
          <w:p w14:paraId="59D97012" w14:textId="6D872D28" w:rsidR="00607005" w:rsidRPr="00E651EF" w:rsidRDefault="00607005" w:rsidP="00E651EF">
            <w:pPr>
              <w:keepLines/>
              <w:autoSpaceDE/>
              <w:autoSpaceDN/>
              <w:spacing w:line="240" w:lineRule="auto"/>
              <w:ind w:firstLine="0"/>
              <w:jc w:val="center"/>
              <w:rPr>
                <w:color w:val="000000"/>
                <w:sz w:val="22"/>
                <w:lang w:bidi="ar-SA"/>
              </w:rPr>
            </w:pPr>
            <w:r w:rsidRPr="00E651EF">
              <w:rPr>
                <w:color w:val="000000"/>
                <w:sz w:val="22"/>
                <w:lang w:eastAsia="en-US" w:bidi="ar-SA"/>
              </w:rPr>
              <w:t>МО ГО</w:t>
            </w:r>
          </w:p>
        </w:tc>
        <w:tc>
          <w:tcPr>
            <w:tcW w:w="2954" w:type="pct"/>
            <w:tcBorders>
              <w:top w:val="single" w:sz="4" w:space="0" w:color="auto"/>
              <w:left w:val="nil"/>
              <w:bottom w:val="single" w:sz="4" w:space="0" w:color="auto"/>
              <w:right w:val="single" w:sz="4" w:space="0" w:color="auto"/>
            </w:tcBorders>
            <w:shd w:val="clear" w:color="auto" w:fill="auto"/>
            <w:vAlign w:val="center"/>
          </w:tcPr>
          <w:p w14:paraId="05AD411B" w14:textId="78A33A29" w:rsidR="00607005" w:rsidRPr="00E651EF" w:rsidRDefault="00607005" w:rsidP="00E651EF">
            <w:pPr>
              <w:keepLines/>
              <w:autoSpaceDE/>
              <w:autoSpaceDN/>
              <w:spacing w:line="240" w:lineRule="auto"/>
              <w:ind w:firstLine="0"/>
              <w:jc w:val="left"/>
              <w:rPr>
                <w:color w:val="000000"/>
                <w:sz w:val="22"/>
                <w:lang w:bidi="ar-SA"/>
              </w:rPr>
            </w:pPr>
            <w:r w:rsidRPr="00E651EF">
              <w:rPr>
                <w:color w:val="000000"/>
                <w:sz w:val="22"/>
                <w:lang w:eastAsia="en-US" w:bidi="ar-SA"/>
              </w:rPr>
              <w:t xml:space="preserve">Муниципальное образование </w:t>
            </w:r>
            <w:r w:rsidR="00C03A29">
              <w:rPr>
                <w:color w:val="000000"/>
                <w:sz w:val="22"/>
                <w:lang w:eastAsia="en-US" w:bidi="ar-SA"/>
              </w:rPr>
              <w:t>муниципальный</w:t>
            </w:r>
            <w:r w:rsidRPr="00E651EF">
              <w:rPr>
                <w:color w:val="000000"/>
                <w:sz w:val="22"/>
                <w:lang w:eastAsia="en-US" w:bidi="ar-SA"/>
              </w:rPr>
              <w:t xml:space="preserve"> округ</w:t>
            </w:r>
          </w:p>
        </w:tc>
      </w:tr>
    </w:tbl>
    <w:p w14:paraId="3909C128" w14:textId="77777777" w:rsidR="001D71E6" w:rsidRPr="00E651EF" w:rsidRDefault="001D71E6" w:rsidP="00E651EF">
      <w:pPr>
        <w:keepLines/>
        <w:ind w:firstLine="0"/>
      </w:pPr>
    </w:p>
    <w:p w14:paraId="192FD80D" w14:textId="541826A2" w:rsidR="00430ED4" w:rsidRPr="00E651EF" w:rsidRDefault="00430ED4" w:rsidP="00E651EF">
      <w:pPr>
        <w:keepLines/>
        <w:ind w:firstLine="0"/>
      </w:pPr>
      <w:r w:rsidRPr="00E651EF">
        <w:br w:type="page"/>
      </w:r>
    </w:p>
    <w:p w14:paraId="5EDF4CA0" w14:textId="77777777" w:rsidR="00430ED4" w:rsidRPr="00E651EF" w:rsidRDefault="00430ED4" w:rsidP="00E651EF">
      <w:pPr>
        <w:keepLines/>
        <w:spacing w:after="240"/>
        <w:ind w:firstLine="0"/>
        <w:jc w:val="center"/>
        <w:outlineLvl w:val="0"/>
        <w:rPr>
          <w:b/>
          <w:bCs/>
          <w:szCs w:val="26"/>
        </w:rPr>
      </w:pPr>
      <w:bookmarkStart w:id="7" w:name="_Toc130388569"/>
      <w:bookmarkStart w:id="8" w:name="_Toc130399313"/>
      <w:r w:rsidRPr="00E651EF">
        <w:rPr>
          <w:b/>
          <w:bCs/>
          <w:szCs w:val="26"/>
        </w:rPr>
        <w:lastRenderedPageBreak/>
        <w:t>ВВЕДЕНИЕ</w:t>
      </w:r>
      <w:bookmarkEnd w:id="7"/>
      <w:bookmarkEnd w:id="8"/>
    </w:p>
    <w:p w14:paraId="378B9188" w14:textId="48668CDD" w:rsidR="00430ED4" w:rsidRPr="00E651EF" w:rsidRDefault="00430ED4" w:rsidP="00E651EF">
      <w:pPr>
        <w:keepLines/>
        <w:rPr>
          <w:szCs w:val="26"/>
        </w:rPr>
      </w:pPr>
      <w:r w:rsidRPr="00E651EF">
        <w:rPr>
          <w:szCs w:val="26"/>
        </w:rPr>
        <w:t xml:space="preserve">Проект актуализации схемы теплоснабжения муниципального образования Корсаковский </w:t>
      </w:r>
      <w:r w:rsidR="00C03A29">
        <w:rPr>
          <w:szCs w:val="26"/>
        </w:rPr>
        <w:t>муниципальный</w:t>
      </w:r>
      <w:r w:rsidRPr="00E651EF">
        <w:rPr>
          <w:szCs w:val="26"/>
        </w:rPr>
        <w:t xml:space="preserve"> округ Сахалинской области на 202</w:t>
      </w:r>
      <w:r w:rsidR="001F26EA">
        <w:rPr>
          <w:szCs w:val="26"/>
        </w:rPr>
        <w:t>5</w:t>
      </w:r>
      <w:r w:rsidRPr="00E651EF">
        <w:rPr>
          <w:szCs w:val="26"/>
        </w:rPr>
        <w:t xml:space="preserve"> год, разработан в соответствии с требованиями действующих нормативно-правовых актов.</w:t>
      </w:r>
    </w:p>
    <w:p w14:paraId="005AEE78" w14:textId="77777777" w:rsidR="00430ED4" w:rsidRPr="00E651EF" w:rsidRDefault="00430ED4" w:rsidP="00E651EF">
      <w:pPr>
        <w:keepLines/>
        <w:rPr>
          <w:szCs w:val="26"/>
        </w:rPr>
      </w:pPr>
      <w:r w:rsidRPr="00E651EF">
        <w:rPr>
          <w:szCs w:val="26"/>
        </w:rPr>
        <w:t>Состав и структура схемы теплоснабжения удовлетворяют требованиям:</w:t>
      </w:r>
    </w:p>
    <w:p w14:paraId="3B7B1FD3" w14:textId="35977FEE" w:rsidR="00430ED4" w:rsidRPr="00E651EF" w:rsidRDefault="00430ED4" w:rsidP="00E651EF">
      <w:pPr>
        <w:keepLines/>
        <w:numPr>
          <w:ilvl w:val="0"/>
          <w:numId w:val="64"/>
        </w:numPr>
        <w:ind w:left="0" w:firstLine="851"/>
        <w:rPr>
          <w:szCs w:val="26"/>
        </w:rPr>
      </w:pPr>
      <w:r w:rsidRPr="00E651EF">
        <w:rPr>
          <w:szCs w:val="26"/>
        </w:rPr>
        <w:t xml:space="preserve">Федерального закона Российской Федерации от 27 июля 2010 г. № 190-ФЗ </w:t>
      </w:r>
      <w:r w:rsidR="00E651EF">
        <w:rPr>
          <w:szCs w:val="26"/>
        </w:rPr>
        <w:t>«</w:t>
      </w:r>
      <w:r w:rsidRPr="00E651EF">
        <w:rPr>
          <w:szCs w:val="26"/>
        </w:rPr>
        <w:t>О теплоснабжении</w:t>
      </w:r>
      <w:r w:rsidR="00E651EF">
        <w:rPr>
          <w:szCs w:val="26"/>
        </w:rPr>
        <w:t>»</w:t>
      </w:r>
      <w:r w:rsidRPr="00E651EF">
        <w:rPr>
          <w:szCs w:val="26"/>
        </w:rPr>
        <w:t xml:space="preserve"> (с изменениями на 1 апреля 2020 года);</w:t>
      </w:r>
    </w:p>
    <w:p w14:paraId="7D80BE43" w14:textId="2ED1D3CB" w:rsidR="00430ED4" w:rsidRPr="00E651EF" w:rsidRDefault="00430ED4" w:rsidP="00E651EF">
      <w:pPr>
        <w:keepLines/>
        <w:numPr>
          <w:ilvl w:val="0"/>
          <w:numId w:val="64"/>
        </w:numPr>
        <w:ind w:left="0" w:firstLine="851"/>
        <w:rPr>
          <w:szCs w:val="26"/>
        </w:rPr>
      </w:pPr>
      <w:r w:rsidRPr="00E651EF">
        <w:rPr>
          <w:szCs w:val="26"/>
        </w:rPr>
        <w:t xml:space="preserve">Постановления Правительства Российской Федерации от 22 февраля 2012 г. № 154 </w:t>
      </w:r>
      <w:r w:rsidR="00E651EF">
        <w:rPr>
          <w:szCs w:val="26"/>
        </w:rPr>
        <w:t>«</w:t>
      </w:r>
      <w:r w:rsidRPr="00E651EF">
        <w:rPr>
          <w:szCs w:val="26"/>
        </w:rPr>
        <w:t>О требованиях к схемам теплоснабжения, порядку их разработки и утверждения</w:t>
      </w:r>
      <w:r w:rsidR="00E651EF">
        <w:rPr>
          <w:szCs w:val="26"/>
        </w:rPr>
        <w:t>»</w:t>
      </w:r>
      <w:r w:rsidRPr="00E651EF">
        <w:rPr>
          <w:szCs w:val="26"/>
        </w:rPr>
        <w:t xml:space="preserve"> (с изменениями на 31 мая 2022 года);</w:t>
      </w:r>
    </w:p>
    <w:p w14:paraId="4F100C0C" w14:textId="11E163A4" w:rsidR="00430ED4" w:rsidRPr="00E651EF" w:rsidRDefault="00430ED4" w:rsidP="00E651EF">
      <w:pPr>
        <w:keepLines/>
        <w:numPr>
          <w:ilvl w:val="0"/>
          <w:numId w:val="64"/>
        </w:numPr>
        <w:ind w:left="0" w:firstLine="851"/>
        <w:rPr>
          <w:szCs w:val="26"/>
        </w:rPr>
      </w:pPr>
      <w:r w:rsidRPr="00E651EF">
        <w:rPr>
          <w:szCs w:val="26"/>
        </w:rPr>
        <w:t xml:space="preserve">Приказа Министерства энергетики РФ от 5 марта 2019 г. № 212 </w:t>
      </w:r>
      <w:r w:rsidR="00E651EF">
        <w:rPr>
          <w:szCs w:val="26"/>
        </w:rPr>
        <w:t>«</w:t>
      </w:r>
      <w:r w:rsidRPr="00E651EF">
        <w:rPr>
          <w:szCs w:val="26"/>
        </w:rPr>
        <w:t>Об утверждении Методических указаний по разработке схем теплоснабжения</w:t>
      </w:r>
      <w:r w:rsidR="00E651EF">
        <w:rPr>
          <w:szCs w:val="26"/>
        </w:rPr>
        <w:t>»</w:t>
      </w:r>
      <w:r w:rsidRPr="00E651EF">
        <w:rPr>
          <w:szCs w:val="26"/>
        </w:rPr>
        <w:t>;</w:t>
      </w:r>
    </w:p>
    <w:p w14:paraId="35AAFE01" w14:textId="51E1F925" w:rsidR="00430ED4" w:rsidRPr="00E651EF" w:rsidRDefault="00430ED4" w:rsidP="00E651EF">
      <w:pPr>
        <w:keepLines/>
        <w:numPr>
          <w:ilvl w:val="0"/>
          <w:numId w:val="64"/>
        </w:numPr>
        <w:ind w:left="0" w:firstLine="851"/>
        <w:rPr>
          <w:szCs w:val="26"/>
        </w:rPr>
      </w:pPr>
      <w:r w:rsidRPr="00E651EF">
        <w:rPr>
          <w:szCs w:val="26"/>
        </w:rPr>
        <w:t xml:space="preserve">Генерального плана Корсаковского </w:t>
      </w:r>
      <w:r w:rsidR="00183C99">
        <w:rPr>
          <w:szCs w:val="26"/>
        </w:rPr>
        <w:t>городского</w:t>
      </w:r>
      <w:r w:rsidRPr="00E651EF">
        <w:rPr>
          <w:szCs w:val="26"/>
        </w:rPr>
        <w:t xml:space="preserve"> округа, с изменениями, утверждёнными Решением Собрания Корсаковского </w:t>
      </w:r>
      <w:r w:rsidR="00A8656A">
        <w:rPr>
          <w:szCs w:val="26"/>
        </w:rPr>
        <w:t>муниципального</w:t>
      </w:r>
      <w:r w:rsidRPr="00E651EF">
        <w:rPr>
          <w:szCs w:val="26"/>
        </w:rPr>
        <w:t xml:space="preserve"> округа от 15 ноября 2022 г. № 14.</w:t>
      </w:r>
    </w:p>
    <w:p w14:paraId="7BDF3770" w14:textId="77777777" w:rsidR="00430ED4" w:rsidRPr="00E651EF" w:rsidRDefault="00430ED4" w:rsidP="00E651EF">
      <w:pPr>
        <w:keepLines/>
        <w:rPr>
          <w:szCs w:val="26"/>
        </w:rPr>
      </w:pPr>
      <w:r w:rsidRPr="00E651EF">
        <w:rPr>
          <w:szCs w:val="26"/>
        </w:rPr>
        <w:t>Схема теплоснабжения содержит предпроектные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w:t>
      </w:r>
    </w:p>
    <w:p w14:paraId="3D5EC40A" w14:textId="36EDFD52" w:rsidR="00430ED4" w:rsidRPr="00E651EF" w:rsidRDefault="00430ED4" w:rsidP="00E651EF">
      <w:pPr>
        <w:keepLines/>
        <w:rPr>
          <w:szCs w:val="26"/>
        </w:rPr>
      </w:pPr>
      <w:r w:rsidRPr="00E651EF">
        <w:rPr>
          <w:szCs w:val="26"/>
        </w:rPr>
        <w:t xml:space="preserve">Описание существующего положения в сфере теплоснабжения основано на данных, переданных разработчику схемы теплоснабжения по запросам администрации </w:t>
      </w:r>
      <w:proofErr w:type="spellStart"/>
      <w:r w:rsidRPr="00E651EF">
        <w:rPr>
          <w:szCs w:val="26"/>
        </w:rPr>
        <w:t>Корсаковский</w:t>
      </w:r>
      <w:proofErr w:type="spellEnd"/>
      <w:r w:rsidRPr="00E651EF">
        <w:rPr>
          <w:szCs w:val="26"/>
        </w:rPr>
        <w:t xml:space="preserve"> </w:t>
      </w:r>
      <w:r w:rsidR="00183C99">
        <w:rPr>
          <w:szCs w:val="26"/>
        </w:rPr>
        <w:t>М</w:t>
      </w:r>
      <w:r w:rsidRPr="00E651EF">
        <w:rPr>
          <w:szCs w:val="26"/>
        </w:rPr>
        <w:t xml:space="preserve">О в адрес теплоснабжающих и теплосетевых организаций, действующих на территории </w:t>
      </w:r>
      <w:r w:rsidR="00A8656A">
        <w:rPr>
          <w:szCs w:val="26"/>
        </w:rPr>
        <w:t>муниципального</w:t>
      </w:r>
      <w:r w:rsidRPr="00E651EF">
        <w:rPr>
          <w:szCs w:val="26"/>
        </w:rPr>
        <w:t xml:space="preserve"> округа.</w:t>
      </w:r>
    </w:p>
    <w:p w14:paraId="77939350" w14:textId="1AFBC063" w:rsidR="00430ED4" w:rsidRPr="00E651EF" w:rsidRDefault="00430ED4" w:rsidP="00E651EF">
      <w:pPr>
        <w:keepLines/>
        <w:rPr>
          <w:szCs w:val="26"/>
        </w:rPr>
      </w:pPr>
      <w:r w:rsidRPr="00E651EF">
        <w:rPr>
          <w:szCs w:val="26"/>
        </w:rPr>
        <w:t>Схема теплоснабжения является документом, регулирующим развитие теплоэнергетической отрасли населенного пункта в соответствии с планами его перспективного развития, принятыми в документах территориального планирования, а также с учетом требований, действующих федеральных, региональных и местных нормативно-правовых актов.</w:t>
      </w:r>
    </w:p>
    <w:p w14:paraId="7387628A" w14:textId="77777777" w:rsidR="00430ED4" w:rsidRPr="00E651EF" w:rsidRDefault="00430ED4" w:rsidP="00E651EF">
      <w:pPr>
        <w:keepLines/>
        <w:ind w:firstLine="0"/>
        <w:rPr>
          <w:szCs w:val="26"/>
        </w:rPr>
      </w:pPr>
    </w:p>
    <w:p w14:paraId="32EB3AA4" w14:textId="77777777" w:rsidR="004434EC" w:rsidRPr="00E651EF" w:rsidRDefault="004434EC" w:rsidP="00E651EF">
      <w:pPr>
        <w:keepLines/>
        <w:ind w:firstLine="0"/>
      </w:pPr>
    </w:p>
    <w:p w14:paraId="11FA79DA" w14:textId="77777777" w:rsidR="004434EC" w:rsidRPr="00E651EF" w:rsidRDefault="004434EC" w:rsidP="00E651EF">
      <w:pPr>
        <w:keepLines/>
        <w:spacing w:line="240" w:lineRule="auto"/>
        <w:ind w:firstLine="0"/>
        <w:jc w:val="left"/>
        <w:sectPr w:rsidR="004434EC" w:rsidRPr="00E651EF" w:rsidSect="00286793">
          <w:footerReference w:type="default" r:id="rId9"/>
          <w:type w:val="continuous"/>
          <w:pgSz w:w="11907" w:h="16840" w:code="9"/>
          <w:pgMar w:top="1134" w:right="992" w:bottom="1134" w:left="1276" w:header="0" w:footer="136" w:gutter="0"/>
          <w:pgBorders w:offsetFrom="page">
            <w:top w:val="single" w:sz="4" w:space="24" w:color="auto"/>
            <w:left w:val="single" w:sz="4" w:space="24" w:color="auto"/>
            <w:bottom w:val="single" w:sz="4" w:space="24" w:color="auto"/>
            <w:right w:val="single" w:sz="4" w:space="24" w:color="auto"/>
          </w:pgBorders>
          <w:cols w:space="720"/>
          <w:titlePg/>
          <w:docGrid w:linePitch="354"/>
        </w:sectPr>
      </w:pPr>
    </w:p>
    <w:p w14:paraId="67929F0A" w14:textId="77777777" w:rsidR="007A39B7" w:rsidRPr="00E651EF" w:rsidRDefault="007A39B7" w:rsidP="00E651EF">
      <w:pPr>
        <w:pStyle w:val="10"/>
        <w:keepNext w:val="0"/>
        <w:pageBreakBefore w:val="0"/>
        <w:numPr>
          <w:ilvl w:val="0"/>
          <w:numId w:val="0"/>
        </w:numPr>
        <w:ind w:firstLine="851"/>
        <w:jc w:val="center"/>
      </w:pPr>
      <w:bookmarkStart w:id="9" w:name="_Toc14090938"/>
      <w:bookmarkStart w:id="10" w:name="_Toc130399314"/>
      <w:bookmarkEnd w:id="1"/>
      <w:r w:rsidRPr="00E651EF">
        <w:lastRenderedPageBreak/>
        <w:t>ГЛАВА 10. ПЕРСПЕКТИВНЫЕ ТОПЛИВНЫЕ БАЛАНСЫ</w:t>
      </w:r>
      <w:bookmarkEnd w:id="9"/>
      <w:bookmarkEnd w:id="10"/>
    </w:p>
    <w:p w14:paraId="7EEC2130" w14:textId="6C369975" w:rsidR="007A39B7" w:rsidRPr="00E651EF" w:rsidRDefault="00F2447F" w:rsidP="00E651EF">
      <w:pPr>
        <w:pStyle w:val="11"/>
        <w:keepNext w:val="0"/>
        <w:jc w:val="center"/>
      </w:pPr>
      <w:bookmarkStart w:id="11" w:name="_Toc130399315"/>
      <w:r w:rsidRPr="00E651EF">
        <w:rPr>
          <w:color w:val="000000" w:themeColor="text1"/>
        </w:rPr>
        <w:t xml:space="preserve">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необходимых для обеспечения нормативного функционирования источников тепловой энергии на территории </w:t>
      </w:r>
      <w:r w:rsidR="00A8656A">
        <w:rPr>
          <w:color w:val="000000" w:themeColor="text1"/>
        </w:rPr>
        <w:t>муниципального</w:t>
      </w:r>
      <w:r w:rsidRPr="00E651EF">
        <w:rPr>
          <w:color w:val="000000" w:themeColor="text1"/>
        </w:rPr>
        <w:t xml:space="preserve"> округа</w:t>
      </w:r>
      <w:bookmarkEnd w:id="11"/>
    </w:p>
    <w:p w14:paraId="2EBC8C9E" w14:textId="34CB7723" w:rsidR="005B22DF" w:rsidRPr="00E651EF" w:rsidRDefault="005B22DF" w:rsidP="00E651EF">
      <w:pPr>
        <w:keepLines/>
        <w:rPr>
          <w:lang w:eastAsia="en-US" w:bidi="ar-SA"/>
        </w:rPr>
      </w:pPr>
      <w:r w:rsidRPr="00E651EF">
        <w:rPr>
          <w:lang w:eastAsia="en-US" w:bidi="ar-SA"/>
        </w:rPr>
        <w:t xml:space="preserve">Результаты расчетов перспективных максимальных часовых и годовых расходов основного топлива для источников тепловой энергии </w:t>
      </w:r>
      <w:r w:rsidR="00183C99">
        <w:rPr>
          <w:lang w:eastAsia="en-US" w:bidi="ar-SA"/>
        </w:rPr>
        <w:t>М</w:t>
      </w:r>
      <w:r w:rsidRPr="00E651EF">
        <w:rPr>
          <w:lang w:eastAsia="en-US" w:bidi="ar-SA"/>
        </w:rPr>
        <w:t>О </w:t>
      </w:r>
      <w:r w:rsidR="00183C99">
        <w:rPr>
          <w:lang w:eastAsia="en-US" w:bidi="ar-SA"/>
        </w:rPr>
        <w:t>«</w:t>
      </w:r>
      <w:proofErr w:type="spellStart"/>
      <w:r w:rsidR="00183C99">
        <w:rPr>
          <w:lang w:eastAsia="en-US" w:bidi="ar-SA"/>
        </w:rPr>
        <w:t>Корсаковский</w:t>
      </w:r>
      <w:proofErr w:type="spellEnd"/>
      <w:r w:rsidR="00E651EF">
        <w:rPr>
          <w:lang w:eastAsia="en-US" w:bidi="ar-SA"/>
        </w:rPr>
        <w:t>»</w:t>
      </w:r>
      <w:r w:rsidRPr="00E651EF">
        <w:rPr>
          <w:lang w:eastAsia="en-US" w:bidi="ar-SA"/>
        </w:rPr>
        <w:t>, представлены в таблице ниже.</w:t>
      </w:r>
    </w:p>
    <w:p w14:paraId="126B66D6" w14:textId="77777777" w:rsidR="005B22DF" w:rsidRPr="00E651EF" w:rsidRDefault="005B22DF" w:rsidP="00E651EF">
      <w:pPr>
        <w:keepLines/>
      </w:pPr>
      <w:r w:rsidRPr="00E651EF">
        <w:rPr>
          <w:sz w:val="28"/>
          <w:szCs w:val="28"/>
        </w:rPr>
        <w:t>Перспективное потребление топлива на котельных рассчитывалось исходя из перспективных тепловых балансов систем теплоснабжения. Структуру теплового баланса системы теплоснабжения можно описать следующим образом:</w:t>
      </w:r>
    </w:p>
    <w:p w14:paraId="3D54E6A0" w14:textId="77777777" w:rsidR="005B22DF" w:rsidRPr="00E651EF" w:rsidRDefault="005B22DF" w:rsidP="00E651EF">
      <w:pPr>
        <w:keepLines/>
        <w:numPr>
          <w:ilvl w:val="0"/>
          <w:numId w:val="63"/>
        </w:numPr>
        <w:autoSpaceDE/>
        <w:autoSpaceDN/>
        <w:ind w:left="0" w:firstLine="851"/>
      </w:pPr>
      <w:r w:rsidRPr="00E651EF">
        <w:rPr>
          <w:sz w:val="28"/>
          <w:szCs w:val="28"/>
        </w:rPr>
        <w:t>Произведенная тепловая энергия на котельной расходуется на собственные нужды котельной и отпуск в тепловую сеть.</w:t>
      </w:r>
    </w:p>
    <w:p w14:paraId="7D205B84" w14:textId="77777777" w:rsidR="005B22DF" w:rsidRPr="00E651EF" w:rsidRDefault="005B22DF" w:rsidP="00E651EF">
      <w:pPr>
        <w:keepLines/>
        <w:numPr>
          <w:ilvl w:val="0"/>
          <w:numId w:val="63"/>
        </w:numPr>
        <w:autoSpaceDE/>
        <w:autoSpaceDN/>
        <w:ind w:left="0" w:firstLine="851"/>
      </w:pPr>
      <w:r w:rsidRPr="00E651EF">
        <w:rPr>
          <w:sz w:val="28"/>
          <w:szCs w:val="28"/>
        </w:rPr>
        <w:t>Отпущенная в сеть тепловая энергия расходуется на покрытие тепловых нагрузок потребителей за вычетом потерь тепловой энергии в сетях.</w:t>
      </w:r>
    </w:p>
    <w:p w14:paraId="5D63DD86" w14:textId="77777777" w:rsidR="005B22DF" w:rsidRPr="00E651EF" w:rsidRDefault="005B22DF" w:rsidP="00E651EF">
      <w:pPr>
        <w:keepLines/>
        <w:rPr>
          <w:sz w:val="28"/>
          <w:szCs w:val="28"/>
        </w:rPr>
      </w:pPr>
      <w:r w:rsidRPr="00E651EF">
        <w:rPr>
          <w:sz w:val="28"/>
          <w:szCs w:val="28"/>
        </w:rPr>
        <w:t>С учетом этого выражение для теплового баланса системы теплоснабжения имеет вид:</w:t>
      </w:r>
    </w:p>
    <w:p w14:paraId="5B364036" w14:textId="77777777" w:rsidR="005B22DF" w:rsidRPr="00E651EF" w:rsidRDefault="005B22DF" w:rsidP="00E651EF">
      <w:pPr>
        <w:keepLines/>
        <w:jc w:val="center"/>
        <w:rPr>
          <w:i/>
          <w:sz w:val="28"/>
          <w:szCs w:val="28"/>
          <w:vertAlign w:val="subscript"/>
        </w:rPr>
      </w:pPr>
      <w:proofErr w:type="spellStart"/>
      <w:r w:rsidRPr="00E651EF">
        <w:rPr>
          <w:i/>
          <w:sz w:val="28"/>
          <w:szCs w:val="28"/>
        </w:rPr>
        <w:t>Q</w:t>
      </w:r>
      <w:r w:rsidRPr="00E651EF">
        <w:rPr>
          <w:i/>
          <w:sz w:val="28"/>
          <w:szCs w:val="28"/>
          <w:vertAlign w:val="subscript"/>
        </w:rPr>
        <w:t>произв</w:t>
      </w:r>
      <w:proofErr w:type="spellEnd"/>
      <w:r w:rsidRPr="00E651EF">
        <w:rPr>
          <w:i/>
          <w:sz w:val="28"/>
          <w:szCs w:val="28"/>
          <w:vertAlign w:val="subscript"/>
        </w:rPr>
        <w:t>.</w:t>
      </w:r>
      <w:r w:rsidRPr="00E651EF">
        <w:rPr>
          <w:i/>
          <w:sz w:val="28"/>
          <w:szCs w:val="28"/>
        </w:rPr>
        <w:t>=</w:t>
      </w:r>
      <w:proofErr w:type="spellStart"/>
      <w:r w:rsidRPr="00E651EF">
        <w:rPr>
          <w:i/>
          <w:sz w:val="28"/>
          <w:szCs w:val="28"/>
        </w:rPr>
        <w:t>Q</w:t>
      </w:r>
      <w:r w:rsidRPr="00E651EF">
        <w:rPr>
          <w:i/>
          <w:sz w:val="28"/>
          <w:szCs w:val="28"/>
          <w:vertAlign w:val="subscript"/>
        </w:rPr>
        <w:t>соб</w:t>
      </w:r>
      <w:proofErr w:type="spellEnd"/>
      <w:r w:rsidRPr="00E651EF">
        <w:rPr>
          <w:i/>
          <w:sz w:val="28"/>
          <w:szCs w:val="28"/>
          <w:vertAlign w:val="subscript"/>
        </w:rPr>
        <w:t>. нужды.</w:t>
      </w:r>
      <w:r w:rsidRPr="00E651EF">
        <w:rPr>
          <w:i/>
          <w:sz w:val="28"/>
          <w:szCs w:val="28"/>
        </w:rPr>
        <w:t xml:space="preserve"> +</w:t>
      </w:r>
      <w:proofErr w:type="spellStart"/>
      <w:r w:rsidRPr="00E651EF">
        <w:rPr>
          <w:i/>
          <w:sz w:val="28"/>
          <w:szCs w:val="28"/>
        </w:rPr>
        <w:t>Q</w:t>
      </w:r>
      <w:r w:rsidRPr="00E651EF">
        <w:rPr>
          <w:i/>
          <w:sz w:val="28"/>
          <w:szCs w:val="28"/>
          <w:vertAlign w:val="subscript"/>
        </w:rPr>
        <w:t>потери</w:t>
      </w:r>
      <w:proofErr w:type="spellEnd"/>
      <w:r w:rsidRPr="00E651EF">
        <w:rPr>
          <w:i/>
          <w:sz w:val="28"/>
          <w:szCs w:val="28"/>
          <w:vertAlign w:val="subscript"/>
        </w:rPr>
        <w:t xml:space="preserve"> </w:t>
      </w:r>
      <w:proofErr w:type="spellStart"/>
      <w:r w:rsidRPr="00E651EF">
        <w:rPr>
          <w:i/>
          <w:sz w:val="28"/>
          <w:szCs w:val="28"/>
          <w:vertAlign w:val="subscript"/>
        </w:rPr>
        <w:t>ТС</w:t>
      </w:r>
      <w:r w:rsidRPr="00E651EF">
        <w:rPr>
          <w:i/>
          <w:sz w:val="28"/>
          <w:szCs w:val="28"/>
        </w:rPr>
        <w:t>+Q</w:t>
      </w:r>
      <w:r w:rsidRPr="00E651EF">
        <w:rPr>
          <w:i/>
          <w:sz w:val="28"/>
          <w:szCs w:val="28"/>
          <w:vertAlign w:val="subscript"/>
        </w:rPr>
        <w:t>потр</w:t>
      </w:r>
      <w:proofErr w:type="spellEnd"/>
      <w:r w:rsidRPr="00E651EF">
        <w:rPr>
          <w:i/>
          <w:sz w:val="28"/>
          <w:szCs w:val="28"/>
          <w:vertAlign w:val="subscript"/>
        </w:rPr>
        <w:t>.</w:t>
      </w:r>
    </w:p>
    <w:p w14:paraId="4B4A2BFC" w14:textId="77777777" w:rsidR="005B22DF" w:rsidRPr="00E651EF" w:rsidRDefault="005B22DF" w:rsidP="00E651EF">
      <w:pPr>
        <w:keepLines/>
        <w:rPr>
          <w:sz w:val="28"/>
          <w:szCs w:val="28"/>
        </w:rPr>
      </w:pPr>
      <w:r w:rsidRPr="00E651EF">
        <w:rPr>
          <w:sz w:val="28"/>
          <w:szCs w:val="28"/>
        </w:rPr>
        <w:t>Тогда потребление топлива для производства тепловой энергии в котельной определится по выражению:</w:t>
      </w:r>
    </w:p>
    <w:p w14:paraId="7786509D" w14:textId="77777777" w:rsidR="005B22DF" w:rsidRPr="00E651EF" w:rsidRDefault="005B22DF" w:rsidP="00E651EF">
      <w:pPr>
        <w:keepLines/>
        <w:rPr>
          <w:sz w:val="28"/>
          <w:szCs w:val="28"/>
        </w:rPr>
      </w:pPr>
      <m:oMathPara>
        <m:oMath>
          <m:r>
            <w:rPr>
              <w:rFonts w:ascii="Cambria Math" w:hAnsi="Cambria Math"/>
              <w:sz w:val="28"/>
              <w:szCs w:val="28"/>
            </w:rPr>
            <m:t>B=</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произв.</m:t>
                  </m:r>
                </m:sub>
              </m:sSub>
            </m:num>
            <m:den>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р</m:t>
                  </m:r>
                </m:sub>
                <m:sup>
                  <m:r>
                    <w:rPr>
                      <w:rFonts w:ascii="Cambria Math" w:hAnsi="Cambria Math"/>
                      <w:sz w:val="28"/>
                      <w:szCs w:val="28"/>
                    </w:rPr>
                    <m:t>н</m:t>
                  </m:r>
                </m:sup>
              </m:sSubSup>
              <m:r>
                <w:rPr>
                  <w:rFonts w:ascii="Cambria Math" w:hAnsi="Cambria Math"/>
                  <w:sz w:val="28"/>
                  <w:szCs w:val="28"/>
                </w:rPr>
                <m:t>×ɳ</m:t>
              </m:r>
            </m:den>
          </m:f>
        </m:oMath>
      </m:oMathPara>
    </w:p>
    <w:p w14:paraId="76CF90B7" w14:textId="77777777" w:rsidR="005B22DF" w:rsidRPr="00E651EF" w:rsidRDefault="005B22DF" w:rsidP="00E651EF">
      <w:pPr>
        <w:keepLines/>
        <w:rPr>
          <w:sz w:val="28"/>
        </w:rPr>
      </w:pPr>
      <w:r w:rsidRPr="00E651EF">
        <w:rPr>
          <w:sz w:val="28"/>
        </w:rPr>
        <w:t>Максимальные часовые расходы основного вида топлива рассчитываются по выражению:</w:t>
      </w:r>
    </w:p>
    <w:p w14:paraId="13EFBC16" w14:textId="77777777" w:rsidR="005B22DF" w:rsidRPr="00E651EF" w:rsidRDefault="005B22DF" w:rsidP="00E651EF">
      <w:pPr>
        <w:keepLines/>
        <w:rPr>
          <w:sz w:val="28"/>
          <w:szCs w:val="28"/>
        </w:rPr>
      </w:pPr>
      <m:oMathPara>
        <m:oMath>
          <m:r>
            <w:rPr>
              <w:rFonts w:ascii="Cambria Math" w:hAnsi="Cambria Math"/>
              <w:sz w:val="28"/>
              <w:szCs w:val="28"/>
            </w:rPr>
            <m:t>B=</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произв.</m:t>
                  </m:r>
                </m:sub>
                <m:sup>
                  <m:r>
                    <w:rPr>
                      <w:rFonts w:ascii="Cambria Math" w:hAnsi="Cambria Math"/>
                      <w:sz w:val="28"/>
                      <w:szCs w:val="28"/>
                    </w:rPr>
                    <m:t>ч</m:t>
                  </m:r>
                </m:sup>
              </m:sSubSup>
            </m:num>
            <m:den>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р</m:t>
                  </m:r>
                </m:sub>
                <m:sup>
                  <m:r>
                    <w:rPr>
                      <w:rFonts w:ascii="Cambria Math" w:hAnsi="Cambria Math"/>
                      <w:sz w:val="28"/>
                      <w:szCs w:val="28"/>
                    </w:rPr>
                    <m:t>н</m:t>
                  </m:r>
                </m:sup>
              </m:sSubSup>
              <m:r>
                <w:rPr>
                  <w:rFonts w:ascii="Cambria Math" w:hAnsi="Cambria Math"/>
                  <w:sz w:val="28"/>
                  <w:szCs w:val="28"/>
                </w:rPr>
                <m:t>×ɳ</m:t>
              </m:r>
            </m:den>
          </m:f>
        </m:oMath>
      </m:oMathPara>
    </w:p>
    <w:p w14:paraId="3ABD7606" w14:textId="68B02DEF" w:rsidR="005B22DF" w:rsidRPr="00E651EF" w:rsidRDefault="00C256C6" w:rsidP="00E651EF">
      <w:pPr>
        <w:keepLines/>
        <w:rPr>
          <w:lang w:eastAsia="en-US" w:bidi="ar-SA"/>
        </w:rPr>
      </w:pPr>
      <m:oMath>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произв.</m:t>
            </m:r>
          </m:sub>
          <m:sup>
            <m:r>
              <w:rPr>
                <w:rFonts w:ascii="Cambria Math" w:hAnsi="Cambria Math"/>
                <w:sz w:val="28"/>
                <w:szCs w:val="28"/>
              </w:rPr>
              <m:t>ч</m:t>
            </m:r>
          </m:sup>
        </m:sSubSup>
      </m:oMath>
      <w:r w:rsidR="005B22DF" w:rsidRPr="00E651EF">
        <w:rPr>
          <w:sz w:val="28"/>
          <w:szCs w:val="28"/>
        </w:rPr>
        <w:t xml:space="preserve"> - часовая производительность котельной, учитывающая покрытие тепловых нагрузок в определенные периоды.</w:t>
      </w:r>
    </w:p>
    <w:p w14:paraId="0FCE64CD" w14:textId="147A8008" w:rsidR="005B22DF" w:rsidRPr="00E651EF" w:rsidRDefault="005B22DF" w:rsidP="00E651EF">
      <w:pPr>
        <w:pStyle w:val="a5"/>
        <w:keepLines/>
        <w:spacing w:before="0"/>
        <w:ind w:firstLine="709"/>
      </w:pPr>
      <w:r w:rsidRPr="00E651EF">
        <w:lastRenderedPageBreak/>
        <w:t xml:space="preserve">В связи с тем, что на территории Корсаковского </w:t>
      </w:r>
      <w:r w:rsidR="00A8656A">
        <w:t>муниципального</w:t>
      </w:r>
      <w:r w:rsidRPr="00E651EF">
        <w:t xml:space="preserve"> округа только от котельной №2, на нужды бани, используется горячее водоснабжение, результаты расчета максимальных и среднечасовых расходов топлива в летний период приведены только по данной котельной, остальные источники тепловой энергии работают только в отопительный период.</w:t>
      </w:r>
    </w:p>
    <w:p w14:paraId="3899FBF6" w14:textId="067E724F" w:rsidR="005B22DF" w:rsidRPr="00E651EF" w:rsidRDefault="005B22DF" w:rsidP="00E651EF">
      <w:pPr>
        <w:keepLines/>
        <w:rPr>
          <w:szCs w:val="26"/>
        </w:rPr>
      </w:pPr>
      <w:r w:rsidRPr="00E651EF">
        <w:rPr>
          <w:szCs w:val="26"/>
        </w:rPr>
        <w:t xml:space="preserve">Результаты расчетов перспективных максимальных часовых и годовых расходов основного топлива для зимнего и летнего периодов для котельных на территории Корсаковского </w:t>
      </w:r>
      <w:r w:rsidR="00A8656A">
        <w:rPr>
          <w:szCs w:val="26"/>
        </w:rPr>
        <w:t>муниципального</w:t>
      </w:r>
      <w:r w:rsidRPr="00E651EF">
        <w:rPr>
          <w:szCs w:val="26"/>
        </w:rPr>
        <w:t xml:space="preserve"> округа представлены в таблице 10.1.1</w:t>
      </w:r>
    </w:p>
    <w:p w14:paraId="4241C30A" w14:textId="77777777" w:rsidR="00430ED4" w:rsidRPr="00E651EF" w:rsidRDefault="00430ED4" w:rsidP="00E651EF">
      <w:pPr>
        <w:keepLines/>
        <w:ind w:firstLine="0"/>
        <w:rPr>
          <w:szCs w:val="26"/>
        </w:rPr>
      </w:pPr>
    </w:p>
    <w:p w14:paraId="22B985E3" w14:textId="77777777" w:rsidR="00430ED4" w:rsidRPr="00E651EF" w:rsidRDefault="00430ED4" w:rsidP="00E651EF">
      <w:pPr>
        <w:keepLines/>
        <w:ind w:firstLine="0"/>
        <w:rPr>
          <w:szCs w:val="26"/>
        </w:rPr>
      </w:pPr>
    </w:p>
    <w:p w14:paraId="61CBC499" w14:textId="77777777" w:rsidR="00430ED4" w:rsidRPr="00E651EF" w:rsidRDefault="00430ED4" w:rsidP="00E651EF">
      <w:pPr>
        <w:keepLines/>
        <w:ind w:firstLine="0"/>
        <w:rPr>
          <w:szCs w:val="26"/>
        </w:rPr>
      </w:pPr>
    </w:p>
    <w:p w14:paraId="3E53CD82" w14:textId="77777777" w:rsidR="00430ED4" w:rsidRPr="00E651EF" w:rsidRDefault="00430ED4" w:rsidP="00E651EF">
      <w:pPr>
        <w:keepLines/>
        <w:ind w:firstLine="0"/>
        <w:rPr>
          <w:szCs w:val="26"/>
        </w:rPr>
      </w:pPr>
    </w:p>
    <w:p w14:paraId="11658B71" w14:textId="61420F5A" w:rsidR="00430ED4" w:rsidRPr="00E651EF" w:rsidRDefault="00430ED4" w:rsidP="00E651EF">
      <w:pPr>
        <w:keepLines/>
        <w:ind w:firstLine="0"/>
        <w:rPr>
          <w:highlight w:val="yellow"/>
          <w:lang w:eastAsia="en-US" w:bidi="ar-SA"/>
        </w:rPr>
        <w:sectPr w:rsidR="00430ED4" w:rsidRPr="00E651EF" w:rsidSect="005B22DF">
          <w:pgSz w:w="11907" w:h="16840" w:code="9"/>
          <w:pgMar w:top="1134" w:right="1134" w:bottom="1134" w:left="1134" w:header="0" w:footer="59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7FA3178F" w14:textId="0032DAA6" w:rsidR="005B22DF" w:rsidRPr="00E651EF" w:rsidRDefault="005B22DF" w:rsidP="00E651EF">
      <w:pPr>
        <w:pStyle w:val="af5"/>
        <w:keepNext w:val="0"/>
        <w:spacing w:before="0" w:after="0" w:line="360" w:lineRule="auto"/>
        <w:rPr>
          <w:bCs/>
          <w:iCs w:val="0"/>
          <w:szCs w:val="26"/>
        </w:rPr>
      </w:pPr>
      <w:r w:rsidRPr="00E651EF">
        <w:rPr>
          <w:bCs/>
        </w:rPr>
        <w:lastRenderedPageBreak/>
        <w:t>Таблица</w:t>
      </w:r>
      <w:r w:rsidR="00430ED4" w:rsidRPr="00E651EF">
        <w:rPr>
          <w:bCs/>
        </w:rPr>
        <w:t xml:space="preserve"> </w:t>
      </w:r>
      <w:r w:rsidRPr="00E651EF">
        <w:rPr>
          <w:bCs/>
        </w:rPr>
        <w:t xml:space="preserve">10.1.1 – </w:t>
      </w:r>
      <w:r w:rsidRPr="00E651EF">
        <w:rPr>
          <w:bCs/>
          <w:iCs w:val="0"/>
          <w:szCs w:val="26"/>
        </w:rPr>
        <w:t>Результаты расчета по каждому источнику тепловой энергии перспективных максимальных часовых и годовых расходов основного вида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170"/>
        <w:gridCol w:w="2422"/>
        <w:gridCol w:w="866"/>
        <w:gridCol w:w="1552"/>
        <w:gridCol w:w="9"/>
        <w:gridCol w:w="1270"/>
        <w:gridCol w:w="1130"/>
        <w:gridCol w:w="1072"/>
        <w:gridCol w:w="58"/>
        <w:gridCol w:w="1133"/>
        <w:gridCol w:w="15"/>
        <w:gridCol w:w="1121"/>
        <w:gridCol w:w="134"/>
        <w:gridCol w:w="1107"/>
      </w:tblGrid>
      <w:tr w:rsidR="005D1D20" w:rsidRPr="00E651EF" w14:paraId="24B75591" w14:textId="77777777" w:rsidTr="00C25D34">
        <w:trPr>
          <w:cantSplit/>
          <w:trHeight w:val="528"/>
          <w:tblHeader/>
        </w:trPr>
        <w:tc>
          <w:tcPr>
            <w:tcW w:w="173" w:type="pct"/>
            <w:shd w:val="clear" w:color="auto" w:fill="auto"/>
            <w:vAlign w:val="center"/>
            <w:hideMark/>
          </w:tcPr>
          <w:p w14:paraId="0EB67649"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 п/п</w:t>
            </w:r>
          </w:p>
        </w:tc>
        <w:tc>
          <w:tcPr>
            <w:tcW w:w="745" w:type="pct"/>
            <w:shd w:val="clear" w:color="auto" w:fill="auto"/>
            <w:vAlign w:val="center"/>
            <w:hideMark/>
          </w:tcPr>
          <w:p w14:paraId="08E49302"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Наименование и адрес источника</w:t>
            </w:r>
          </w:p>
        </w:tc>
        <w:tc>
          <w:tcPr>
            <w:tcW w:w="832" w:type="pct"/>
            <w:shd w:val="clear" w:color="auto" w:fill="auto"/>
            <w:vAlign w:val="center"/>
            <w:hideMark/>
          </w:tcPr>
          <w:p w14:paraId="43E867F4"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Параметр</w:t>
            </w:r>
          </w:p>
        </w:tc>
        <w:tc>
          <w:tcPr>
            <w:tcW w:w="297" w:type="pct"/>
            <w:shd w:val="clear" w:color="auto" w:fill="auto"/>
            <w:vAlign w:val="center"/>
            <w:hideMark/>
          </w:tcPr>
          <w:p w14:paraId="45E8C645"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2022</w:t>
            </w:r>
          </w:p>
        </w:tc>
        <w:tc>
          <w:tcPr>
            <w:tcW w:w="536" w:type="pct"/>
            <w:gridSpan w:val="2"/>
            <w:shd w:val="clear" w:color="auto" w:fill="auto"/>
            <w:vAlign w:val="center"/>
            <w:hideMark/>
          </w:tcPr>
          <w:p w14:paraId="0E0B1B9D"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2023</w:t>
            </w:r>
          </w:p>
        </w:tc>
        <w:tc>
          <w:tcPr>
            <w:tcW w:w="436" w:type="pct"/>
            <w:shd w:val="clear" w:color="auto" w:fill="auto"/>
            <w:vAlign w:val="center"/>
            <w:hideMark/>
          </w:tcPr>
          <w:p w14:paraId="5B2F01A4"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2024</w:t>
            </w:r>
          </w:p>
        </w:tc>
        <w:tc>
          <w:tcPr>
            <w:tcW w:w="388" w:type="pct"/>
            <w:shd w:val="clear" w:color="auto" w:fill="auto"/>
            <w:vAlign w:val="center"/>
            <w:hideMark/>
          </w:tcPr>
          <w:p w14:paraId="355EE5D8"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2025</w:t>
            </w:r>
          </w:p>
        </w:tc>
        <w:tc>
          <w:tcPr>
            <w:tcW w:w="388" w:type="pct"/>
            <w:gridSpan w:val="2"/>
            <w:shd w:val="clear" w:color="auto" w:fill="auto"/>
            <w:vAlign w:val="center"/>
            <w:hideMark/>
          </w:tcPr>
          <w:p w14:paraId="14A44D36"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2026</w:t>
            </w:r>
          </w:p>
        </w:tc>
        <w:tc>
          <w:tcPr>
            <w:tcW w:w="389" w:type="pct"/>
            <w:shd w:val="clear" w:color="auto" w:fill="auto"/>
            <w:vAlign w:val="center"/>
            <w:hideMark/>
          </w:tcPr>
          <w:p w14:paraId="7E32DDDD"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2027</w:t>
            </w:r>
          </w:p>
        </w:tc>
        <w:tc>
          <w:tcPr>
            <w:tcW w:w="390" w:type="pct"/>
            <w:gridSpan w:val="2"/>
            <w:shd w:val="clear" w:color="auto" w:fill="auto"/>
            <w:vAlign w:val="center"/>
            <w:hideMark/>
          </w:tcPr>
          <w:p w14:paraId="007671E8"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2028-2032</w:t>
            </w:r>
          </w:p>
        </w:tc>
        <w:tc>
          <w:tcPr>
            <w:tcW w:w="426" w:type="pct"/>
            <w:gridSpan w:val="2"/>
            <w:shd w:val="clear" w:color="auto" w:fill="auto"/>
            <w:vAlign w:val="center"/>
            <w:hideMark/>
          </w:tcPr>
          <w:p w14:paraId="5AFC8641"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2033-2037</w:t>
            </w:r>
          </w:p>
        </w:tc>
      </w:tr>
      <w:tr w:rsidR="00A60571" w:rsidRPr="00E651EF" w14:paraId="2C6773A9" w14:textId="77777777" w:rsidTr="005D1D20">
        <w:trPr>
          <w:cantSplit/>
          <w:trHeight w:val="288"/>
        </w:trPr>
        <w:tc>
          <w:tcPr>
            <w:tcW w:w="5000" w:type="pct"/>
            <w:gridSpan w:val="15"/>
            <w:shd w:val="clear" w:color="auto" w:fill="auto"/>
            <w:vAlign w:val="center"/>
            <w:hideMark/>
          </w:tcPr>
          <w:p w14:paraId="285A5479" w14:textId="77777777"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Существующие источники теплоснабжения</w:t>
            </w:r>
          </w:p>
        </w:tc>
      </w:tr>
      <w:tr w:rsidR="00A60571" w:rsidRPr="00E651EF" w14:paraId="29167DC3" w14:textId="77777777" w:rsidTr="005D1D20">
        <w:trPr>
          <w:cantSplit/>
          <w:trHeight w:val="288"/>
        </w:trPr>
        <w:tc>
          <w:tcPr>
            <w:tcW w:w="5000" w:type="pct"/>
            <w:gridSpan w:val="15"/>
            <w:shd w:val="clear" w:color="auto" w:fill="auto"/>
            <w:vAlign w:val="center"/>
          </w:tcPr>
          <w:p w14:paraId="17CCDBBC" w14:textId="0A22E01B" w:rsidR="00A60571" w:rsidRPr="00E651EF" w:rsidRDefault="00A60571"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 xml:space="preserve">ООО </w:t>
            </w:r>
            <w:r w:rsidR="00E651EF">
              <w:rPr>
                <w:b/>
                <w:color w:val="000000"/>
                <w:sz w:val="20"/>
                <w:szCs w:val="20"/>
                <w:lang w:bidi="ar-SA"/>
              </w:rPr>
              <w:t>«</w:t>
            </w:r>
            <w:r w:rsidRPr="00E651EF">
              <w:rPr>
                <w:b/>
                <w:color w:val="000000"/>
                <w:sz w:val="20"/>
                <w:szCs w:val="20"/>
                <w:lang w:bidi="ar-SA"/>
              </w:rPr>
              <w:t>ИКС-Корсаков</w:t>
            </w:r>
            <w:r w:rsidR="00E651EF">
              <w:rPr>
                <w:b/>
                <w:color w:val="000000"/>
                <w:sz w:val="20"/>
                <w:szCs w:val="20"/>
                <w:lang w:bidi="ar-SA"/>
              </w:rPr>
              <w:t>»</w:t>
            </w:r>
          </w:p>
        </w:tc>
      </w:tr>
      <w:tr w:rsidR="005D1D20" w:rsidRPr="00E651EF" w14:paraId="62357645" w14:textId="77777777" w:rsidTr="00C25D34">
        <w:trPr>
          <w:cantSplit/>
          <w:trHeight w:val="528"/>
        </w:trPr>
        <w:tc>
          <w:tcPr>
            <w:tcW w:w="173" w:type="pct"/>
            <w:vMerge w:val="restart"/>
            <w:shd w:val="clear" w:color="auto" w:fill="auto"/>
            <w:vAlign w:val="center"/>
          </w:tcPr>
          <w:p w14:paraId="5EE359B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w:t>
            </w:r>
          </w:p>
        </w:tc>
        <w:tc>
          <w:tcPr>
            <w:tcW w:w="745" w:type="pct"/>
            <w:vMerge w:val="restart"/>
            <w:shd w:val="clear" w:color="auto" w:fill="auto"/>
            <w:vAlign w:val="center"/>
          </w:tcPr>
          <w:p w14:paraId="52F66E77"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ЦРК</w:t>
            </w:r>
          </w:p>
        </w:tc>
        <w:tc>
          <w:tcPr>
            <w:tcW w:w="832" w:type="pct"/>
            <w:shd w:val="clear" w:color="auto" w:fill="auto"/>
            <w:vAlign w:val="center"/>
            <w:hideMark/>
          </w:tcPr>
          <w:p w14:paraId="52F8BE05"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2B9EAA2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4,95</w:t>
            </w:r>
          </w:p>
        </w:tc>
        <w:tc>
          <w:tcPr>
            <w:tcW w:w="533" w:type="pct"/>
            <w:shd w:val="clear" w:color="auto" w:fill="auto"/>
            <w:vAlign w:val="center"/>
          </w:tcPr>
          <w:p w14:paraId="00F22F9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4,95</w:t>
            </w:r>
          </w:p>
        </w:tc>
        <w:tc>
          <w:tcPr>
            <w:tcW w:w="2420" w:type="pct"/>
            <w:gridSpan w:val="10"/>
            <w:vMerge w:val="restart"/>
            <w:shd w:val="clear" w:color="auto" w:fill="auto"/>
            <w:vAlign w:val="center"/>
            <w:hideMark/>
          </w:tcPr>
          <w:p w14:paraId="6618D87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73EBBFAA" w14:textId="77777777" w:rsidTr="00C25D34">
        <w:trPr>
          <w:cantSplit/>
          <w:trHeight w:val="528"/>
        </w:trPr>
        <w:tc>
          <w:tcPr>
            <w:tcW w:w="173" w:type="pct"/>
            <w:vMerge/>
            <w:shd w:val="clear" w:color="auto" w:fill="auto"/>
            <w:vAlign w:val="center"/>
          </w:tcPr>
          <w:p w14:paraId="380711FA"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24986A8"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9BF7E8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22669E7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8,02</w:t>
            </w:r>
          </w:p>
        </w:tc>
        <w:tc>
          <w:tcPr>
            <w:tcW w:w="533" w:type="pct"/>
            <w:shd w:val="clear" w:color="auto" w:fill="auto"/>
            <w:vAlign w:val="center"/>
          </w:tcPr>
          <w:p w14:paraId="55D9673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8,02</w:t>
            </w:r>
          </w:p>
        </w:tc>
        <w:tc>
          <w:tcPr>
            <w:tcW w:w="2420" w:type="pct"/>
            <w:gridSpan w:val="10"/>
            <w:vMerge/>
            <w:shd w:val="clear" w:color="auto" w:fill="auto"/>
            <w:vAlign w:val="center"/>
            <w:hideMark/>
          </w:tcPr>
          <w:p w14:paraId="105A5140"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5763F83" w14:textId="77777777" w:rsidTr="00C25D34">
        <w:trPr>
          <w:cantSplit/>
          <w:trHeight w:val="288"/>
        </w:trPr>
        <w:tc>
          <w:tcPr>
            <w:tcW w:w="173" w:type="pct"/>
            <w:vMerge/>
            <w:shd w:val="clear" w:color="auto" w:fill="auto"/>
            <w:vAlign w:val="center"/>
          </w:tcPr>
          <w:p w14:paraId="3624DE8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F79F853"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53857BA"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1D8A50A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10365,2</w:t>
            </w:r>
          </w:p>
        </w:tc>
        <w:tc>
          <w:tcPr>
            <w:tcW w:w="533" w:type="pct"/>
            <w:shd w:val="clear" w:color="auto" w:fill="auto"/>
            <w:vAlign w:val="center"/>
          </w:tcPr>
          <w:p w14:paraId="5E45584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9627,2</w:t>
            </w:r>
          </w:p>
        </w:tc>
        <w:tc>
          <w:tcPr>
            <w:tcW w:w="2420" w:type="pct"/>
            <w:gridSpan w:val="10"/>
            <w:vMerge/>
            <w:shd w:val="clear" w:color="auto" w:fill="auto"/>
            <w:vAlign w:val="center"/>
            <w:hideMark/>
          </w:tcPr>
          <w:p w14:paraId="2558A9C9"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2A5D0661" w14:textId="77777777" w:rsidTr="00C25D34">
        <w:trPr>
          <w:cantSplit/>
          <w:trHeight w:val="288"/>
        </w:trPr>
        <w:tc>
          <w:tcPr>
            <w:tcW w:w="173" w:type="pct"/>
            <w:vMerge/>
            <w:shd w:val="clear" w:color="auto" w:fill="auto"/>
            <w:vAlign w:val="center"/>
          </w:tcPr>
          <w:p w14:paraId="346F66F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0CE24E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F6A0EC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52C5BAD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16796,4</w:t>
            </w:r>
          </w:p>
        </w:tc>
        <w:tc>
          <w:tcPr>
            <w:tcW w:w="533" w:type="pct"/>
            <w:shd w:val="clear" w:color="auto" w:fill="auto"/>
            <w:vAlign w:val="center"/>
          </w:tcPr>
          <w:p w14:paraId="069E90B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15600,4</w:t>
            </w:r>
          </w:p>
        </w:tc>
        <w:tc>
          <w:tcPr>
            <w:tcW w:w="2420" w:type="pct"/>
            <w:gridSpan w:val="10"/>
            <w:vMerge/>
            <w:shd w:val="clear" w:color="auto" w:fill="auto"/>
            <w:vAlign w:val="center"/>
            <w:hideMark/>
          </w:tcPr>
          <w:p w14:paraId="0C22B3EB"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0D11B08C" w14:textId="77777777" w:rsidTr="00C25D34">
        <w:trPr>
          <w:cantSplit/>
          <w:trHeight w:val="528"/>
        </w:trPr>
        <w:tc>
          <w:tcPr>
            <w:tcW w:w="173" w:type="pct"/>
            <w:vMerge/>
            <w:shd w:val="clear" w:color="auto" w:fill="auto"/>
            <w:vAlign w:val="center"/>
          </w:tcPr>
          <w:p w14:paraId="4DCA801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C9FFB4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0785465" w14:textId="4A80FCC9"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334A931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53,2</w:t>
            </w:r>
          </w:p>
        </w:tc>
        <w:tc>
          <w:tcPr>
            <w:tcW w:w="533" w:type="pct"/>
            <w:shd w:val="clear" w:color="auto" w:fill="auto"/>
            <w:vAlign w:val="center"/>
          </w:tcPr>
          <w:p w14:paraId="4EFA930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53,2</w:t>
            </w:r>
          </w:p>
        </w:tc>
        <w:tc>
          <w:tcPr>
            <w:tcW w:w="2420" w:type="pct"/>
            <w:gridSpan w:val="10"/>
            <w:vMerge/>
            <w:shd w:val="clear" w:color="auto" w:fill="auto"/>
            <w:vAlign w:val="center"/>
            <w:hideMark/>
          </w:tcPr>
          <w:p w14:paraId="7DE67489"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EC24B93" w14:textId="77777777" w:rsidTr="00C25D34">
        <w:trPr>
          <w:cantSplit/>
          <w:trHeight w:val="528"/>
        </w:trPr>
        <w:tc>
          <w:tcPr>
            <w:tcW w:w="173" w:type="pct"/>
            <w:vMerge w:val="restart"/>
            <w:shd w:val="clear" w:color="auto" w:fill="auto"/>
            <w:vAlign w:val="center"/>
          </w:tcPr>
          <w:p w14:paraId="7AAE993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p>
        </w:tc>
        <w:tc>
          <w:tcPr>
            <w:tcW w:w="745" w:type="pct"/>
            <w:vMerge w:val="restart"/>
            <w:shd w:val="clear" w:color="auto" w:fill="auto"/>
            <w:vAlign w:val="center"/>
          </w:tcPr>
          <w:p w14:paraId="1739A3B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№2</w:t>
            </w:r>
          </w:p>
        </w:tc>
        <w:tc>
          <w:tcPr>
            <w:tcW w:w="832" w:type="pct"/>
            <w:shd w:val="clear" w:color="auto" w:fill="auto"/>
            <w:vAlign w:val="center"/>
            <w:hideMark/>
          </w:tcPr>
          <w:p w14:paraId="194A3BF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в отопительный период,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noWrap/>
            <w:vAlign w:val="center"/>
          </w:tcPr>
          <w:p w14:paraId="4FEBF53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w:t>
            </w:r>
          </w:p>
        </w:tc>
        <w:tc>
          <w:tcPr>
            <w:tcW w:w="533" w:type="pct"/>
            <w:shd w:val="clear" w:color="auto" w:fill="auto"/>
            <w:noWrap/>
            <w:vAlign w:val="center"/>
          </w:tcPr>
          <w:p w14:paraId="2A2BCB9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w:t>
            </w:r>
          </w:p>
        </w:tc>
        <w:tc>
          <w:tcPr>
            <w:tcW w:w="439" w:type="pct"/>
            <w:gridSpan w:val="2"/>
            <w:shd w:val="clear" w:color="auto" w:fill="auto"/>
            <w:vAlign w:val="center"/>
            <w:hideMark/>
          </w:tcPr>
          <w:p w14:paraId="6D2E8D6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w:t>
            </w:r>
          </w:p>
        </w:tc>
        <w:tc>
          <w:tcPr>
            <w:tcW w:w="1981" w:type="pct"/>
            <w:gridSpan w:val="8"/>
            <w:vMerge w:val="restart"/>
            <w:shd w:val="clear" w:color="auto" w:fill="auto"/>
            <w:vAlign w:val="center"/>
          </w:tcPr>
          <w:p w14:paraId="2DF302E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28752C81" w14:textId="77777777" w:rsidTr="00C25D34">
        <w:trPr>
          <w:cantSplit/>
          <w:trHeight w:val="528"/>
        </w:trPr>
        <w:tc>
          <w:tcPr>
            <w:tcW w:w="173" w:type="pct"/>
            <w:vMerge/>
            <w:shd w:val="clear" w:color="auto" w:fill="auto"/>
            <w:vAlign w:val="center"/>
          </w:tcPr>
          <w:p w14:paraId="5EDA3E70" w14:textId="77777777" w:rsidR="00A60571" w:rsidRPr="00E651EF" w:rsidRDefault="00A60571" w:rsidP="00E651EF">
            <w:pPr>
              <w:keepLines/>
              <w:autoSpaceDE/>
              <w:autoSpaceDN/>
              <w:spacing w:line="240" w:lineRule="auto"/>
              <w:ind w:firstLine="0"/>
              <w:jc w:val="center"/>
              <w:rPr>
                <w:color w:val="000000"/>
                <w:sz w:val="20"/>
                <w:szCs w:val="20"/>
                <w:lang w:bidi="ar-SA"/>
              </w:rPr>
            </w:pPr>
          </w:p>
        </w:tc>
        <w:tc>
          <w:tcPr>
            <w:tcW w:w="745" w:type="pct"/>
            <w:vMerge/>
            <w:shd w:val="clear" w:color="auto" w:fill="auto"/>
            <w:vAlign w:val="center"/>
          </w:tcPr>
          <w:p w14:paraId="759A2813" w14:textId="77777777" w:rsidR="00A60571" w:rsidRPr="00E651EF" w:rsidRDefault="00A60571" w:rsidP="00E651EF">
            <w:pPr>
              <w:keepLines/>
              <w:autoSpaceDE/>
              <w:autoSpaceDN/>
              <w:spacing w:line="240" w:lineRule="auto"/>
              <w:ind w:firstLine="0"/>
              <w:jc w:val="left"/>
              <w:rPr>
                <w:b/>
                <w:bCs/>
                <w:sz w:val="20"/>
                <w:szCs w:val="20"/>
              </w:rPr>
            </w:pPr>
          </w:p>
        </w:tc>
        <w:tc>
          <w:tcPr>
            <w:tcW w:w="832" w:type="pct"/>
            <w:shd w:val="clear" w:color="auto" w:fill="auto"/>
            <w:vAlign w:val="center"/>
          </w:tcPr>
          <w:p w14:paraId="3600557E"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в отопительный период, т/ч</w:t>
            </w:r>
          </w:p>
        </w:tc>
        <w:tc>
          <w:tcPr>
            <w:tcW w:w="297" w:type="pct"/>
            <w:shd w:val="clear" w:color="auto" w:fill="auto"/>
            <w:noWrap/>
            <w:vAlign w:val="center"/>
          </w:tcPr>
          <w:p w14:paraId="45DC8E8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1,88</w:t>
            </w:r>
          </w:p>
        </w:tc>
        <w:tc>
          <w:tcPr>
            <w:tcW w:w="533" w:type="pct"/>
            <w:shd w:val="clear" w:color="auto" w:fill="auto"/>
            <w:noWrap/>
            <w:vAlign w:val="center"/>
          </w:tcPr>
          <w:p w14:paraId="39549D0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1,88</w:t>
            </w:r>
          </w:p>
        </w:tc>
        <w:tc>
          <w:tcPr>
            <w:tcW w:w="439" w:type="pct"/>
            <w:gridSpan w:val="2"/>
            <w:shd w:val="clear" w:color="auto" w:fill="auto"/>
            <w:vAlign w:val="center"/>
          </w:tcPr>
          <w:p w14:paraId="7E18A9B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1,88</w:t>
            </w:r>
          </w:p>
        </w:tc>
        <w:tc>
          <w:tcPr>
            <w:tcW w:w="1981" w:type="pct"/>
            <w:gridSpan w:val="8"/>
            <w:vMerge/>
            <w:shd w:val="clear" w:color="auto" w:fill="auto"/>
            <w:vAlign w:val="center"/>
          </w:tcPr>
          <w:p w14:paraId="13330C8D"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0B0A7887" w14:textId="77777777" w:rsidTr="00C25D34">
        <w:trPr>
          <w:cantSplit/>
          <w:trHeight w:val="528"/>
        </w:trPr>
        <w:tc>
          <w:tcPr>
            <w:tcW w:w="173" w:type="pct"/>
            <w:vMerge/>
            <w:shd w:val="clear" w:color="auto" w:fill="auto"/>
            <w:vAlign w:val="center"/>
          </w:tcPr>
          <w:p w14:paraId="32391BF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3F1C68A"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D5A7BB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в летний период,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1349F92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1,27</w:t>
            </w:r>
          </w:p>
        </w:tc>
        <w:tc>
          <w:tcPr>
            <w:tcW w:w="533" w:type="pct"/>
            <w:shd w:val="clear" w:color="auto" w:fill="auto"/>
            <w:vAlign w:val="center"/>
          </w:tcPr>
          <w:p w14:paraId="17E8DC0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1,27</w:t>
            </w:r>
          </w:p>
        </w:tc>
        <w:tc>
          <w:tcPr>
            <w:tcW w:w="439" w:type="pct"/>
            <w:gridSpan w:val="2"/>
            <w:shd w:val="clear" w:color="auto" w:fill="auto"/>
            <w:vAlign w:val="center"/>
            <w:hideMark/>
          </w:tcPr>
          <w:p w14:paraId="5B4E10F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1,27</w:t>
            </w:r>
          </w:p>
        </w:tc>
        <w:tc>
          <w:tcPr>
            <w:tcW w:w="1981" w:type="pct"/>
            <w:gridSpan w:val="8"/>
            <w:vMerge/>
            <w:shd w:val="clear" w:color="auto" w:fill="auto"/>
            <w:vAlign w:val="center"/>
          </w:tcPr>
          <w:p w14:paraId="5CECFF49"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02ECEB3D" w14:textId="77777777" w:rsidTr="00C25D34">
        <w:trPr>
          <w:cantSplit/>
          <w:trHeight w:val="528"/>
        </w:trPr>
        <w:tc>
          <w:tcPr>
            <w:tcW w:w="173" w:type="pct"/>
            <w:vMerge/>
            <w:shd w:val="clear" w:color="auto" w:fill="auto"/>
            <w:vAlign w:val="center"/>
          </w:tcPr>
          <w:p w14:paraId="2BBE80D3"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660F7D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10FEC9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в летний период, т/ч</w:t>
            </w:r>
          </w:p>
        </w:tc>
        <w:tc>
          <w:tcPr>
            <w:tcW w:w="297" w:type="pct"/>
            <w:shd w:val="clear" w:color="auto" w:fill="auto"/>
            <w:vAlign w:val="center"/>
          </w:tcPr>
          <w:p w14:paraId="2AF4F4C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2,06</w:t>
            </w:r>
          </w:p>
        </w:tc>
        <w:tc>
          <w:tcPr>
            <w:tcW w:w="533" w:type="pct"/>
            <w:shd w:val="clear" w:color="auto" w:fill="auto"/>
            <w:vAlign w:val="center"/>
          </w:tcPr>
          <w:p w14:paraId="125FB43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2,06</w:t>
            </w:r>
          </w:p>
        </w:tc>
        <w:tc>
          <w:tcPr>
            <w:tcW w:w="439" w:type="pct"/>
            <w:gridSpan w:val="2"/>
            <w:shd w:val="clear" w:color="auto" w:fill="auto"/>
            <w:vAlign w:val="center"/>
          </w:tcPr>
          <w:p w14:paraId="7C924D3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2,06</w:t>
            </w:r>
          </w:p>
        </w:tc>
        <w:tc>
          <w:tcPr>
            <w:tcW w:w="1981" w:type="pct"/>
            <w:gridSpan w:val="8"/>
            <w:vMerge/>
            <w:shd w:val="clear" w:color="auto" w:fill="auto"/>
            <w:vAlign w:val="center"/>
          </w:tcPr>
          <w:p w14:paraId="13AA2F80"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1823504A" w14:textId="77777777" w:rsidTr="00C25D34">
        <w:trPr>
          <w:cantSplit/>
          <w:trHeight w:val="288"/>
        </w:trPr>
        <w:tc>
          <w:tcPr>
            <w:tcW w:w="173" w:type="pct"/>
            <w:vMerge/>
            <w:shd w:val="clear" w:color="auto" w:fill="auto"/>
            <w:vAlign w:val="center"/>
          </w:tcPr>
          <w:p w14:paraId="56093D4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B81B16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97EB120"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noWrap/>
            <w:vAlign w:val="center"/>
          </w:tcPr>
          <w:p w14:paraId="0C5DFF2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2833,8</w:t>
            </w:r>
          </w:p>
        </w:tc>
        <w:tc>
          <w:tcPr>
            <w:tcW w:w="533" w:type="pct"/>
            <w:shd w:val="clear" w:color="auto" w:fill="auto"/>
            <w:noWrap/>
            <w:vAlign w:val="center"/>
          </w:tcPr>
          <w:p w14:paraId="0D115B0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3321,4</w:t>
            </w:r>
          </w:p>
        </w:tc>
        <w:tc>
          <w:tcPr>
            <w:tcW w:w="439" w:type="pct"/>
            <w:gridSpan w:val="2"/>
            <w:shd w:val="clear" w:color="auto" w:fill="auto"/>
            <w:vAlign w:val="center"/>
            <w:hideMark/>
          </w:tcPr>
          <w:p w14:paraId="6DDEAED4"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2285,7</w:t>
            </w:r>
          </w:p>
        </w:tc>
        <w:tc>
          <w:tcPr>
            <w:tcW w:w="1981" w:type="pct"/>
            <w:gridSpan w:val="8"/>
            <w:vMerge/>
            <w:shd w:val="clear" w:color="auto" w:fill="auto"/>
            <w:vAlign w:val="center"/>
          </w:tcPr>
          <w:p w14:paraId="12E5E232"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72935E2D" w14:textId="77777777" w:rsidTr="00C25D34">
        <w:trPr>
          <w:cantSplit/>
          <w:trHeight w:val="288"/>
        </w:trPr>
        <w:tc>
          <w:tcPr>
            <w:tcW w:w="173" w:type="pct"/>
            <w:vMerge/>
            <w:shd w:val="clear" w:color="auto" w:fill="auto"/>
            <w:vAlign w:val="center"/>
          </w:tcPr>
          <w:p w14:paraId="1DCBDC3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0CCA9D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369D4260"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A08347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4610,7</w:t>
            </w:r>
          </w:p>
        </w:tc>
        <w:tc>
          <w:tcPr>
            <w:tcW w:w="533" w:type="pct"/>
            <w:shd w:val="clear" w:color="auto" w:fill="auto"/>
            <w:vAlign w:val="center"/>
          </w:tcPr>
          <w:p w14:paraId="37D1A00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5382,2</w:t>
            </w:r>
          </w:p>
        </w:tc>
        <w:tc>
          <w:tcPr>
            <w:tcW w:w="439" w:type="pct"/>
            <w:gridSpan w:val="2"/>
            <w:shd w:val="clear" w:color="auto" w:fill="auto"/>
            <w:vAlign w:val="center"/>
            <w:hideMark/>
          </w:tcPr>
          <w:p w14:paraId="7FF534D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3703,8</w:t>
            </w:r>
          </w:p>
        </w:tc>
        <w:tc>
          <w:tcPr>
            <w:tcW w:w="1981" w:type="pct"/>
            <w:gridSpan w:val="8"/>
            <w:vMerge/>
            <w:shd w:val="clear" w:color="auto" w:fill="auto"/>
            <w:vAlign w:val="center"/>
          </w:tcPr>
          <w:p w14:paraId="7CF8DF17"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2C9BB784" w14:textId="77777777" w:rsidTr="00C25D34">
        <w:trPr>
          <w:cantSplit/>
          <w:trHeight w:val="528"/>
        </w:trPr>
        <w:tc>
          <w:tcPr>
            <w:tcW w:w="173" w:type="pct"/>
            <w:vMerge/>
            <w:shd w:val="clear" w:color="auto" w:fill="auto"/>
            <w:vAlign w:val="center"/>
          </w:tcPr>
          <w:p w14:paraId="1A90E90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4493F36"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90AC9E4" w14:textId="19E886B5"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3DF0106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11,173</w:t>
            </w:r>
          </w:p>
        </w:tc>
        <w:tc>
          <w:tcPr>
            <w:tcW w:w="533" w:type="pct"/>
            <w:shd w:val="clear" w:color="auto" w:fill="auto"/>
            <w:vAlign w:val="center"/>
          </w:tcPr>
          <w:p w14:paraId="3DB26B2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11,173</w:t>
            </w:r>
          </w:p>
        </w:tc>
        <w:tc>
          <w:tcPr>
            <w:tcW w:w="439" w:type="pct"/>
            <w:gridSpan w:val="2"/>
            <w:shd w:val="clear" w:color="auto" w:fill="auto"/>
            <w:vAlign w:val="center"/>
            <w:hideMark/>
          </w:tcPr>
          <w:p w14:paraId="00C59D4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11,173</w:t>
            </w:r>
          </w:p>
        </w:tc>
        <w:tc>
          <w:tcPr>
            <w:tcW w:w="1981" w:type="pct"/>
            <w:gridSpan w:val="8"/>
            <w:vMerge/>
            <w:shd w:val="clear" w:color="auto" w:fill="auto"/>
            <w:vAlign w:val="center"/>
          </w:tcPr>
          <w:p w14:paraId="38303631"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36C408E6" w14:textId="77777777" w:rsidTr="00C25D34">
        <w:trPr>
          <w:cantSplit/>
          <w:trHeight w:val="288"/>
        </w:trPr>
        <w:tc>
          <w:tcPr>
            <w:tcW w:w="173" w:type="pct"/>
            <w:vMerge w:val="restart"/>
            <w:shd w:val="clear" w:color="auto" w:fill="auto"/>
            <w:vAlign w:val="center"/>
          </w:tcPr>
          <w:p w14:paraId="6CDC0D5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w:t>
            </w:r>
          </w:p>
        </w:tc>
        <w:tc>
          <w:tcPr>
            <w:tcW w:w="745" w:type="pct"/>
            <w:vMerge w:val="restart"/>
            <w:shd w:val="clear" w:color="auto" w:fill="auto"/>
            <w:vAlign w:val="center"/>
          </w:tcPr>
          <w:p w14:paraId="50F9440F"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№3</w:t>
            </w:r>
          </w:p>
        </w:tc>
        <w:tc>
          <w:tcPr>
            <w:tcW w:w="832" w:type="pct"/>
            <w:shd w:val="clear" w:color="auto" w:fill="auto"/>
            <w:vAlign w:val="center"/>
            <w:hideMark/>
          </w:tcPr>
          <w:p w14:paraId="05B4D1CA"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04E0D9C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0,91</w:t>
            </w:r>
          </w:p>
        </w:tc>
        <w:tc>
          <w:tcPr>
            <w:tcW w:w="533" w:type="pct"/>
            <w:shd w:val="clear" w:color="auto" w:fill="auto"/>
            <w:vAlign w:val="center"/>
          </w:tcPr>
          <w:p w14:paraId="41102F6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0,91</w:t>
            </w:r>
          </w:p>
        </w:tc>
        <w:tc>
          <w:tcPr>
            <w:tcW w:w="439" w:type="pct"/>
            <w:gridSpan w:val="2"/>
            <w:shd w:val="clear" w:color="auto" w:fill="auto"/>
            <w:vAlign w:val="center"/>
            <w:hideMark/>
          </w:tcPr>
          <w:p w14:paraId="24F7DA3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0,91</w:t>
            </w:r>
          </w:p>
        </w:tc>
        <w:tc>
          <w:tcPr>
            <w:tcW w:w="1981" w:type="pct"/>
            <w:gridSpan w:val="8"/>
            <w:vMerge w:val="restart"/>
            <w:shd w:val="clear" w:color="auto" w:fill="auto"/>
            <w:vAlign w:val="center"/>
          </w:tcPr>
          <w:p w14:paraId="537B2840"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1E4CA520" w14:textId="77777777" w:rsidTr="00C25D34">
        <w:trPr>
          <w:cantSplit/>
          <w:trHeight w:val="288"/>
        </w:trPr>
        <w:tc>
          <w:tcPr>
            <w:tcW w:w="173" w:type="pct"/>
            <w:vMerge/>
            <w:shd w:val="clear" w:color="auto" w:fill="auto"/>
            <w:vAlign w:val="center"/>
          </w:tcPr>
          <w:p w14:paraId="19963DB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3CB61D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C762BD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7C7C6E54"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1,47</w:t>
            </w:r>
          </w:p>
        </w:tc>
        <w:tc>
          <w:tcPr>
            <w:tcW w:w="533" w:type="pct"/>
            <w:shd w:val="clear" w:color="auto" w:fill="auto"/>
            <w:vAlign w:val="center"/>
          </w:tcPr>
          <w:p w14:paraId="4CA1988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1,47</w:t>
            </w:r>
          </w:p>
        </w:tc>
        <w:tc>
          <w:tcPr>
            <w:tcW w:w="439" w:type="pct"/>
            <w:gridSpan w:val="2"/>
            <w:shd w:val="clear" w:color="auto" w:fill="auto"/>
            <w:vAlign w:val="center"/>
            <w:hideMark/>
          </w:tcPr>
          <w:p w14:paraId="6E666C2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1,47</w:t>
            </w:r>
          </w:p>
        </w:tc>
        <w:tc>
          <w:tcPr>
            <w:tcW w:w="1981" w:type="pct"/>
            <w:gridSpan w:val="8"/>
            <w:vMerge/>
            <w:shd w:val="clear" w:color="auto" w:fill="auto"/>
            <w:vAlign w:val="center"/>
          </w:tcPr>
          <w:p w14:paraId="6A501BF0"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FC39DFC" w14:textId="77777777" w:rsidTr="00C25D34">
        <w:trPr>
          <w:cantSplit/>
          <w:trHeight w:val="288"/>
        </w:trPr>
        <w:tc>
          <w:tcPr>
            <w:tcW w:w="173" w:type="pct"/>
            <w:vMerge/>
            <w:shd w:val="clear" w:color="auto" w:fill="auto"/>
            <w:vAlign w:val="center"/>
          </w:tcPr>
          <w:p w14:paraId="7D67756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5107DF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4BC2199"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noWrap/>
            <w:vAlign w:val="center"/>
          </w:tcPr>
          <w:p w14:paraId="2061DA6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2130,71</w:t>
            </w:r>
          </w:p>
        </w:tc>
        <w:tc>
          <w:tcPr>
            <w:tcW w:w="533" w:type="pct"/>
            <w:shd w:val="clear" w:color="auto" w:fill="auto"/>
            <w:noWrap/>
            <w:vAlign w:val="center"/>
          </w:tcPr>
          <w:p w14:paraId="65036F0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2682,7</w:t>
            </w:r>
          </w:p>
        </w:tc>
        <w:tc>
          <w:tcPr>
            <w:tcW w:w="439" w:type="pct"/>
            <w:gridSpan w:val="2"/>
            <w:shd w:val="clear" w:color="auto" w:fill="auto"/>
            <w:vAlign w:val="center"/>
            <w:hideMark/>
          </w:tcPr>
          <w:p w14:paraId="4FC6B3A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2067,4</w:t>
            </w:r>
          </w:p>
        </w:tc>
        <w:tc>
          <w:tcPr>
            <w:tcW w:w="1981" w:type="pct"/>
            <w:gridSpan w:val="8"/>
            <w:vMerge/>
            <w:shd w:val="clear" w:color="auto" w:fill="auto"/>
            <w:vAlign w:val="center"/>
          </w:tcPr>
          <w:p w14:paraId="14E63D1F"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0CC6C3E3" w14:textId="77777777" w:rsidTr="00C25D34">
        <w:trPr>
          <w:cantSplit/>
          <w:trHeight w:val="288"/>
        </w:trPr>
        <w:tc>
          <w:tcPr>
            <w:tcW w:w="173" w:type="pct"/>
            <w:vMerge/>
            <w:shd w:val="clear" w:color="auto" w:fill="auto"/>
            <w:vAlign w:val="center"/>
          </w:tcPr>
          <w:p w14:paraId="6E90B093"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FD2E40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88388E3"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09272ED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3452,7</w:t>
            </w:r>
          </w:p>
        </w:tc>
        <w:tc>
          <w:tcPr>
            <w:tcW w:w="533" w:type="pct"/>
            <w:shd w:val="clear" w:color="auto" w:fill="auto"/>
            <w:vAlign w:val="center"/>
          </w:tcPr>
          <w:p w14:paraId="3F3D387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4347,2</w:t>
            </w:r>
          </w:p>
        </w:tc>
        <w:tc>
          <w:tcPr>
            <w:tcW w:w="439" w:type="pct"/>
            <w:gridSpan w:val="2"/>
            <w:shd w:val="clear" w:color="auto" w:fill="auto"/>
            <w:vAlign w:val="center"/>
            <w:hideMark/>
          </w:tcPr>
          <w:p w14:paraId="2AACDE5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3350,2</w:t>
            </w:r>
          </w:p>
        </w:tc>
        <w:tc>
          <w:tcPr>
            <w:tcW w:w="1981" w:type="pct"/>
            <w:gridSpan w:val="8"/>
            <w:vMerge/>
            <w:shd w:val="clear" w:color="auto" w:fill="auto"/>
            <w:vAlign w:val="center"/>
          </w:tcPr>
          <w:p w14:paraId="44DA7BA8"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162093C2" w14:textId="77777777" w:rsidTr="00C25D34">
        <w:trPr>
          <w:cantSplit/>
          <w:trHeight w:val="528"/>
        </w:trPr>
        <w:tc>
          <w:tcPr>
            <w:tcW w:w="173" w:type="pct"/>
            <w:vMerge/>
            <w:shd w:val="clear" w:color="auto" w:fill="auto"/>
            <w:vAlign w:val="center"/>
          </w:tcPr>
          <w:p w14:paraId="4055858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BEF558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7B096E0" w14:textId="5E3927C9"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6C98D4C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9,2</w:t>
            </w:r>
          </w:p>
        </w:tc>
        <w:tc>
          <w:tcPr>
            <w:tcW w:w="533" w:type="pct"/>
            <w:shd w:val="clear" w:color="auto" w:fill="auto"/>
            <w:vAlign w:val="center"/>
          </w:tcPr>
          <w:p w14:paraId="3E26F7F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9,2</w:t>
            </w:r>
          </w:p>
        </w:tc>
        <w:tc>
          <w:tcPr>
            <w:tcW w:w="439" w:type="pct"/>
            <w:gridSpan w:val="2"/>
            <w:shd w:val="clear" w:color="auto" w:fill="auto"/>
            <w:vAlign w:val="center"/>
            <w:hideMark/>
          </w:tcPr>
          <w:p w14:paraId="780357F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9,2</w:t>
            </w:r>
          </w:p>
        </w:tc>
        <w:tc>
          <w:tcPr>
            <w:tcW w:w="1981" w:type="pct"/>
            <w:gridSpan w:val="8"/>
            <w:vMerge/>
            <w:shd w:val="clear" w:color="auto" w:fill="auto"/>
            <w:vAlign w:val="center"/>
          </w:tcPr>
          <w:p w14:paraId="33531A31"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906602" w:rsidRPr="00E651EF" w14:paraId="30C5B967" w14:textId="77777777" w:rsidTr="00C25D34">
        <w:trPr>
          <w:cantSplit/>
          <w:trHeight w:val="528"/>
        </w:trPr>
        <w:tc>
          <w:tcPr>
            <w:tcW w:w="173" w:type="pct"/>
            <w:vMerge w:val="restart"/>
            <w:shd w:val="clear" w:color="auto" w:fill="auto"/>
            <w:vAlign w:val="center"/>
          </w:tcPr>
          <w:p w14:paraId="7AD137A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w:t>
            </w:r>
          </w:p>
        </w:tc>
        <w:tc>
          <w:tcPr>
            <w:tcW w:w="745" w:type="pct"/>
            <w:vMerge w:val="restart"/>
            <w:shd w:val="clear" w:color="auto" w:fill="auto"/>
            <w:vAlign w:val="center"/>
          </w:tcPr>
          <w:p w14:paraId="47516BD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№6</w:t>
            </w:r>
          </w:p>
        </w:tc>
        <w:tc>
          <w:tcPr>
            <w:tcW w:w="832" w:type="pct"/>
            <w:shd w:val="clear" w:color="auto" w:fill="auto"/>
            <w:vAlign w:val="center"/>
            <w:hideMark/>
          </w:tcPr>
          <w:p w14:paraId="19A222E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7C21693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1,03</w:t>
            </w:r>
          </w:p>
        </w:tc>
        <w:tc>
          <w:tcPr>
            <w:tcW w:w="533" w:type="pct"/>
            <w:shd w:val="clear" w:color="auto" w:fill="auto"/>
            <w:vAlign w:val="center"/>
          </w:tcPr>
          <w:p w14:paraId="28CEE58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1,03</w:t>
            </w:r>
          </w:p>
        </w:tc>
        <w:tc>
          <w:tcPr>
            <w:tcW w:w="439" w:type="pct"/>
            <w:gridSpan w:val="2"/>
            <w:shd w:val="clear" w:color="auto" w:fill="auto"/>
            <w:vAlign w:val="center"/>
            <w:hideMark/>
          </w:tcPr>
          <w:p w14:paraId="3B6883D2" w14:textId="39CD40C2"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1,03</w:t>
            </w:r>
          </w:p>
        </w:tc>
        <w:tc>
          <w:tcPr>
            <w:tcW w:w="1981" w:type="pct"/>
            <w:gridSpan w:val="8"/>
            <w:vMerge w:val="restart"/>
            <w:shd w:val="clear" w:color="auto" w:fill="auto"/>
            <w:vAlign w:val="center"/>
          </w:tcPr>
          <w:p w14:paraId="244972CC" w14:textId="212E8929"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06602" w:rsidRPr="00E651EF" w14:paraId="18A8ABD8" w14:textId="77777777" w:rsidTr="00C25D34">
        <w:trPr>
          <w:cantSplit/>
          <w:trHeight w:val="528"/>
        </w:trPr>
        <w:tc>
          <w:tcPr>
            <w:tcW w:w="173" w:type="pct"/>
            <w:vMerge/>
            <w:shd w:val="clear" w:color="auto" w:fill="auto"/>
            <w:vAlign w:val="center"/>
          </w:tcPr>
          <w:p w14:paraId="2C666E3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09F575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BE5E418"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2D6C379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1,68</w:t>
            </w:r>
          </w:p>
        </w:tc>
        <w:tc>
          <w:tcPr>
            <w:tcW w:w="533" w:type="pct"/>
            <w:shd w:val="clear" w:color="auto" w:fill="auto"/>
            <w:vAlign w:val="center"/>
          </w:tcPr>
          <w:p w14:paraId="2B9CC7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1,68</w:t>
            </w:r>
          </w:p>
        </w:tc>
        <w:tc>
          <w:tcPr>
            <w:tcW w:w="439" w:type="pct"/>
            <w:gridSpan w:val="2"/>
            <w:shd w:val="clear" w:color="auto" w:fill="auto"/>
            <w:vAlign w:val="center"/>
            <w:hideMark/>
          </w:tcPr>
          <w:p w14:paraId="1545610E" w14:textId="5BAC1DA4"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1,68</w:t>
            </w:r>
          </w:p>
        </w:tc>
        <w:tc>
          <w:tcPr>
            <w:tcW w:w="1981" w:type="pct"/>
            <w:gridSpan w:val="8"/>
            <w:vMerge/>
            <w:shd w:val="clear" w:color="auto" w:fill="auto"/>
            <w:vAlign w:val="center"/>
          </w:tcPr>
          <w:p w14:paraId="389DCC05" w14:textId="6EA39984" w:rsidR="00906602" w:rsidRPr="00E651EF" w:rsidRDefault="00906602" w:rsidP="00E651EF">
            <w:pPr>
              <w:keepLines/>
              <w:autoSpaceDE/>
              <w:autoSpaceDN/>
              <w:spacing w:line="240" w:lineRule="auto"/>
              <w:ind w:firstLine="0"/>
              <w:jc w:val="left"/>
              <w:rPr>
                <w:color w:val="000000"/>
                <w:sz w:val="20"/>
                <w:szCs w:val="20"/>
                <w:lang w:bidi="ar-SA"/>
              </w:rPr>
            </w:pPr>
          </w:p>
        </w:tc>
      </w:tr>
      <w:tr w:rsidR="005D1D20" w:rsidRPr="00E651EF" w14:paraId="42D06F43" w14:textId="77777777" w:rsidTr="00C25D34">
        <w:trPr>
          <w:cantSplit/>
          <w:trHeight w:val="528"/>
        </w:trPr>
        <w:tc>
          <w:tcPr>
            <w:tcW w:w="173" w:type="pct"/>
            <w:vMerge/>
            <w:shd w:val="clear" w:color="auto" w:fill="auto"/>
            <w:vAlign w:val="center"/>
          </w:tcPr>
          <w:p w14:paraId="19D530A6"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2B8061B"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8CEFD53"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07D8FF85"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3353,3</w:t>
            </w:r>
          </w:p>
        </w:tc>
        <w:tc>
          <w:tcPr>
            <w:tcW w:w="533" w:type="pct"/>
            <w:shd w:val="clear" w:color="auto" w:fill="auto"/>
            <w:vAlign w:val="center"/>
          </w:tcPr>
          <w:p w14:paraId="2ACF44CB"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2728,5</w:t>
            </w:r>
          </w:p>
        </w:tc>
        <w:tc>
          <w:tcPr>
            <w:tcW w:w="439" w:type="pct"/>
            <w:gridSpan w:val="2"/>
            <w:shd w:val="clear" w:color="auto" w:fill="auto"/>
            <w:vAlign w:val="center"/>
            <w:hideMark/>
          </w:tcPr>
          <w:p w14:paraId="6F71047F" w14:textId="530712E8" w:rsidR="005D1D20"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1129,3</w:t>
            </w:r>
          </w:p>
        </w:tc>
        <w:tc>
          <w:tcPr>
            <w:tcW w:w="1981" w:type="pct"/>
            <w:gridSpan w:val="8"/>
            <w:vMerge/>
            <w:shd w:val="clear" w:color="auto" w:fill="auto"/>
            <w:vAlign w:val="center"/>
          </w:tcPr>
          <w:p w14:paraId="6C8EF16A" w14:textId="7DBA4EE1"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52CBEE0B" w14:textId="77777777" w:rsidTr="00C25D34">
        <w:trPr>
          <w:cantSplit/>
          <w:trHeight w:val="528"/>
        </w:trPr>
        <w:tc>
          <w:tcPr>
            <w:tcW w:w="173" w:type="pct"/>
            <w:vMerge/>
            <w:shd w:val="clear" w:color="auto" w:fill="auto"/>
            <w:vAlign w:val="center"/>
          </w:tcPr>
          <w:p w14:paraId="51492BA4"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F1C054C"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10422D4"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6B90059"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5433,8</w:t>
            </w:r>
          </w:p>
        </w:tc>
        <w:tc>
          <w:tcPr>
            <w:tcW w:w="533" w:type="pct"/>
            <w:shd w:val="clear" w:color="auto" w:fill="auto"/>
            <w:vAlign w:val="center"/>
          </w:tcPr>
          <w:p w14:paraId="424F2E5F"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4421,4</w:t>
            </w:r>
          </w:p>
        </w:tc>
        <w:tc>
          <w:tcPr>
            <w:tcW w:w="439" w:type="pct"/>
            <w:gridSpan w:val="2"/>
            <w:shd w:val="clear" w:color="auto" w:fill="auto"/>
            <w:vAlign w:val="center"/>
            <w:hideMark/>
          </w:tcPr>
          <w:p w14:paraId="73AF877C" w14:textId="5C1FC332" w:rsidR="005D1D20"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1829,9</w:t>
            </w:r>
          </w:p>
        </w:tc>
        <w:tc>
          <w:tcPr>
            <w:tcW w:w="1981" w:type="pct"/>
            <w:gridSpan w:val="8"/>
            <w:vMerge/>
            <w:shd w:val="clear" w:color="auto" w:fill="auto"/>
            <w:vAlign w:val="center"/>
          </w:tcPr>
          <w:p w14:paraId="72B2DCC2" w14:textId="57BFC9DA"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0D4D62B1" w14:textId="77777777" w:rsidTr="00C25D34">
        <w:trPr>
          <w:cantSplit/>
          <w:trHeight w:val="288"/>
        </w:trPr>
        <w:tc>
          <w:tcPr>
            <w:tcW w:w="173" w:type="pct"/>
            <w:vMerge/>
            <w:shd w:val="clear" w:color="auto" w:fill="auto"/>
            <w:vAlign w:val="center"/>
          </w:tcPr>
          <w:p w14:paraId="747807AA"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BCB05A3"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6A401DF" w14:textId="227AC71E"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0CE8C90B"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rPr>
              <w:t>10,932</w:t>
            </w:r>
          </w:p>
        </w:tc>
        <w:tc>
          <w:tcPr>
            <w:tcW w:w="533" w:type="pct"/>
            <w:shd w:val="clear" w:color="auto" w:fill="auto"/>
            <w:noWrap/>
            <w:vAlign w:val="center"/>
          </w:tcPr>
          <w:p w14:paraId="59755661"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rPr>
              <w:t>10,932</w:t>
            </w:r>
          </w:p>
        </w:tc>
        <w:tc>
          <w:tcPr>
            <w:tcW w:w="439" w:type="pct"/>
            <w:gridSpan w:val="2"/>
            <w:shd w:val="clear" w:color="auto" w:fill="auto"/>
            <w:vAlign w:val="center"/>
            <w:hideMark/>
          </w:tcPr>
          <w:p w14:paraId="56C4B171" w14:textId="3155791C" w:rsidR="005D1D20"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rPr>
              <w:t>10,932</w:t>
            </w:r>
          </w:p>
        </w:tc>
        <w:tc>
          <w:tcPr>
            <w:tcW w:w="1981" w:type="pct"/>
            <w:gridSpan w:val="8"/>
            <w:vMerge/>
            <w:shd w:val="clear" w:color="auto" w:fill="auto"/>
            <w:vAlign w:val="center"/>
          </w:tcPr>
          <w:p w14:paraId="057FA79A" w14:textId="35CB63E9"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50AB31FC" w14:textId="77777777" w:rsidTr="00C25D34">
        <w:trPr>
          <w:cantSplit/>
          <w:trHeight w:val="528"/>
        </w:trPr>
        <w:tc>
          <w:tcPr>
            <w:tcW w:w="173" w:type="pct"/>
            <w:vMerge w:val="restart"/>
            <w:shd w:val="clear" w:color="auto" w:fill="auto"/>
            <w:vAlign w:val="center"/>
          </w:tcPr>
          <w:p w14:paraId="6CCFC610"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w:t>
            </w:r>
          </w:p>
        </w:tc>
        <w:tc>
          <w:tcPr>
            <w:tcW w:w="745" w:type="pct"/>
            <w:vMerge w:val="restart"/>
            <w:shd w:val="clear" w:color="auto" w:fill="auto"/>
            <w:vAlign w:val="center"/>
          </w:tcPr>
          <w:p w14:paraId="79EE42A1"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№7</w:t>
            </w:r>
          </w:p>
        </w:tc>
        <w:tc>
          <w:tcPr>
            <w:tcW w:w="832" w:type="pct"/>
            <w:shd w:val="clear" w:color="auto" w:fill="auto"/>
            <w:vAlign w:val="center"/>
            <w:hideMark/>
          </w:tcPr>
          <w:p w14:paraId="447F0D34"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592A615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0,47</w:t>
            </w:r>
          </w:p>
        </w:tc>
        <w:tc>
          <w:tcPr>
            <w:tcW w:w="533" w:type="pct"/>
            <w:shd w:val="clear" w:color="auto" w:fill="auto"/>
            <w:vAlign w:val="center"/>
          </w:tcPr>
          <w:p w14:paraId="49E49A6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0,47</w:t>
            </w:r>
          </w:p>
        </w:tc>
        <w:tc>
          <w:tcPr>
            <w:tcW w:w="2420" w:type="pct"/>
            <w:gridSpan w:val="10"/>
            <w:vMerge w:val="restart"/>
            <w:shd w:val="clear" w:color="auto" w:fill="auto"/>
            <w:vAlign w:val="center"/>
            <w:hideMark/>
          </w:tcPr>
          <w:p w14:paraId="62040E7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53A4EDD4" w14:textId="77777777" w:rsidTr="00C25D34">
        <w:trPr>
          <w:cantSplit/>
          <w:trHeight w:val="528"/>
        </w:trPr>
        <w:tc>
          <w:tcPr>
            <w:tcW w:w="173" w:type="pct"/>
            <w:vMerge/>
            <w:shd w:val="clear" w:color="auto" w:fill="auto"/>
            <w:vAlign w:val="center"/>
          </w:tcPr>
          <w:p w14:paraId="52A9731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9B09AA2"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72926E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20C6FF0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533" w:type="pct"/>
            <w:shd w:val="clear" w:color="auto" w:fill="auto"/>
            <w:vAlign w:val="center"/>
          </w:tcPr>
          <w:p w14:paraId="0D339554"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2420" w:type="pct"/>
            <w:gridSpan w:val="10"/>
            <w:vMerge/>
            <w:shd w:val="clear" w:color="auto" w:fill="auto"/>
            <w:vAlign w:val="center"/>
            <w:hideMark/>
          </w:tcPr>
          <w:p w14:paraId="0EF477CF"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104B4F7" w14:textId="77777777" w:rsidTr="00C25D34">
        <w:trPr>
          <w:cantSplit/>
          <w:trHeight w:val="528"/>
        </w:trPr>
        <w:tc>
          <w:tcPr>
            <w:tcW w:w="173" w:type="pct"/>
            <w:vMerge/>
            <w:shd w:val="clear" w:color="auto" w:fill="auto"/>
            <w:vAlign w:val="center"/>
          </w:tcPr>
          <w:p w14:paraId="7944CF9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FDD553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91BB63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72B1B0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1168,1</w:t>
            </w:r>
          </w:p>
        </w:tc>
        <w:tc>
          <w:tcPr>
            <w:tcW w:w="533" w:type="pct"/>
            <w:shd w:val="clear" w:color="auto" w:fill="auto"/>
            <w:vAlign w:val="center"/>
          </w:tcPr>
          <w:p w14:paraId="5BB89F5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926,4</w:t>
            </w:r>
          </w:p>
        </w:tc>
        <w:tc>
          <w:tcPr>
            <w:tcW w:w="2420" w:type="pct"/>
            <w:gridSpan w:val="10"/>
            <w:vMerge/>
            <w:shd w:val="clear" w:color="auto" w:fill="auto"/>
            <w:vAlign w:val="center"/>
            <w:hideMark/>
          </w:tcPr>
          <w:p w14:paraId="54C6284B"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0990ABA7" w14:textId="77777777" w:rsidTr="00C25D34">
        <w:trPr>
          <w:cantSplit/>
          <w:trHeight w:val="528"/>
        </w:trPr>
        <w:tc>
          <w:tcPr>
            <w:tcW w:w="173" w:type="pct"/>
            <w:vMerge/>
            <w:shd w:val="clear" w:color="auto" w:fill="auto"/>
            <w:vAlign w:val="center"/>
          </w:tcPr>
          <w:p w14:paraId="3C9F3AE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3A37B3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1BB023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2E51B16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1892,8</w:t>
            </w:r>
          </w:p>
        </w:tc>
        <w:tc>
          <w:tcPr>
            <w:tcW w:w="533" w:type="pct"/>
            <w:shd w:val="clear" w:color="auto" w:fill="auto"/>
            <w:vAlign w:val="center"/>
          </w:tcPr>
          <w:p w14:paraId="0F0FB52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1501,1</w:t>
            </w:r>
          </w:p>
        </w:tc>
        <w:tc>
          <w:tcPr>
            <w:tcW w:w="2420" w:type="pct"/>
            <w:gridSpan w:val="10"/>
            <w:vMerge/>
            <w:shd w:val="clear" w:color="auto" w:fill="auto"/>
            <w:vAlign w:val="center"/>
            <w:hideMark/>
          </w:tcPr>
          <w:p w14:paraId="68A47E5D"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E9D972D" w14:textId="77777777" w:rsidTr="00C25D34">
        <w:trPr>
          <w:cantSplit/>
          <w:trHeight w:val="288"/>
        </w:trPr>
        <w:tc>
          <w:tcPr>
            <w:tcW w:w="173" w:type="pct"/>
            <w:vMerge/>
            <w:shd w:val="clear" w:color="auto" w:fill="auto"/>
            <w:vAlign w:val="center"/>
          </w:tcPr>
          <w:p w14:paraId="0E15CE6F"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59D249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8923590" w14:textId="32D786D8"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0C1D947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4,75</w:t>
            </w:r>
          </w:p>
        </w:tc>
        <w:tc>
          <w:tcPr>
            <w:tcW w:w="533" w:type="pct"/>
            <w:shd w:val="clear" w:color="auto" w:fill="auto"/>
            <w:noWrap/>
            <w:vAlign w:val="center"/>
          </w:tcPr>
          <w:p w14:paraId="65D5EAE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4,75</w:t>
            </w:r>
          </w:p>
        </w:tc>
        <w:tc>
          <w:tcPr>
            <w:tcW w:w="2420" w:type="pct"/>
            <w:gridSpan w:val="10"/>
            <w:vMerge/>
            <w:shd w:val="clear" w:color="auto" w:fill="auto"/>
            <w:vAlign w:val="center"/>
            <w:hideMark/>
          </w:tcPr>
          <w:p w14:paraId="5AA09C6B"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5ED54084" w14:textId="77777777" w:rsidTr="00C25D34">
        <w:trPr>
          <w:cantSplit/>
          <w:trHeight w:val="528"/>
        </w:trPr>
        <w:tc>
          <w:tcPr>
            <w:tcW w:w="173" w:type="pct"/>
            <w:vMerge w:val="restart"/>
            <w:shd w:val="clear" w:color="auto" w:fill="auto"/>
            <w:vAlign w:val="center"/>
          </w:tcPr>
          <w:p w14:paraId="5EBD7F2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w:t>
            </w:r>
          </w:p>
        </w:tc>
        <w:tc>
          <w:tcPr>
            <w:tcW w:w="745" w:type="pct"/>
            <w:vMerge w:val="restart"/>
            <w:shd w:val="clear" w:color="auto" w:fill="auto"/>
            <w:vAlign w:val="center"/>
          </w:tcPr>
          <w:p w14:paraId="26C4B56B"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№8</w:t>
            </w:r>
          </w:p>
        </w:tc>
        <w:tc>
          <w:tcPr>
            <w:tcW w:w="832" w:type="pct"/>
            <w:shd w:val="clear" w:color="auto" w:fill="auto"/>
            <w:vAlign w:val="center"/>
            <w:hideMark/>
          </w:tcPr>
          <w:p w14:paraId="63709C11"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72201BF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0,65</w:t>
            </w:r>
          </w:p>
        </w:tc>
        <w:tc>
          <w:tcPr>
            <w:tcW w:w="533" w:type="pct"/>
            <w:shd w:val="clear" w:color="auto" w:fill="auto"/>
            <w:vAlign w:val="center"/>
          </w:tcPr>
          <w:p w14:paraId="54DE43E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0,65</w:t>
            </w:r>
          </w:p>
        </w:tc>
        <w:tc>
          <w:tcPr>
            <w:tcW w:w="2420" w:type="pct"/>
            <w:gridSpan w:val="10"/>
            <w:vMerge w:val="restart"/>
            <w:shd w:val="clear" w:color="auto" w:fill="auto"/>
            <w:vAlign w:val="center"/>
            <w:hideMark/>
          </w:tcPr>
          <w:p w14:paraId="6DE0A98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1AC46E9B" w14:textId="77777777" w:rsidTr="00C25D34">
        <w:trPr>
          <w:cantSplit/>
          <w:trHeight w:val="528"/>
        </w:trPr>
        <w:tc>
          <w:tcPr>
            <w:tcW w:w="173" w:type="pct"/>
            <w:vMerge/>
            <w:shd w:val="clear" w:color="auto" w:fill="auto"/>
            <w:vAlign w:val="center"/>
          </w:tcPr>
          <w:p w14:paraId="3618EE1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572653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0A18A54"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10449DE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1,05</w:t>
            </w:r>
          </w:p>
        </w:tc>
        <w:tc>
          <w:tcPr>
            <w:tcW w:w="533" w:type="pct"/>
            <w:shd w:val="clear" w:color="auto" w:fill="auto"/>
            <w:vAlign w:val="center"/>
          </w:tcPr>
          <w:p w14:paraId="336A2AD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1,05</w:t>
            </w:r>
          </w:p>
        </w:tc>
        <w:tc>
          <w:tcPr>
            <w:tcW w:w="2420" w:type="pct"/>
            <w:gridSpan w:val="10"/>
            <w:vMerge/>
            <w:shd w:val="clear" w:color="auto" w:fill="auto"/>
            <w:vAlign w:val="center"/>
            <w:hideMark/>
          </w:tcPr>
          <w:p w14:paraId="0AF9587D"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279B3E1C" w14:textId="77777777" w:rsidTr="00C25D34">
        <w:trPr>
          <w:cantSplit/>
          <w:trHeight w:val="528"/>
        </w:trPr>
        <w:tc>
          <w:tcPr>
            <w:tcW w:w="173" w:type="pct"/>
            <w:vMerge/>
            <w:shd w:val="clear" w:color="auto" w:fill="auto"/>
            <w:vAlign w:val="center"/>
          </w:tcPr>
          <w:p w14:paraId="7CD3F6D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AB086D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131DAE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0A84A0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1058,0</w:t>
            </w:r>
          </w:p>
        </w:tc>
        <w:tc>
          <w:tcPr>
            <w:tcW w:w="533" w:type="pct"/>
            <w:shd w:val="clear" w:color="auto" w:fill="auto"/>
            <w:vAlign w:val="center"/>
          </w:tcPr>
          <w:p w14:paraId="132CD48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930,3</w:t>
            </w:r>
          </w:p>
        </w:tc>
        <w:tc>
          <w:tcPr>
            <w:tcW w:w="2420" w:type="pct"/>
            <w:gridSpan w:val="10"/>
            <w:vMerge/>
            <w:shd w:val="clear" w:color="auto" w:fill="auto"/>
            <w:vAlign w:val="center"/>
            <w:hideMark/>
          </w:tcPr>
          <w:p w14:paraId="39E1D453"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0AC3C18C" w14:textId="77777777" w:rsidTr="00C25D34">
        <w:trPr>
          <w:cantSplit/>
          <w:trHeight w:val="528"/>
        </w:trPr>
        <w:tc>
          <w:tcPr>
            <w:tcW w:w="173" w:type="pct"/>
            <w:vMerge/>
            <w:shd w:val="clear" w:color="auto" w:fill="auto"/>
            <w:vAlign w:val="center"/>
          </w:tcPr>
          <w:p w14:paraId="09AA765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B8B9E7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64BC693"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040DD2D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1714,5</w:t>
            </w:r>
          </w:p>
        </w:tc>
        <w:tc>
          <w:tcPr>
            <w:tcW w:w="533" w:type="pct"/>
            <w:shd w:val="clear" w:color="auto" w:fill="auto"/>
            <w:vAlign w:val="center"/>
          </w:tcPr>
          <w:p w14:paraId="215E48F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1507,5</w:t>
            </w:r>
          </w:p>
        </w:tc>
        <w:tc>
          <w:tcPr>
            <w:tcW w:w="2420" w:type="pct"/>
            <w:gridSpan w:val="10"/>
            <w:vMerge/>
            <w:shd w:val="clear" w:color="auto" w:fill="auto"/>
            <w:vAlign w:val="center"/>
            <w:hideMark/>
          </w:tcPr>
          <w:p w14:paraId="3922E54E"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4C088FA7" w14:textId="77777777" w:rsidTr="00C25D34">
        <w:trPr>
          <w:cantSplit/>
          <w:trHeight w:val="288"/>
        </w:trPr>
        <w:tc>
          <w:tcPr>
            <w:tcW w:w="173" w:type="pct"/>
            <w:vMerge/>
            <w:shd w:val="clear" w:color="auto" w:fill="auto"/>
            <w:vAlign w:val="center"/>
          </w:tcPr>
          <w:p w14:paraId="12E4D408"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FA6E4E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0A8ACB6" w14:textId="3164343F"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11F6BBE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6,416</w:t>
            </w:r>
          </w:p>
        </w:tc>
        <w:tc>
          <w:tcPr>
            <w:tcW w:w="533" w:type="pct"/>
            <w:shd w:val="clear" w:color="auto" w:fill="auto"/>
            <w:noWrap/>
            <w:vAlign w:val="center"/>
          </w:tcPr>
          <w:p w14:paraId="419260A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6,416</w:t>
            </w:r>
          </w:p>
        </w:tc>
        <w:tc>
          <w:tcPr>
            <w:tcW w:w="2420" w:type="pct"/>
            <w:gridSpan w:val="10"/>
            <w:vMerge/>
            <w:shd w:val="clear" w:color="auto" w:fill="auto"/>
            <w:vAlign w:val="center"/>
            <w:hideMark/>
          </w:tcPr>
          <w:p w14:paraId="2792F688"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906602" w:rsidRPr="00E651EF" w14:paraId="733991EF" w14:textId="77777777" w:rsidTr="00C25D34">
        <w:trPr>
          <w:cantSplit/>
          <w:trHeight w:val="528"/>
        </w:trPr>
        <w:tc>
          <w:tcPr>
            <w:tcW w:w="173" w:type="pct"/>
            <w:vMerge w:val="restart"/>
            <w:shd w:val="clear" w:color="auto" w:fill="auto"/>
            <w:vAlign w:val="center"/>
          </w:tcPr>
          <w:p w14:paraId="7F7BE81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lastRenderedPageBreak/>
              <w:t>7</w:t>
            </w:r>
          </w:p>
        </w:tc>
        <w:tc>
          <w:tcPr>
            <w:tcW w:w="745" w:type="pct"/>
            <w:vMerge w:val="restart"/>
            <w:shd w:val="clear" w:color="auto" w:fill="auto"/>
            <w:vAlign w:val="center"/>
          </w:tcPr>
          <w:p w14:paraId="4F84705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№9</w:t>
            </w:r>
          </w:p>
        </w:tc>
        <w:tc>
          <w:tcPr>
            <w:tcW w:w="832" w:type="pct"/>
            <w:shd w:val="clear" w:color="auto" w:fill="auto"/>
            <w:vAlign w:val="center"/>
            <w:hideMark/>
          </w:tcPr>
          <w:p w14:paraId="26D657F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07F8F4C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0,46</w:t>
            </w:r>
          </w:p>
        </w:tc>
        <w:tc>
          <w:tcPr>
            <w:tcW w:w="533" w:type="pct"/>
            <w:shd w:val="clear" w:color="auto" w:fill="auto"/>
            <w:vAlign w:val="center"/>
          </w:tcPr>
          <w:p w14:paraId="38E11F0E" w14:textId="163601F6" w:rsidR="00906602" w:rsidRPr="00E651EF" w:rsidRDefault="00906602" w:rsidP="00E651EF">
            <w:pPr>
              <w:keepLines/>
              <w:autoSpaceDE/>
              <w:autoSpaceDN/>
              <w:spacing w:line="240" w:lineRule="auto"/>
              <w:ind w:firstLine="0"/>
              <w:jc w:val="center"/>
              <w:rPr>
                <w:sz w:val="20"/>
                <w:szCs w:val="20"/>
                <w:highlight w:val="yellow"/>
              </w:rPr>
            </w:pPr>
            <w:r w:rsidRPr="00E651EF">
              <w:rPr>
                <w:color w:val="000000"/>
                <w:sz w:val="20"/>
                <w:szCs w:val="20"/>
                <w:lang w:bidi="ar-SA"/>
              </w:rPr>
              <w:t>0,46</w:t>
            </w:r>
          </w:p>
        </w:tc>
        <w:tc>
          <w:tcPr>
            <w:tcW w:w="2420" w:type="pct"/>
            <w:gridSpan w:val="10"/>
            <w:vMerge w:val="restart"/>
            <w:shd w:val="clear" w:color="auto" w:fill="auto"/>
            <w:vAlign w:val="center"/>
          </w:tcPr>
          <w:p w14:paraId="5FD46BD4" w14:textId="517A9FFA" w:rsidR="00906602" w:rsidRPr="00E651EF" w:rsidRDefault="00906602" w:rsidP="00E651EF">
            <w:pPr>
              <w:keepLines/>
              <w:autoSpaceDE/>
              <w:autoSpaceDN/>
              <w:spacing w:line="240" w:lineRule="auto"/>
              <w:ind w:firstLine="0"/>
              <w:jc w:val="center"/>
              <w:rPr>
                <w:sz w:val="20"/>
                <w:szCs w:val="20"/>
              </w:rPr>
            </w:pPr>
            <w:r w:rsidRPr="00E651EF">
              <w:rPr>
                <w:sz w:val="20"/>
                <w:szCs w:val="20"/>
              </w:rPr>
              <w:t>Перевод котельной №9 в режим насосной станции.</w:t>
            </w:r>
          </w:p>
        </w:tc>
      </w:tr>
      <w:tr w:rsidR="00906602" w:rsidRPr="00E651EF" w14:paraId="2EE51733" w14:textId="77777777" w:rsidTr="00C25D34">
        <w:trPr>
          <w:cantSplit/>
          <w:trHeight w:val="528"/>
        </w:trPr>
        <w:tc>
          <w:tcPr>
            <w:tcW w:w="173" w:type="pct"/>
            <w:vMerge/>
            <w:shd w:val="clear" w:color="auto" w:fill="auto"/>
            <w:vAlign w:val="center"/>
          </w:tcPr>
          <w:p w14:paraId="02A0699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EFEE7A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40A7EF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51B58D2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0,75</w:t>
            </w:r>
          </w:p>
        </w:tc>
        <w:tc>
          <w:tcPr>
            <w:tcW w:w="533" w:type="pct"/>
            <w:shd w:val="clear" w:color="auto" w:fill="auto"/>
            <w:vAlign w:val="center"/>
          </w:tcPr>
          <w:p w14:paraId="4B34F2BA" w14:textId="6639630F"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0,75</w:t>
            </w:r>
          </w:p>
        </w:tc>
        <w:tc>
          <w:tcPr>
            <w:tcW w:w="2420" w:type="pct"/>
            <w:gridSpan w:val="10"/>
            <w:vMerge/>
            <w:shd w:val="clear" w:color="auto" w:fill="auto"/>
            <w:vAlign w:val="center"/>
          </w:tcPr>
          <w:p w14:paraId="3CF57061" w14:textId="41112E95" w:rsidR="00906602" w:rsidRPr="00E651EF" w:rsidRDefault="00906602" w:rsidP="00E651EF">
            <w:pPr>
              <w:keepLines/>
              <w:autoSpaceDE/>
              <w:autoSpaceDN/>
              <w:spacing w:line="240" w:lineRule="auto"/>
              <w:ind w:firstLine="0"/>
              <w:jc w:val="left"/>
              <w:rPr>
                <w:color w:val="000000"/>
                <w:sz w:val="20"/>
                <w:szCs w:val="20"/>
                <w:lang w:bidi="ar-SA"/>
              </w:rPr>
            </w:pPr>
          </w:p>
        </w:tc>
      </w:tr>
      <w:tr w:rsidR="005D1D20" w:rsidRPr="00E651EF" w14:paraId="2A8B6DB2" w14:textId="77777777" w:rsidTr="00C25D34">
        <w:trPr>
          <w:cantSplit/>
          <w:trHeight w:val="528"/>
        </w:trPr>
        <w:tc>
          <w:tcPr>
            <w:tcW w:w="173" w:type="pct"/>
            <w:vMerge/>
            <w:shd w:val="clear" w:color="auto" w:fill="auto"/>
            <w:vAlign w:val="center"/>
          </w:tcPr>
          <w:p w14:paraId="25B7D0D4"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7D30B91"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66F7625"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D143352"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1269,2</w:t>
            </w:r>
          </w:p>
        </w:tc>
        <w:tc>
          <w:tcPr>
            <w:tcW w:w="533" w:type="pct"/>
            <w:shd w:val="clear" w:color="auto" w:fill="auto"/>
            <w:vAlign w:val="center"/>
          </w:tcPr>
          <w:p w14:paraId="3C6D1D7E" w14:textId="253D3E68"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722,3</w:t>
            </w:r>
          </w:p>
        </w:tc>
        <w:tc>
          <w:tcPr>
            <w:tcW w:w="2420" w:type="pct"/>
            <w:gridSpan w:val="10"/>
            <w:vMerge/>
            <w:shd w:val="clear" w:color="auto" w:fill="auto"/>
            <w:vAlign w:val="center"/>
          </w:tcPr>
          <w:p w14:paraId="1B01AE61" w14:textId="3CFFCD20"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45910BA9" w14:textId="77777777" w:rsidTr="00C25D34">
        <w:trPr>
          <w:cantSplit/>
          <w:trHeight w:val="528"/>
        </w:trPr>
        <w:tc>
          <w:tcPr>
            <w:tcW w:w="173" w:type="pct"/>
            <w:vMerge/>
            <w:shd w:val="clear" w:color="auto" w:fill="auto"/>
            <w:vAlign w:val="center"/>
          </w:tcPr>
          <w:p w14:paraId="41FC10D1"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E1E02E1"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0617396"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159C3975"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2056,6</w:t>
            </w:r>
          </w:p>
        </w:tc>
        <w:tc>
          <w:tcPr>
            <w:tcW w:w="533" w:type="pct"/>
            <w:shd w:val="clear" w:color="auto" w:fill="auto"/>
            <w:vAlign w:val="center"/>
          </w:tcPr>
          <w:p w14:paraId="676C337A" w14:textId="52F03F83"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1170,4</w:t>
            </w:r>
          </w:p>
        </w:tc>
        <w:tc>
          <w:tcPr>
            <w:tcW w:w="2420" w:type="pct"/>
            <w:gridSpan w:val="10"/>
            <w:vMerge/>
            <w:shd w:val="clear" w:color="auto" w:fill="auto"/>
            <w:vAlign w:val="center"/>
          </w:tcPr>
          <w:p w14:paraId="2554E990" w14:textId="7064D5D5"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49B5879C" w14:textId="77777777" w:rsidTr="00C25D34">
        <w:trPr>
          <w:cantSplit/>
          <w:trHeight w:val="288"/>
        </w:trPr>
        <w:tc>
          <w:tcPr>
            <w:tcW w:w="173" w:type="pct"/>
            <w:vMerge/>
            <w:shd w:val="clear" w:color="auto" w:fill="auto"/>
            <w:vAlign w:val="center"/>
          </w:tcPr>
          <w:p w14:paraId="68791DC5"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978046F"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C4EBF15" w14:textId="4E2C144E"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540581A3"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4,84</w:t>
            </w:r>
          </w:p>
        </w:tc>
        <w:tc>
          <w:tcPr>
            <w:tcW w:w="533" w:type="pct"/>
            <w:shd w:val="clear" w:color="auto" w:fill="auto"/>
            <w:noWrap/>
            <w:vAlign w:val="center"/>
          </w:tcPr>
          <w:p w14:paraId="3ED79B12" w14:textId="2A54EE63" w:rsidR="005D1D20"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4,84</w:t>
            </w:r>
          </w:p>
        </w:tc>
        <w:tc>
          <w:tcPr>
            <w:tcW w:w="2420" w:type="pct"/>
            <w:gridSpan w:val="10"/>
            <w:vMerge/>
            <w:shd w:val="clear" w:color="auto" w:fill="auto"/>
            <w:vAlign w:val="center"/>
          </w:tcPr>
          <w:p w14:paraId="724B3177" w14:textId="6B47DC34"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77EBFF65" w14:textId="77777777" w:rsidTr="00C25D34">
        <w:trPr>
          <w:cantSplit/>
          <w:trHeight w:val="528"/>
        </w:trPr>
        <w:tc>
          <w:tcPr>
            <w:tcW w:w="173" w:type="pct"/>
            <w:vMerge w:val="restart"/>
            <w:shd w:val="clear" w:color="auto" w:fill="auto"/>
            <w:vAlign w:val="center"/>
          </w:tcPr>
          <w:p w14:paraId="54203C5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w:t>
            </w:r>
          </w:p>
        </w:tc>
        <w:tc>
          <w:tcPr>
            <w:tcW w:w="745" w:type="pct"/>
            <w:vMerge w:val="restart"/>
            <w:shd w:val="clear" w:color="auto" w:fill="auto"/>
            <w:vAlign w:val="center"/>
          </w:tcPr>
          <w:p w14:paraId="73B8D409"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№11</w:t>
            </w:r>
          </w:p>
        </w:tc>
        <w:tc>
          <w:tcPr>
            <w:tcW w:w="832" w:type="pct"/>
            <w:shd w:val="clear" w:color="auto" w:fill="auto"/>
            <w:vAlign w:val="center"/>
            <w:hideMark/>
          </w:tcPr>
          <w:p w14:paraId="14AB6112"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0DB7B680"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2,24</w:t>
            </w:r>
          </w:p>
        </w:tc>
        <w:tc>
          <w:tcPr>
            <w:tcW w:w="533" w:type="pct"/>
            <w:shd w:val="clear" w:color="auto" w:fill="auto"/>
            <w:vAlign w:val="center"/>
          </w:tcPr>
          <w:p w14:paraId="5BE10080"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2,24</w:t>
            </w:r>
          </w:p>
        </w:tc>
        <w:tc>
          <w:tcPr>
            <w:tcW w:w="2420" w:type="pct"/>
            <w:gridSpan w:val="10"/>
            <w:vMerge w:val="restart"/>
            <w:shd w:val="clear" w:color="auto" w:fill="auto"/>
            <w:vAlign w:val="center"/>
          </w:tcPr>
          <w:p w14:paraId="61DD0A9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0B9E9BFC" w14:textId="77777777" w:rsidTr="00C25D34">
        <w:trPr>
          <w:cantSplit/>
          <w:trHeight w:val="528"/>
        </w:trPr>
        <w:tc>
          <w:tcPr>
            <w:tcW w:w="173" w:type="pct"/>
            <w:vMerge/>
            <w:shd w:val="clear" w:color="auto" w:fill="auto"/>
            <w:vAlign w:val="center"/>
          </w:tcPr>
          <w:p w14:paraId="33B1BCE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4A8C37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95F3BAB"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7580D2A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3,61</w:t>
            </w:r>
          </w:p>
        </w:tc>
        <w:tc>
          <w:tcPr>
            <w:tcW w:w="533" w:type="pct"/>
            <w:shd w:val="clear" w:color="auto" w:fill="auto"/>
            <w:vAlign w:val="center"/>
          </w:tcPr>
          <w:p w14:paraId="6A1D5D9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3,61</w:t>
            </w:r>
          </w:p>
        </w:tc>
        <w:tc>
          <w:tcPr>
            <w:tcW w:w="2420" w:type="pct"/>
            <w:gridSpan w:val="10"/>
            <w:vMerge/>
            <w:shd w:val="clear" w:color="auto" w:fill="auto"/>
            <w:vAlign w:val="center"/>
          </w:tcPr>
          <w:p w14:paraId="039BD09C"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75EEBDE7" w14:textId="77777777" w:rsidTr="00C25D34">
        <w:trPr>
          <w:cantSplit/>
          <w:trHeight w:val="528"/>
        </w:trPr>
        <w:tc>
          <w:tcPr>
            <w:tcW w:w="173" w:type="pct"/>
            <w:vMerge/>
            <w:shd w:val="clear" w:color="auto" w:fill="auto"/>
            <w:vAlign w:val="center"/>
          </w:tcPr>
          <w:p w14:paraId="5ED2C592"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6F266A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C57FA3E"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627E880"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3914,8</w:t>
            </w:r>
          </w:p>
        </w:tc>
        <w:tc>
          <w:tcPr>
            <w:tcW w:w="533" w:type="pct"/>
            <w:shd w:val="clear" w:color="auto" w:fill="auto"/>
            <w:vAlign w:val="center"/>
          </w:tcPr>
          <w:p w14:paraId="040F576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1698,1</w:t>
            </w:r>
          </w:p>
        </w:tc>
        <w:tc>
          <w:tcPr>
            <w:tcW w:w="2420" w:type="pct"/>
            <w:gridSpan w:val="10"/>
            <w:vMerge/>
            <w:shd w:val="clear" w:color="auto" w:fill="auto"/>
            <w:vAlign w:val="center"/>
          </w:tcPr>
          <w:p w14:paraId="5B981F1F"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10CAD1A9" w14:textId="77777777" w:rsidTr="00C25D34">
        <w:trPr>
          <w:cantSplit/>
          <w:trHeight w:val="528"/>
        </w:trPr>
        <w:tc>
          <w:tcPr>
            <w:tcW w:w="173" w:type="pct"/>
            <w:vMerge/>
            <w:shd w:val="clear" w:color="auto" w:fill="auto"/>
            <w:vAlign w:val="center"/>
          </w:tcPr>
          <w:p w14:paraId="62F8385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796FB8F"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63D8A7F"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21F6F30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6313</w:t>
            </w:r>
          </w:p>
        </w:tc>
        <w:tc>
          <w:tcPr>
            <w:tcW w:w="533" w:type="pct"/>
            <w:shd w:val="clear" w:color="auto" w:fill="auto"/>
            <w:vAlign w:val="center"/>
          </w:tcPr>
          <w:p w14:paraId="19D6BCB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2751,7</w:t>
            </w:r>
          </w:p>
        </w:tc>
        <w:tc>
          <w:tcPr>
            <w:tcW w:w="2420" w:type="pct"/>
            <w:gridSpan w:val="10"/>
            <w:vMerge/>
            <w:shd w:val="clear" w:color="auto" w:fill="auto"/>
            <w:vAlign w:val="center"/>
          </w:tcPr>
          <w:p w14:paraId="5E12C2DF"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3E21F731" w14:textId="77777777" w:rsidTr="00C25D34">
        <w:trPr>
          <w:cantSplit/>
          <w:trHeight w:val="288"/>
        </w:trPr>
        <w:tc>
          <w:tcPr>
            <w:tcW w:w="173" w:type="pct"/>
            <w:vMerge/>
            <w:shd w:val="clear" w:color="auto" w:fill="auto"/>
            <w:vAlign w:val="center"/>
          </w:tcPr>
          <w:p w14:paraId="4FDA0268"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99B2A9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0BDE8C0" w14:textId="6DEDB09F"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2096FE5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21,3</w:t>
            </w:r>
          </w:p>
        </w:tc>
        <w:tc>
          <w:tcPr>
            <w:tcW w:w="533" w:type="pct"/>
            <w:shd w:val="clear" w:color="auto" w:fill="auto"/>
            <w:noWrap/>
            <w:vAlign w:val="center"/>
          </w:tcPr>
          <w:p w14:paraId="5BA9363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21,3</w:t>
            </w:r>
          </w:p>
        </w:tc>
        <w:tc>
          <w:tcPr>
            <w:tcW w:w="2420" w:type="pct"/>
            <w:gridSpan w:val="10"/>
            <w:vMerge/>
            <w:shd w:val="clear" w:color="auto" w:fill="auto"/>
            <w:noWrap/>
            <w:vAlign w:val="center"/>
          </w:tcPr>
          <w:p w14:paraId="05919C33"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77FE4EC9" w14:textId="77777777" w:rsidTr="00C25D34">
        <w:trPr>
          <w:cantSplit/>
          <w:trHeight w:val="528"/>
        </w:trPr>
        <w:tc>
          <w:tcPr>
            <w:tcW w:w="173" w:type="pct"/>
            <w:vMerge w:val="restart"/>
            <w:shd w:val="clear" w:color="auto" w:fill="auto"/>
            <w:vAlign w:val="center"/>
          </w:tcPr>
          <w:p w14:paraId="3814E22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w:t>
            </w:r>
          </w:p>
        </w:tc>
        <w:tc>
          <w:tcPr>
            <w:tcW w:w="745" w:type="pct"/>
            <w:vMerge w:val="restart"/>
            <w:shd w:val="clear" w:color="auto" w:fill="auto"/>
            <w:vAlign w:val="center"/>
          </w:tcPr>
          <w:p w14:paraId="1434B35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№12</w:t>
            </w:r>
          </w:p>
        </w:tc>
        <w:tc>
          <w:tcPr>
            <w:tcW w:w="832" w:type="pct"/>
            <w:shd w:val="clear" w:color="auto" w:fill="auto"/>
            <w:vAlign w:val="center"/>
            <w:hideMark/>
          </w:tcPr>
          <w:p w14:paraId="44D184F2"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noWrap/>
            <w:vAlign w:val="center"/>
          </w:tcPr>
          <w:p w14:paraId="34E61E6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0,32</w:t>
            </w:r>
          </w:p>
        </w:tc>
        <w:tc>
          <w:tcPr>
            <w:tcW w:w="533" w:type="pct"/>
            <w:shd w:val="clear" w:color="auto" w:fill="auto"/>
            <w:noWrap/>
            <w:vAlign w:val="center"/>
          </w:tcPr>
          <w:p w14:paraId="7B29B4E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0,32</w:t>
            </w:r>
          </w:p>
        </w:tc>
        <w:tc>
          <w:tcPr>
            <w:tcW w:w="2420" w:type="pct"/>
            <w:gridSpan w:val="10"/>
            <w:vMerge w:val="restart"/>
            <w:shd w:val="clear" w:color="auto" w:fill="auto"/>
            <w:noWrap/>
            <w:vAlign w:val="center"/>
          </w:tcPr>
          <w:p w14:paraId="0A0EE1E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01E81F03" w14:textId="77777777" w:rsidTr="00C25D34">
        <w:trPr>
          <w:cantSplit/>
          <w:trHeight w:val="528"/>
        </w:trPr>
        <w:tc>
          <w:tcPr>
            <w:tcW w:w="173" w:type="pct"/>
            <w:vMerge/>
            <w:shd w:val="clear" w:color="auto" w:fill="auto"/>
            <w:vAlign w:val="center"/>
          </w:tcPr>
          <w:p w14:paraId="7221615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5A11FC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14DCE6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70F4BBA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0,52</w:t>
            </w:r>
          </w:p>
        </w:tc>
        <w:tc>
          <w:tcPr>
            <w:tcW w:w="533" w:type="pct"/>
            <w:shd w:val="clear" w:color="auto" w:fill="auto"/>
            <w:vAlign w:val="center"/>
          </w:tcPr>
          <w:p w14:paraId="77CF0AB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0,52</w:t>
            </w:r>
          </w:p>
        </w:tc>
        <w:tc>
          <w:tcPr>
            <w:tcW w:w="2420" w:type="pct"/>
            <w:gridSpan w:val="10"/>
            <w:vMerge/>
            <w:shd w:val="clear" w:color="auto" w:fill="auto"/>
            <w:vAlign w:val="center"/>
          </w:tcPr>
          <w:p w14:paraId="5CDC1395"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118937E1" w14:textId="77777777" w:rsidTr="00C25D34">
        <w:trPr>
          <w:cantSplit/>
          <w:trHeight w:val="288"/>
        </w:trPr>
        <w:tc>
          <w:tcPr>
            <w:tcW w:w="173" w:type="pct"/>
            <w:vMerge/>
            <w:shd w:val="clear" w:color="auto" w:fill="auto"/>
            <w:vAlign w:val="center"/>
          </w:tcPr>
          <w:p w14:paraId="40FA6E7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26B88F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271769E"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noWrap/>
            <w:vAlign w:val="center"/>
          </w:tcPr>
          <w:p w14:paraId="65E068E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788,3</w:t>
            </w:r>
          </w:p>
        </w:tc>
        <w:tc>
          <w:tcPr>
            <w:tcW w:w="533" w:type="pct"/>
            <w:shd w:val="clear" w:color="auto" w:fill="auto"/>
            <w:noWrap/>
            <w:vAlign w:val="center"/>
          </w:tcPr>
          <w:p w14:paraId="6D25807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586,9</w:t>
            </w:r>
          </w:p>
        </w:tc>
        <w:tc>
          <w:tcPr>
            <w:tcW w:w="2420" w:type="pct"/>
            <w:gridSpan w:val="10"/>
            <w:vMerge/>
            <w:shd w:val="clear" w:color="auto" w:fill="auto"/>
            <w:noWrap/>
            <w:vAlign w:val="center"/>
          </w:tcPr>
          <w:p w14:paraId="52BF5769"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73F11B00" w14:textId="77777777" w:rsidTr="00C25D34">
        <w:trPr>
          <w:cantSplit/>
          <w:trHeight w:val="288"/>
        </w:trPr>
        <w:tc>
          <w:tcPr>
            <w:tcW w:w="173" w:type="pct"/>
            <w:vMerge/>
            <w:shd w:val="clear" w:color="auto" w:fill="auto"/>
            <w:vAlign w:val="center"/>
          </w:tcPr>
          <w:p w14:paraId="58317952"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D081CA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3B40E32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358166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1277,4</w:t>
            </w:r>
          </w:p>
        </w:tc>
        <w:tc>
          <w:tcPr>
            <w:tcW w:w="533" w:type="pct"/>
            <w:shd w:val="clear" w:color="auto" w:fill="auto"/>
            <w:vAlign w:val="center"/>
          </w:tcPr>
          <w:p w14:paraId="255F69B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951,0</w:t>
            </w:r>
          </w:p>
        </w:tc>
        <w:tc>
          <w:tcPr>
            <w:tcW w:w="2420" w:type="pct"/>
            <w:gridSpan w:val="10"/>
            <w:vMerge/>
            <w:shd w:val="clear" w:color="auto" w:fill="auto"/>
            <w:vAlign w:val="center"/>
          </w:tcPr>
          <w:p w14:paraId="58669F10"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6253B905" w14:textId="77777777" w:rsidTr="00C25D34">
        <w:trPr>
          <w:cantSplit/>
          <w:trHeight w:val="528"/>
        </w:trPr>
        <w:tc>
          <w:tcPr>
            <w:tcW w:w="173" w:type="pct"/>
            <w:vMerge/>
            <w:shd w:val="clear" w:color="auto" w:fill="auto"/>
            <w:vAlign w:val="center"/>
          </w:tcPr>
          <w:p w14:paraId="03A5C85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A025B8A"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77E72A2" w14:textId="0848B9EE"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69007ED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3,33</w:t>
            </w:r>
          </w:p>
        </w:tc>
        <w:tc>
          <w:tcPr>
            <w:tcW w:w="533" w:type="pct"/>
            <w:shd w:val="clear" w:color="auto" w:fill="auto"/>
            <w:vAlign w:val="center"/>
          </w:tcPr>
          <w:p w14:paraId="530F4E6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3,33</w:t>
            </w:r>
          </w:p>
        </w:tc>
        <w:tc>
          <w:tcPr>
            <w:tcW w:w="2420" w:type="pct"/>
            <w:gridSpan w:val="10"/>
            <w:vMerge/>
            <w:shd w:val="clear" w:color="auto" w:fill="auto"/>
            <w:vAlign w:val="center"/>
          </w:tcPr>
          <w:p w14:paraId="0D3FC420"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24F03DC1" w14:textId="77777777" w:rsidTr="00C25D34">
        <w:trPr>
          <w:cantSplit/>
          <w:trHeight w:val="528"/>
        </w:trPr>
        <w:tc>
          <w:tcPr>
            <w:tcW w:w="173" w:type="pct"/>
            <w:vMerge w:val="restart"/>
            <w:shd w:val="clear" w:color="auto" w:fill="auto"/>
            <w:vAlign w:val="center"/>
          </w:tcPr>
          <w:p w14:paraId="40EDD3E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w:t>
            </w:r>
          </w:p>
        </w:tc>
        <w:tc>
          <w:tcPr>
            <w:tcW w:w="745" w:type="pct"/>
            <w:vMerge w:val="restart"/>
            <w:shd w:val="clear" w:color="auto" w:fill="auto"/>
            <w:vAlign w:val="center"/>
          </w:tcPr>
          <w:p w14:paraId="7EE70BA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№13</w:t>
            </w:r>
          </w:p>
        </w:tc>
        <w:tc>
          <w:tcPr>
            <w:tcW w:w="832" w:type="pct"/>
            <w:shd w:val="clear" w:color="auto" w:fill="auto"/>
            <w:vAlign w:val="center"/>
            <w:hideMark/>
          </w:tcPr>
          <w:p w14:paraId="00B6CB21"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noWrap/>
            <w:vAlign w:val="center"/>
          </w:tcPr>
          <w:p w14:paraId="7F9B732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0,88</w:t>
            </w:r>
          </w:p>
        </w:tc>
        <w:tc>
          <w:tcPr>
            <w:tcW w:w="533" w:type="pct"/>
            <w:shd w:val="clear" w:color="auto" w:fill="auto"/>
            <w:noWrap/>
            <w:vAlign w:val="center"/>
          </w:tcPr>
          <w:p w14:paraId="099D618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0,88</w:t>
            </w:r>
          </w:p>
        </w:tc>
        <w:tc>
          <w:tcPr>
            <w:tcW w:w="2420" w:type="pct"/>
            <w:gridSpan w:val="10"/>
            <w:vMerge w:val="restart"/>
            <w:shd w:val="clear" w:color="auto" w:fill="auto"/>
            <w:vAlign w:val="center"/>
            <w:hideMark/>
          </w:tcPr>
          <w:p w14:paraId="75B4676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0CC05707" w14:textId="77777777" w:rsidTr="00C25D34">
        <w:trPr>
          <w:cantSplit/>
          <w:trHeight w:val="528"/>
        </w:trPr>
        <w:tc>
          <w:tcPr>
            <w:tcW w:w="173" w:type="pct"/>
            <w:vMerge/>
            <w:shd w:val="clear" w:color="auto" w:fill="auto"/>
            <w:vAlign w:val="center"/>
          </w:tcPr>
          <w:p w14:paraId="2F7DCC7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81A93C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EA508BE"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1C4D691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1,42</w:t>
            </w:r>
          </w:p>
        </w:tc>
        <w:tc>
          <w:tcPr>
            <w:tcW w:w="533" w:type="pct"/>
            <w:shd w:val="clear" w:color="auto" w:fill="auto"/>
            <w:vAlign w:val="center"/>
          </w:tcPr>
          <w:p w14:paraId="60C59229"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1,42</w:t>
            </w:r>
          </w:p>
        </w:tc>
        <w:tc>
          <w:tcPr>
            <w:tcW w:w="2420" w:type="pct"/>
            <w:gridSpan w:val="10"/>
            <w:vMerge/>
            <w:shd w:val="clear" w:color="auto" w:fill="auto"/>
            <w:vAlign w:val="center"/>
            <w:hideMark/>
          </w:tcPr>
          <w:p w14:paraId="168523EF"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3029BB46" w14:textId="77777777" w:rsidTr="00C25D34">
        <w:trPr>
          <w:cantSplit/>
          <w:trHeight w:val="528"/>
        </w:trPr>
        <w:tc>
          <w:tcPr>
            <w:tcW w:w="173" w:type="pct"/>
            <w:vMerge/>
            <w:shd w:val="clear" w:color="auto" w:fill="auto"/>
            <w:vAlign w:val="center"/>
          </w:tcPr>
          <w:p w14:paraId="49D75AC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5C300E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5057722"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3DB7FA1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2474,4</w:t>
            </w:r>
          </w:p>
        </w:tc>
        <w:tc>
          <w:tcPr>
            <w:tcW w:w="533" w:type="pct"/>
            <w:shd w:val="clear" w:color="auto" w:fill="auto"/>
            <w:vAlign w:val="center"/>
          </w:tcPr>
          <w:p w14:paraId="56021AA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1929,8</w:t>
            </w:r>
          </w:p>
        </w:tc>
        <w:tc>
          <w:tcPr>
            <w:tcW w:w="2420" w:type="pct"/>
            <w:gridSpan w:val="10"/>
            <w:vMerge/>
            <w:shd w:val="clear" w:color="auto" w:fill="auto"/>
            <w:vAlign w:val="center"/>
            <w:hideMark/>
          </w:tcPr>
          <w:p w14:paraId="29C61BEA"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49ED0C87" w14:textId="77777777" w:rsidTr="00C25D34">
        <w:trPr>
          <w:cantSplit/>
          <w:trHeight w:val="528"/>
        </w:trPr>
        <w:tc>
          <w:tcPr>
            <w:tcW w:w="173" w:type="pct"/>
            <w:vMerge/>
            <w:shd w:val="clear" w:color="auto" w:fill="auto"/>
            <w:vAlign w:val="center"/>
          </w:tcPr>
          <w:p w14:paraId="4C02290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9ED892E"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8B458B0"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39BB53D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4009,6</w:t>
            </w:r>
          </w:p>
        </w:tc>
        <w:tc>
          <w:tcPr>
            <w:tcW w:w="533" w:type="pct"/>
            <w:shd w:val="clear" w:color="auto" w:fill="auto"/>
            <w:vAlign w:val="center"/>
          </w:tcPr>
          <w:p w14:paraId="628D564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3127,2</w:t>
            </w:r>
          </w:p>
        </w:tc>
        <w:tc>
          <w:tcPr>
            <w:tcW w:w="2420" w:type="pct"/>
            <w:gridSpan w:val="10"/>
            <w:vMerge/>
            <w:shd w:val="clear" w:color="auto" w:fill="auto"/>
            <w:vAlign w:val="center"/>
            <w:hideMark/>
          </w:tcPr>
          <w:p w14:paraId="6333811C"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5D1D20" w:rsidRPr="00E651EF" w14:paraId="7DCD6546" w14:textId="77777777" w:rsidTr="00C25D34">
        <w:trPr>
          <w:cantSplit/>
          <w:trHeight w:val="288"/>
        </w:trPr>
        <w:tc>
          <w:tcPr>
            <w:tcW w:w="173" w:type="pct"/>
            <w:vMerge/>
            <w:shd w:val="clear" w:color="auto" w:fill="auto"/>
            <w:vAlign w:val="center"/>
          </w:tcPr>
          <w:p w14:paraId="26066C7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F7BC76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A9DA0C6" w14:textId="6435DC3A"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7C2D840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8,864</w:t>
            </w:r>
          </w:p>
        </w:tc>
        <w:tc>
          <w:tcPr>
            <w:tcW w:w="533" w:type="pct"/>
            <w:shd w:val="clear" w:color="auto" w:fill="auto"/>
            <w:noWrap/>
            <w:vAlign w:val="center"/>
          </w:tcPr>
          <w:p w14:paraId="792FC26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8,864</w:t>
            </w:r>
          </w:p>
        </w:tc>
        <w:tc>
          <w:tcPr>
            <w:tcW w:w="2420" w:type="pct"/>
            <w:gridSpan w:val="10"/>
            <w:vMerge/>
            <w:shd w:val="clear" w:color="auto" w:fill="auto"/>
            <w:vAlign w:val="center"/>
            <w:hideMark/>
          </w:tcPr>
          <w:p w14:paraId="384302C1" w14:textId="77777777" w:rsidR="00A60571" w:rsidRPr="00E651EF" w:rsidRDefault="00A60571" w:rsidP="00E651EF">
            <w:pPr>
              <w:keepLines/>
              <w:autoSpaceDE/>
              <w:autoSpaceDN/>
              <w:spacing w:line="240" w:lineRule="auto"/>
              <w:ind w:firstLine="0"/>
              <w:jc w:val="left"/>
              <w:rPr>
                <w:color w:val="000000"/>
                <w:sz w:val="20"/>
                <w:szCs w:val="20"/>
                <w:lang w:bidi="ar-SA"/>
              </w:rPr>
            </w:pPr>
          </w:p>
        </w:tc>
      </w:tr>
      <w:tr w:rsidR="00906602" w:rsidRPr="00E651EF" w14:paraId="5348111C" w14:textId="77777777" w:rsidTr="00C25D34">
        <w:trPr>
          <w:cantSplit/>
          <w:trHeight w:val="528"/>
        </w:trPr>
        <w:tc>
          <w:tcPr>
            <w:tcW w:w="173" w:type="pct"/>
            <w:vMerge w:val="restart"/>
            <w:shd w:val="clear" w:color="auto" w:fill="auto"/>
            <w:vAlign w:val="center"/>
          </w:tcPr>
          <w:p w14:paraId="4BB3335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w:t>
            </w:r>
          </w:p>
        </w:tc>
        <w:tc>
          <w:tcPr>
            <w:tcW w:w="745" w:type="pct"/>
            <w:vMerge w:val="restart"/>
            <w:shd w:val="clear" w:color="auto" w:fill="auto"/>
            <w:vAlign w:val="center"/>
          </w:tcPr>
          <w:p w14:paraId="34C5E68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sz w:val="20"/>
                <w:szCs w:val="20"/>
              </w:rPr>
              <w:t>Котельная №16</w:t>
            </w:r>
          </w:p>
        </w:tc>
        <w:tc>
          <w:tcPr>
            <w:tcW w:w="832" w:type="pct"/>
            <w:shd w:val="clear" w:color="auto" w:fill="auto"/>
            <w:vAlign w:val="center"/>
            <w:hideMark/>
          </w:tcPr>
          <w:p w14:paraId="272992E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00F6455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0,23</w:t>
            </w:r>
          </w:p>
        </w:tc>
        <w:tc>
          <w:tcPr>
            <w:tcW w:w="533" w:type="pct"/>
            <w:shd w:val="clear" w:color="auto" w:fill="auto"/>
            <w:vAlign w:val="center"/>
          </w:tcPr>
          <w:p w14:paraId="0AC83562" w14:textId="1321EAA7"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0,23</w:t>
            </w:r>
          </w:p>
        </w:tc>
        <w:tc>
          <w:tcPr>
            <w:tcW w:w="2420" w:type="pct"/>
            <w:gridSpan w:val="10"/>
            <w:vMerge w:val="restart"/>
            <w:shd w:val="clear" w:color="auto" w:fill="auto"/>
            <w:vAlign w:val="center"/>
          </w:tcPr>
          <w:p w14:paraId="3B053ED4" w14:textId="12CEADB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06602" w:rsidRPr="00E651EF" w14:paraId="374CAE1C" w14:textId="77777777" w:rsidTr="00C25D34">
        <w:trPr>
          <w:cantSplit/>
          <w:trHeight w:val="528"/>
        </w:trPr>
        <w:tc>
          <w:tcPr>
            <w:tcW w:w="173" w:type="pct"/>
            <w:vMerge/>
            <w:shd w:val="clear" w:color="auto" w:fill="auto"/>
            <w:vAlign w:val="center"/>
          </w:tcPr>
          <w:p w14:paraId="0EC5325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E29254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B87B6F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3082CE9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0,37</w:t>
            </w:r>
          </w:p>
        </w:tc>
        <w:tc>
          <w:tcPr>
            <w:tcW w:w="533" w:type="pct"/>
            <w:shd w:val="clear" w:color="auto" w:fill="auto"/>
            <w:vAlign w:val="center"/>
          </w:tcPr>
          <w:p w14:paraId="048D5449" w14:textId="3A96FD25"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0,37</w:t>
            </w:r>
          </w:p>
        </w:tc>
        <w:tc>
          <w:tcPr>
            <w:tcW w:w="2420" w:type="pct"/>
            <w:gridSpan w:val="10"/>
            <w:vMerge/>
            <w:shd w:val="clear" w:color="auto" w:fill="auto"/>
            <w:vAlign w:val="center"/>
          </w:tcPr>
          <w:p w14:paraId="253D2F4F" w14:textId="683641F5" w:rsidR="00906602" w:rsidRPr="00E651EF" w:rsidRDefault="00906602" w:rsidP="00E651EF">
            <w:pPr>
              <w:keepLines/>
              <w:autoSpaceDE/>
              <w:autoSpaceDN/>
              <w:spacing w:line="240" w:lineRule="auto"/>
              <w:ind w:firstLine="0"/>
              <w:jc w:val="left"/>
              <w:rPr>
                <w:color w:val="000000"/>
                <w:sz w:val="20"/>
                <w:szCs w:val="20"/>
                <w:lang w:bidi="ar-SA"/>
              </w:rPr>
            </w:pPr>
          </w:p>
        </w:tc>
      </w:tr>
      <w:tr w:rsidR="005D1D20" w:rsidRPr="00E651EF" w14:paraId="7EB5948B" w14:textId="77777777" w:rsidTr="00C25D34">
        <w:trPr>
          <w:cantSplit/>
          <w:trHeight w:val="528"/>
        </w:trPr>
        <w:tc>
          <w:tcPr>
            <w:tcW w:w="173" w:type="pct"/>
            <w:vMerge/>
            <w:shd w:val="clear" w:color="auto" w:fill="auto"/>
            <w:vAlign w:val="center"/>
          </w:tcPr>
          <w:p w14:paraId="13C03BCB"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0C2A97F"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6ED434E"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673BDCD4"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393,4</w:t>
            </w:r>
          </w:p>
        </w:tc>
        <w:tc>
          <w:tcPr>
            <w:tcW w:w="533" w:type="pct"/>
            <w:shd w:val="clear" w:color="auto" w:fill="auto"/>
            <w:vAlign w:val="center"/>
          </w:tcPr>
          <w:p w14:paraId="43C7EF5B" w14:textId="2DB13531"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121,2</w:t>
            </w:r>
          </w:p>
        </w:tc>
        <w:tc>
          <w:tcPr>
            <w:tcW w:w="2420" w:type="pct"/>
            <w:gridSpan w:val="10"/>
            <w:vMerge/>
            <w:shd w:val="clear" w:color="auto" w:fill="auto"/>
            <w:vAlign w:val="center"/>
          </w:tcPr>
          <w:p w14:paraId="7E939484" w14:textId="7ADB2283"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42DE3782" w14:textId="77777777" w:rsidTr="00C25D34">
        <w:trPr>
          <w:cantSplit/>
          <w:trHeight w:val="528"/>
        </w:trPr>
        <w:tc>
          <w:tcPr>
            <w:tcW w:w="173" w:type="pct"/>
            <w:vMerge/>
            <w:shd w:val="clear" w:color="auto" w:fill="auto"/>
            <w:vAlign w:val="center"/>
          </w:tcPr>
          <w:p w14:paraId="17109DCC"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38253FA"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9DC98DA"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EE0C6ED"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633,8</w:t>
            </w:r>
          </w:p>
        </w:tc>
        <w:tc>
          <w:tcPr>
            <w:tcW w:w="533" w:type="pct"/>
            <w:shd w:val="clear" w:color="auto" w:fill="auto"/>
            <w:vAlign w:val="center"/>
          </w:tcPr>
          <w:p w14:paraId="67DF415B" w14:textId="79BDACB9"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196,4</w:t>
            </w:r>
          </w:p>
        </w:tc>
        <w:tc>
          <w:tcPr>
            <w:tcW w:w="2420" w:type="pct"/>
            <w:gridSpan w:val="10"/>
            <w:vMerge/>
            <w:shd w:val="clear" w:color="auto" w:fill="auto"/>
            <w:vAlign w:val="center"/>
          </w:tcPr>
          <w:p w14:paraId="203C42DF" w14:textId="3470D66F" w:rsidR="005D1D20" w:rsidRPr="00E651EF" w:rsidRDefault="005D1D20" w:rsidP="00E651EF">
            <w:pPr>
              <w:keepLines/>
              <w:autoSpaceDE/>
              <w:autoSpaceDN/>
              <w:spacing w:line="240" w:lineRule="auto"/>
              <w:ind w:firstLine="0"/>
              <w:jc w:val="left"/>
              <w:rPr>
                <w:color w:val="000000"/>
                <w:sz w:val="20"/>
                <w:szCs w:val="20"/>
                <w:lang w:bidi="ar-SA"/>
              </w:rPr>
            </w:pPr>
          </w:p>
        </w:tc>
      </w:tr>
      <w:tr w:rsidR="005D1D20" w:rsidRPr="00E651EF" w14:paraId="07E8BC67" w14:textId="77777777" w:rsidTr="00C25D34">
        <w:trPr>
          <w:cantSplit/>
          <w:trHeight w:val="288"/>
        </w:trPr>
        <w:tc>
          <w:tcPr>
            <w:tcW w:w="173" w:type="pct"/>
            <w:vMerge/>
            <w:shd w:val="clear" w:color="auto" w:fill="auto"/>
            <w:vAlign w:val="center"/>
          </w:tcPr>
          <w:p w14:paraId="62044F8A"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A6C4EC0"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81611FE" w14:textId="3B4B6DC6"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noWrap/>
            <w:vAlign w:val="center"/>
          </w:tcPr>
          <w:p w14:paraId="51BCE283"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w:t>
            </w:r>
          </w:p>
        </w:tc>
        <w:tc>
          <w:tcPr>
            <w:tcW w:w="533" w:type="pct"/>
            <w:shd w:val="clear" w:color="auto" w:fill="auto"/>
            <w:noWrap/>
            <w:vAlign w:val="center"/>
          </w:tcPr>
          <w:p w14:paraId="0FEDE4D7" w14:textId="3F01D55D" w:rsidR="005D1D20"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2,2</w:t>
            </w:r>
          </w:p>
        </w:tc>
        <w:tc>
          <w:tcPr>
            <w:tcW w:w="2420" w:type="pct"/>
            <w:gridSpan w:val="10"/>
            <w:vMerge/>
            <w:shd w:val="clear" w:color="auto" w:fill="auto"/>
            <w:vAlign w:val="center"/>
          </w:tcPr>
          <w:p w14:paraId="564A9FFE" w14:textId="56D04B84" w:rsidR="005D1D20" w:rsidRPr="00E651EF" w:rsidRDefault="005D1D20" w:rsidP="00E651EF">
            <w:pPr>
              <w:keepLines/>
              <w:autoSpaceDE/>
              <w:autoSpaceDN/>
              <w:spacing w:line="240" w:lineRule="auto"/>
              <w:ind w:firstLine="0"/>
              <w:jc w:val="left"/>
              <w:rPr>
                <w:color w:val="000000"/>
                <w:sz w:val="20"/>
                <w:szCs w:val="20"/>
                <w:lang w:bidi="ar-SA"/>
              </w:rPr>
            </w:pPr>
          </w:p>
        </w:tc>
      </w:tr>
      <w:tr w:rsidR="00906602" w:rsidRPr="00E651EF" w14:paraId="064ADC31" w14:textId="77777777" w:rsidTr="00C25D34">
        <w:trPr>
          <w:cantSplit/>
          <w:trHeight w:val="528"/>
        </w:trPr>
        <w:tc>
          <w:tcPr>
            <w:tcW w:w="173" w:type="pct"/>
            <w:vMerge w:val="restart"/>
            <w:shd w:val="clear" w:color="auto" w:fill="auto"/>
            <w:vAlign w:val="center"/>
          </w:tcPr>
          <w:p w14:paraId="069068D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w:t>
            </w:r>
          </w:p>
        </w:tc>
        <w:tc>
          <w:tcPr>
            <w:tcW w:w="745" w:type="pct"/>
            <w:vMerge w:val="restart"/>
            <w:shd w:val="clear" w:color="auto" w:fill="auto"/>
            <w:vAlign w:val="center"/>
          </w:tcPr>
          <w:p w14:paraId="6D12435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sz w:val="20"/>
                <w:szCs w:val="20"/>
              </w:rPr>
              <w:t>Котельная №19</w:t>
            </w:r>
          </w:p>
        </w:tc>
        <w:tc>
          <w:tcPr>
            <w:tcW w:w="832" w:type="pct"/>
            <w:shd w:val="clear" w:color="auto" w:fill="auto"/>
            <w:vAlign w:val="center"/>
            <w:hideMark/>
          </w:tcPr>
          <w:p w14:paraId="70AE2E8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noWrap/>
            <w:vAlign w:val="center"/>
          </w:tcPr>
          <w:p w14:paraId="653BEDA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0,1</w:t>
            </w:r>
          </w:p>
        </w:tc>
        <w:tc>
          <w:tcPr>
            <w:tcW w:w="533" w:type="pct"/>
            <w:shd w:val="clear" w:color="auto" w:fill="auto"/>
            <w:noWrap/>
            <w:vAlign w:val="center"/>
          </w:tcPr>
          <w:p w14:paraId="6F0BBD21" w14:textId="16DD70F4"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0,1</w:t>
            </w:r>
          </w:p>
        </w:tc>
        <w:tc>
          <w:tcPr>
            <w:tcW w:w="2420" w:type="pct"/>
            <w:gridSpan w:val="10"/>
            <w:vMerge w:val="restart"/>
            <w:shd w:val="clear" w:color="auto" w:fill="auto"/>
            <w:vAlign w:val="center"/>
          </w:tcPr>
          <w:p w14:paraId="58D88A9F" w14:textId="08E9A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06602" w:rsidRPr="00E651EF" w14:paraId="5283D181" w14:textId="77777777" w:rsidTr="00C25D34">
        <w:trPr>
          <w:cantSplit/>
          <w:trHeight w:val="528"/>
        </w:trPr>
        <w:tc>
          <w:tcPr>
            <w:tcW w:w="173" w:type="pct"/>
            <w:vMerge/>
            <w:shd w:val="clear" w:color="auto" w:fill="auto"/>
            <w:vAlign w:val="center"/>
          </w:tcPr>
          <w:p w14:paraId="00EE02E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5F1BC6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5D63BAC"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66BC22E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0,16</w:t>
            </w:r>
          </w:p>
        </w:tc>
        <w:tc>
          <w:tcPr>
            <w:tcW w:w="533" w:type="pct"/>
            <w:shd w:val="clear" w:color="auto" w:fill="auto"/>
            <w:vAlign w:val="center"/>
          </w:tcPr>
          <w:p w14:paraId="438DAD97" w14:textId="4C230E7E"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0,16</w:t>
            </w:r>
          </w:p>
        </w:tc>
        <w:tc>
          <w:tcPr>
            <w:tcW w:w="2420" w:type="pct"/>
            <w:gridSpan w:val="10"/>
            <w:vMerge/>
            <w:shd w:val="clear" w:color="auto" w:fill="auto"/>
            <w:vAlign w:val="center"/>
          </w:tcPr>
          <w:p w14:paraId="5A92F312" w14:textId="088DD0BE" w:rsidR="00906602" w:rsidRPr="00E651EF" w:rsidRDefault="00906602" w:rsidP="00E651EF">
            <w:pPr>
              <w:keepLines/>
              <w:autoSpaceDE/>
              <w:autoSpaceDN/>
              <w:spacing w:line="240" w:lineRule="auto"/>
              <w:ind w:firstLine="0"/>
              <w:jc w:val="center"/>
              <w:rPr>
                <w:color w:val="000000"/>
                <w:sz w:val="20"/>
                <w:szCs w:val="20"/>
                <w:lang w:bidi="ar-SA"/>
              </w:rPr>
            </w:pPr>
          </w:p>
        </w:tc>
      </w:tr>
      <w:tr w:rsidR="005D1D20" w:rsidRPr="00E651EF" w14:paraId="6ECFB8DB" w14:textId="77777777" w:rsidTr="00C25D34">
        <w:trPr>
          <w:cantSplit/>
          <w:trHeight w:val="288"/>
        </w:trPr>
        <w:tc>
          <w:tcPr>
            <w:tcW w:w="173" w:type="pct"/>
            <w:vMerge/>
            <w:shd w:val="clear" w:color="auto" w:fill="auto"/>
            <w:vAlign w:val="center"/>
          </w:tcPr>
          <w:p w14:paraId="26092525"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7E2C9C4"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2634F6C"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noWrap/>
            <w:vAlign w:val="center"/>
          </w:tcPr>
          <w:p w14:paraId="16EADFAB"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107,6</w:t>
            </w:r>
          </w:p>
        </w:tc>
        <w:tc>
          <w:tcPr>
            <w:tcW w:w="533" w:type="pct"/>
            <w:shd w:val="clear" w:color="auto" w:fill="auto"/>
            <w:noWrap/>
            <w:vAlign w:val="center"/>
          </w:tcPr>
          <w:p w14:paraId="2BAC3584" w14:textId="51B6EFF6"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37,0</w:t>
            </w:r>
          </w:p>
        </w:tc>
        <w:tc>
          <w:tcPr>
            <w:tcW w:w="2420" w:type="pct"/>
            <w:gridSpan w:val="10"/>
            <w:vMerge/>
            <w:shd w:val="clear" w:color="auto" w:fill="auto"/>
            <w:vAlign w:val="center"/>
          </w:tcPr>
          <w:p w14:paraId="4B935925" w14:textId="0313DA59" w:rsidR="005D1D20" w:rsidRPr="00E651EF" w:rsidRDefault="005D1D20" w:rsidP="00E651EF">
            <w:pPr>
              <w:keepLines/>
              <w:autoSpaceDE/>
              <w:autoSpaceDN/>
              <w:spacing w:line="240" w:lineRule="auto"/>
              <w:ind w:firstLine="0"/>
              <w:jc w:val="center"/>
              <w:rPr>
                <w:color w:val="000000"/>
                <w:sz w:val="20"/>
                <w:szCs w:val="20"/>
                <w:lang w:bidi="ar-SA"/>
              </w:rPr>
            </w:pPr>
          </w:p>
        </w:tc>
      </w:tr>
      <w:tr w:rsidR="005D1D20" w:rsidRPr="00E651EF" w14:paraId="50F82D95" w14:textId="77777777" w:rsidTr="00C25D34">
        <w:trPr>
          <w:cantSplit/>
          <w:trHeight w:val="288"/>
        </w:trPr>
        <w:tc>
          <w:tcPr>
            <w:tcW w:w="173" w:type="pct"/>
            <w:vMerge/>
            <w:shd w:val="clear" w:color="auto" w:fill="auto"/>
            <w:vAlign w:val="center"/>
          </w:tcPr>
          <w:p w14:paraId="31F39049"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7F31B8E"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4750B06"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934C95C"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174,4</w:t>
            </w:r>
          </w:p>
        </w:tc>
        <w:tc>
          <w:tcPr>
            <w:tcW w:w="533" w:type="pct"/>
            <w:shd w:val="clear" w:color="auto" w:fill="auto"/>
            <w:noWrap/>
            <w:vAlign w:val="center"/>
          </w:tcPr>
          <w:p w14:paraId="4D9C5FCB" w14:textId="7C04A407"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60,0</w:t>
            </w:r>
          </w:p>
        </w:tc>
        <w:tc>
          <w:tcPr>
            <w:tcW w:w="2420" w:type="pct"/>
            <w:gridSpan w:val="10"/>
            <w:vMerge/>
            <w:shd w:val="clear" w:color="auto" w:fill="auto"/>
            <w:vAlign w:val="center"/>
          </w:tcPr>
          <w:p w14:paraId="091DA2B8" w14:textId="28227983" w:rsidR="005D1D20" w:rsidRPr="00E651EF" w:rsidRDefault="005D1D20" w:rsidP="00E651EF">
            <w:pPr>
              <w:keepLines/>
              <w:autoSpaceDE/>
              <w:autoSpaceDN/>
              <w:spacing w:line="240" w:lineRule="auto"/>
              <w:ind w:firstLine="0"/>
              <w:jc w:val="center"/>
              <w:rPr>
                <w:color w:val="000000"/>
                <w:sz w:val="20"/>
                <w:szCs w:val="20"/>
                <w:lang w:bidi="ar-SA"/>
              </w:rPr>
            </w:pPr>
          </w:p>
        </w:tc>
      </w:tr>
      <w:tr w:rsidR="005D1D20" w:rsidRPr="00E651EF" w14:paraId="6A43AB97" w14:textId="77777777" w:rsidTr="00C25D34">
        <w:trPr>
          <w:cantSplit/>
          <w:trHeight w:val="528"/>
        </w:trPr>
        <w:tc>
          <w:tcPr>
            <w:tcW w:w="173" w:type="pct"/>
            <w:vMerge/>
            <w:shd w:val="clear" w:color="auto" w:fill="auto"/>
            <w:vAlign w:val="center"/>
          </w:tcPr>
          <w:p w14:paraId="5BF98492"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E5FADE8"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79F6118" w14:textId="57910548"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085C97F6"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w:t>
            </w:r>
          </w:p>
        </w:tc>
        <w:tc>
          <w:tcPr>
            <w:tcW w:w="533" w:type="pct"/>
            <w:shd w:val="clear" w:color="auto" w:fill="auto"/>
            <w:vAlign w:val="center"/>
          </w:tcPr>
          <w:p w14:paraId="4531F21F" w14:textId="297D379C" w:rsidR="005D1D20"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1,0</w:t>
            </w:r>
          </w:p>
        </w:tc>
        <w:tc>
          <w:tcPr>
            <w:tcW w:w="2420" w:type="pct"/>
            <w:gridSpan w:val="10"/>
            <w:vMerge/>
            <w:shd w:val="clear" w:color="auto" w:fill="auto"/>
            <w:vAlign w:val="center"/>
          </w:tcPr>
          <w:p w14:paraId="633E5B5B" w14:textId="187B171A" w:rsidR="005D1D20" w:rsidRPr="00E651EF" w:rsidRDefault="005D1D20" w:rsidP="00E651EF">
            <w:pPr>
              <w:keepLines/>
              <w:autoSpaceDE/>
              <w:autoSpaceDN/>
              <w:spacing w:line="240" w:lineRule="auto"/>
              <w:ind w:firstLine="0"/>
              <w:jc w:val="center"/>
              <w:rPr>
                <w:color w:val="000000"/>
                <w:sz w:val="20"/>
                <w:szCs w:val="20"/>
                <w:lang w:bidi="ar-SA"/>
              </w:rPr>
            </w:pPr>
          </w:p>
        </w:tc>
      </w:tr>
      <w:tr w:rsidR="005D1D20" w:rsidRPr="00E651EF" w14:paraId="398D72D3" w14:textId="77777777" w:rsidTr="00C25D34">
        <w:trPr>
          <w:cantSplit/>
          <w:trHeight w:val="528"/>
        </w:trPr>
        <w:tc>
          <w:tcPr>
            <w:tcW w:w="173" w:type="pct"/>
            <w:vMerge w:val="restart"/>
            <w:shd w:val="clear" w:color="auto" w:fill="auto"/>
            <w:vAlign w:val="center"/>
          </w:tcPr>
          <w:p w14:paraId="411AB18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13</w:t>
            </w:r>
          </w:p>
        </w:tc>
        <w:tc>
          <w:tcPr>
            <w:tcW w:w="745" w:type="pct"/>
            <w:vMerge w:val="restart"/>
            <w:shd w:val="clear" w:color="auto" w:fill="auto"/>
            <w:vAlign w:val="center"/>
          </w:tcPr>
          <w:p w14:paraId="38192A3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№21</w:t>
            </w:r>
          </w:p>
        </w:tc>
        <w:tc>
          <w:tcPr>
            <w:tcW w:w="832" w:type="pct"/>
            <w:shd w:val="clear" w:color="auto" w:fill="auto"/>
            <w:vAlign w:val="center"/>
          </w:tcPr>
          <w:p w14:paraId="38752CD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0246EC8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0,67</w:t>
            </w:r>
          </w:p>
        </w:tc>
        <w:tc>
          <w:tcPr>
            <w:tcW w:w="533" w:type="pct"/>
            <w:shd w:val="clear" w:color="auto" w:fill="auto"/>
            <w:vAlign w:val="center"/>
          </w:tcPr>
          <w:p w14:paraId="75EDEE5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0,67</w:t>
            </w:r>
          </w:p>
        </w:tc>
        <w:tc>
          <w:tcPr>
            <w:tcW w:w="2420" w:type="pct"/>
            <w:gridSpan w:val="10"/>
            <w:vMerge w:val="restart"/>
            <w:shd w:val="clear" w:color="auto" w:fill="auto"/>
            <w:vAlign w:val="center"/>
          </w:tcPr>
          <w:p w14:paraId="43DE130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4498C8DA" w14:textId="77777777" w:rsidTr="00C25D34">
        <w:trPr>
          <w:cantSplit/>
          <w:trHeight w:val="528"/>
        </w:trPr>
        <w:tc>
          <w:tcPr>
            <w:tcW w:w="173" w:type="pct"/>
            <w:vMerge/>
            <w:shd w:val="clear" w:color="auto" w:fill="auto"/>
            <w:vAlign w:val="center"/>
          </w:tcPr>
          <w:p w14:paraId="027ADCBA"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E727767"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85B8E3A"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7B6C0F7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533" w:type="pct"/>
            <w:shd w:val="clear" w:color="auto" w:fill="auto"/>
            <w:vAlign w:val="center"/>
          </w:tcPr>
          <w:p w14:paraId="7B999A7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2420" w:type="pct"/>
            <w:gridSpan w:val="10"/>
            <w:vMerge/>
            <w:shd w:val="clear" w:color="auto" w:fill="auto"/>
            <w:vAlign w:val="center"/>
          </w:tcPr>
          <w:p w14:paraId="4EC7085D"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6E4285B1" w14:textId="77777777" w:rsidTr="00C25D34">
        <w:trPr>
          <w:cantSplit/>
          <w:trHeight w:val="528"/>
        </w:trPr>
        <w:tc>
          <w:tcPr>
            <w:tcW w:w="173" w:type="pct"/>
            <w:vMerge/>
            <w:shd w:val="clear" w:color="auto" w:fill="auto"/>
            <w:vAlign w:val="center"/>
          </w:tcPr>
          <w:p w14:paraId="345E30B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C7F5D9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D36D295"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1B397EB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1793,5</w:t>
            </w:r>
          </w:p>
        </w:tc>
        <w:tc>
          <w:tcPr>
            <w:tcW w:w="533" w:type="pct"/>
            <w:shd w:val="clear" w:color="auto" w:fill="auto"/>
            <w:vAlign w:val="center"/>
          </w:tcPr>
          <w:p w14:paraId="07BEEB2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1353,9</w:t>
            </w:r>
          </w:p>
        </w:tc>
        <w:tc>
          <w:tcPr>
            <w:tcW w:w="2420" w:type="pct"/>
            <w:gridSpan w:val="10"/>
            <w:vMerge/>
            <w:shd w:val="clear" w:color="auto" w:fill="auto"/>
            <w:vAlign w:val="center"/>
          </w:tcPr>
          <w:p w14:paraId="424F10C1"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27C97504" w14:textId="77777777" w:rsidTr="00C25D34">
        <w:trPr>
          <w:cantSplit/>
          <w:trHeight w:val="528"/>
        </w:trPr>
        <w:tc>
          <w:tcPr>
            <w:tcW w:w="173" w:type="pct"/>
            <w:vMerge/>
            <w:shd w:val="clear" w:color="auto" w:fill="auto"/>
            <w:vAlign w:val="center"/>
          </w:tcPr>
          <w:p w14:paraId="090FBF6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C2DAB41"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F0FAD3D"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5775C1B8"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2906,2</w:t>
            </w:r>
          </w:p>
        </w:tc>
        <w:tc>
          <w:tcPr>
            <w:tcW w:w="533" w:type="pct"/>
            <w:shd w:val="clear" w:color="auto" w:fill="auto"/>
            <w:vAlign w:val="center"/>
          </w:tcPr>
          <w:p w14:paraId="5B959166"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2194,0</w:t>
            </w:r>
          </w:p>
        </w:tc>
        <w:tc>
          <w:tcPr>
            <w:tcW w:w="2420" w:type="pct"/>
            <w:gridSpan w:val="10"/>
            <w:vMerge/>
            <w:shd w:val="clear" w:color="auto" w:fill="auto"/>
            <w:vAlign w:val="center"/>
          </w:tcPr>
          <w:p w14:paraId="13F7E2EE"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4F586AD4" w14:textId="77777777" w:rsidTr="00C25D34">
        <w:trPr>
          <w:cantSplit/>
          <w:trHeight w:val="528"/>
        </w:trPr>
        <w:tc>
          <w:tcPr>
            <w:tcW w:w="173" w:type="pct"/>
            <w:vMerge/>
            <w:shd w:val="clear" w:color="auto" w:fill="auto"/>
            <w:vAlign w:val="center"/>
          </w:tcPr>
          <w:p w14:paraId="769AE8E6"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FE5C69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CFFDB88" w14:textId="0485C9E9"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1E95B9F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7,0</w:t>
            </w:r>
          </w:p>
        </w:tc>
        <w:tc>
          <w:tcPr>
            <w:tcW w:w="533" w:type="pct"/>
            <w:shd w:val="clear" w:color="auto" w:fill="auto"/>
            <w:vAlign w:val="center"/>
          </w:tcPr>
          <w:p w14:paraId="710CE09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7,0</w:t>
            </w:r>
          </w:p>
        </w:tc>
        <w:tc>
          <w:tcPr>
            <w:tcW w:w="2420" w:type="pct"/>
            <w:gridSpan w:val="10"/>
            <w:vMerge/>
            <w:shd w:val="clear" w:color="auto" w:fill="auto"/>
            <w:vAlign w:val="center"/>
          </w:tcPr>
          <w:p w14:paraId="16121911"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7AEE9957" w14:textId="77777777" w:rsidTr="00C25D34">
        <w:trPr>
          <w:cantSplit/>
          <w:trHeight w:val="528"/>
        </w:trPr>
        <w:tc>
          <w:tcPr>
            <w:tcW w:w="173" w:type="pct"/>
            <w:vMerge w:val="restart"/>
            <w:shd w:val="clear" w:color="auto" w:fill="auto"/>
            <w:vAlign w:val="center"/>
          </w:tcPr>
          <w:p w14:paraId="0E073610"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14</w:t>
            </w:r>
          </w:p>
        </w:tc>
        <w:tc>
          <w:tcPr>
            <w:tcW w:w="745" w:type="pct"/>
            <w:vMerge w:val="restart"/>
            <w:shd w:val="clear" w:color="auto" w:fill="auto"/>
            <w:vAlign w:val="center"/>
          </w:tcPr>
          <w:p w14:paraId="45B1BEA2"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№22</w:t>
            </w:r>
          </w:p>
        </w:tc>
        <w:tc>
          <w:tcPr>
            <w:tcW w:w="832" w:type="pct"/>
            <w:shd w:val="clear" w:color="auto" w:fill="auto"/>
            <w:vAlign w:val="center"/>
          </w:tcPr>
          <w:p w14:paraId="4EEB16E1"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2BD9A143"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0,32</w:t>
            </w:r>
          </w:p>
        </w:tc>
        <w:tc>
          <w:tcPr>
            <w:tcW w:w="533" w:type="pct"/>
            <w:shd w:val="clear" w:color="auto" w:fill="auto"/>
            <w:vAlign w:val="center"/>
          </w:tcPr>
          <w:p w14:paraId="570C53E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0,32</w:t>
            </w:r>
          </w:p>
        </w:tc>
        <w:tc>
          <w:tcPr>
            <w:tcW w:w="2420" w:type="pct"/>
            <w:gridSpan w:val="10"/>
            <w:vMerge w:val="restart"/>
            <w:shd w:val="clear" w:color="auto" w:fill="auto"/>
            <w:vAlign w:val="center"/>
          </w:tcPr>
          <w:p w14:paraId="0EFC2A4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53C4FAE5" w14:textId="77777777" w:rsidTr="00C25D34">
        <w:trPr>
          <w:cantSplit/>
          <w:trHeight w:val="528"/>
        </w:trPr>
        <w:tc>
          <w:tcPr>
            <w:tcW w:w="173" w:type="pct"/>
            <w:vMerge/>
            <w:shd w:val="clear" w:color="auto" w:fill="auto"/>
            <w:vAlign w:val="center"/>
          </w:tcPr>
          <w:p w14:paraId="2E7D9D9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4143F0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7C2520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34D1744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0,52</w:t>
            </w:r>
          </w:p>
        </w:tc>
        <w:tc>
          <w:tcPr>
            <w:tcW w:w="533" w:type="pct"/>
            <w:shd w:val="clear" w:color="auto" w:fill="auto"/>
            <w:vAlign w:val="center"/>
          </w:tcPr>
          <w:p w14:paraId="626718F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0,52</w:t>
            </w:r>
          </w:p>
        </w:tc>
        <w:tc>
          <w:tcPr>
            <w:tcW w:w="2420" w:type="pct"/>
            <w:gridSpan w:val="10"/>
            <w:vMerge/>
            <w:shd w:val="clear" w:color="auto" w:fill="auto"/>
            <w:vAlign w:val="center"/>
          </w:tcPr>
          <w:p w14:paraId="2836A782"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0A64D21C" w14:textId="77777777" w:rsidTr="00C25D34">
        <w:trPr>
          <w:cantSplit/>
          <w:trHeight w:val="528"/>
        </w:trPr>
        <w:tc>
          <w:tcPr>
            <w:tcW w:w="173" w:type="pct"/>
            <w:vMerge/>
            <w:shd w:val="clear" w:color="auto" w:fill="auto"/>
            <w:vAlign w:val="center"/>
          </w:tcPr>
          <w:p w14:paraId="46DA06C5"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5429CC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784E5F1"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2076271E"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629,6</w:t>
            </w:r>
          </w:p>
        </w:tc>
        <w:tc>
          <w:tcPr>
            <w:tcW w:w="533" w:type="pct"/>
            <w:shd w:val="clear" w:color="auto" w:fill="auto"/>
            <w:vAlign w:val="center"/>
          </w:tcPr>
          <w:p w14:paraId="6FC7783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509,4</w:t>
            </w:r>
          </w:p>
        </w:tc>
        <w:tc>
          <w:tcPr>
            <w:tcW w:w="2420" w:type="pct"/>
            <w:gridSpan w:val="10"/>
            <w:vMerge/>
            <w:shd w:val="clear" w:color="auto" w:fill="auto"/>
            <w:vAlign w:val="center"/>
          </w:tcPr>
          <w:p w14:paraId="525B0F3F"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3267DEC0" w14:textId="77777777" w:rsidTr="00C25D34">
        <w:trPr>
          <w:cantSplit/>
          <w:trHeight w:val="528"/>
        </w:trPr>
        <w:tc>
          <w:tcPr>
            <w:tcW w:w="173" w:type="pct"/>
            <w:vMerge/>
            <w:shd w:val="clear" w:color="auto" w:fill="auto"/>
            <w:vAlign w:val="center"/>
          </w:tcPr>
          <w:p w14:paraId="58DD371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996582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7C17762"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340DDDEB"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1020,2</w:t>
            </w:r>
          </w:p>
        </w:tc>
        <w:tc>
          <w:tcPr>
            <w:tcW w:w="533" w:type="pct"/>
            <w:shd w:val="clear" w:color="auto" w:fill="auto"/>
            <w:vAlign w:val="center"/>
          </w:tcPr>
          <w:p w14:paraId="130748C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825,5</w:t>
            </w:r>
          </w:p>
        </w:tc>
        <w:tc>
          <w:tcPr>
            <w:tcW w:w="2420" w:type="pct"/>
            <w:gridSpan w:val="10"/>
            <w:vMerge/>
            <w:shd w:val="clear" w:color="auto" w:fill="auto"/>
            <w:vAlign w:val="center"/>
          </w:tcPr>
          <w:p w14:paraId="197ED96D"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457CCE92" w14:textId="77777777" w:rsidTr="00C25D34">
        <w:trPr>
          <w:cantSplit/>
          <w:trHeight w:val="528"/>
        </w:trPr>
        <w:tc>
          <w:tcPr>
            <w:tcW w:w="173" w:type="pct"/>
            <w:vMerge/>
            <w:shd w:val="clear" w:color="auto" w:fill="auto"/>
            <w:vAlign w:val="center"/>
          </w:tcPr>
          <w:p w14:paraId="55D92F6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7FCA9D0"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30B3BCD" w14:textId="58A31284"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6101D387"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3,24</w:t>
            </w:r>
          </w:p>
        </w:tc>
        <w:tc>
          <w:tcPr>
            <w:tcW w:w="533" w:type="pct"/>
            <w:shd w:val="clear" w:color="auto" w:fill="auto"/>
            <w:vAlign w:val="center"/>
          </w:tcPr>
          <w:p w14:paraId="1E1CDAC2"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3,24</w:t>
            </w:r>
          </w:p>
        </w:tc>
        <w:tc>
          <w:tcPr>
            <w:tcW w:w="2420" w:type="pct"/>
            <w:gridSpan w:val="10"/>
            <w:vMerge/>
            <w:shd w:val="clear" w:color="auto" w:fill="auto"/>
            <w:vAlign w:val="center"/>
          </w:tcPr>
          <w:p w14:paraId="5401007E"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6B7FE643" w14:textId="77777777" w:rsidTr="00C25D34">
        <w:trPr>
          <w:cantSplit/>
          <w:trHeight w:val="528"/>
        </w:trPr>
        <w:tc>
          <w:tcPr>
            <w:tcW w:w="173" w:type="pct"/>
            <w:vMerge w:val="restart"/>
            <w:shd w:val="clear" w:color="auto" w:fill="auto"/>
            <w:vAlign w:val="center"/>
          </w:tcPr>
          <w:p w14:paraId="600D86F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15</w:t>
            </w:r>
          </w:p>
        </w:tc>
        <w:tc>
          <w:tcPr>
            <w:tcW w:w="745" w:type="pct"/>
            <w:vMerge w:val="restart"/>
            <w:shd w:val="clear" w:color="auto" w:fill="auto"/>
            <w:vAlign w:val="center"/>
          </w:tcPr>
          <w:p w14:paraId="02006A7C"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b/>
                <w:bCs/>
                <w:sz w:val="20"/>
                <w:szCs w:val="20"/>
              </w:rPr>
              <w:t>Котельная №25</w:t>
            </w:r>
          </w:p>
        </w:tc>
        <w:tc>
          <w:tcPr>
            <w:tcW w:w="832" w:type="pct"/>
            <w:shd w:val="clear" w:color="auto" w:fill="auto"/>
            <w:vAlign w:val="center"/>
          </w:tcPr>
          <w:p w14:paraId="6501D0F7"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11BA7D3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533" w:type="pct"/>
            <w:shd w:val="clear" w:color="auto" w:fill="auto"/>
            <w:vAlign w:val="center"/>
          </w:tcPr>
          <w:p w14:paraId="3A6327A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2420" w:type="pct"/>
            <w:gridSpan w:val="10"/>
            <w:vMerge w:val="restart"/>
            <w:shd w:val="clear" w:color="auto" w:fill="auto"/>
            <w:vAlign w:val="center"/>
          </w:tcPr>
          <w:p w14:paraId="08F649F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5D1D20" w:rsidRPr="00E651EF" w14:paraId="3CFA5EC0" w14:textId="77777777" w:rsidTr="00C25D34">
        <w:trPr>
          <w:cantSplit/>
          <w:trHeight w:val="528"/>
        </w:trPr>
        <w:tc>
          <w:tcPr>
            <w:tcW w:w="173" w:type="pct"/>
            <w:vMerge/>
            <w:shd w:val="clear" w:color="auto" w:fill="auto"/>
            <w:vAlign w:val="center"/>
          </w:tcPr>
          <w:p w14:paraId="24B1834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90582F9"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37E57EE"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51003E9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3,04</w:t>
            </w:r>
          </w:p>
        </w:tc>
        <w:tc>
          <w:tcPr>
            <w:tcW w:w="533" w:type="pct"/>
            <w:shd w:val="clear" w:color="auto" w:fill="auto"/>
            <w:vAlign w:val="center"/>
          </w:tcPr>
          <w:p w14:paraId="116F28AA"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3,04</w:t>
            </w:r>
          </w:p>
        </w:tc>
        <w:tc>
          <w:tcPr>
            <w:tcW w:w="2420" w:type="pct"/>
            <w:gridSpan w:val="10"/>
            <w:vMerge/>
            <w:shd w:val="clear" w:color="auto" w:fill="auto"/>
            <w:vAlign w:val="center"/>
          </w:tcPr>
          <w:p w14:paraId="7077BF7F"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2EDF2EAE" w14:textId="77777777" w:rsidTr="00C25D34">
        <w:trPr>
          <w:cantSplit/>
          <w:trHeight w:val="528"/>
        </w:trPr>
        <w:tc>
          <w:tcPr>
            <w:tcW w:w="173" w:type="pct"/>
            <w:vMerge/>
            <w:shd w:val="clear" w:color="auto" w:fill="auto"/>
            <w:vAlign w:val="center"/>
          </w:tcPr>
          <w:p w14:paraId="6C11D01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268716D"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BD41446"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121AABA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1862,7</w:t>
            </w:r>
          </w:p>
        </w:tc>
        <w:tc>
          <w:tcPr>
            <w:tcW w:w="533" w:type="pct"/>
            <w:shd w:val="clear" w:color="auto" w:fill="auto"/>
            <w:vAlign w:val="center"/>
          </w:tcPr>
          <w:p w14:paraId="2439127F"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1527,7</w:t>
            </w:r>
          </w:p>
        </w:tc>
        <w:tc>
          <w:tcPr>
            <w:tcW w:w="2420" w:type="pct"/>
            <w:gridSpan w:val="10"/>
            <w:vMerge/>
            <w:shd w:val="clear" w:color="auto" w:fill="auto"/>
            <w:vAlign w:val="center"/>
          </w:tcPr>
          <w:p w14:paraId="3C875546"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3C469FE9" w14:textId="77777777" w:rsidTr="00C25D34">
        <w:trPr>
          <w:cantSplit/>
          <w:trHeight w:val="528"/>
        </w:trPr>
        <w:tc>
          <w:tcPr>
            <w:tcW w:w="173" w:type="pct"/>
            <w:vMerge/>
            <w:shd w:val="clear" w:color="auto" w:fill="auto"/>
            <w:vAlign w:val="center"/>
          </w:tcPr>
          <w:p w14:paraId="430E914B"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0E8BA0C"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B3622FF" w14:textId="77777777"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06E952CD"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3018,4</w:t>
            </w:r>
          </w:p>
        </w:tc>
        <w:tc>
          <w:tcPr>
            <w:tcW w:w="533" w:type="pct"/>
            <w:shd w:val="clear" w:color="auto" w:fill="auto"/>
            <w:vAlign w:val="center"/>
          </w:tcPr>
          <w:p w14:paraId="401A44DC"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2475,5</w:t>
            </w:r>
          </w:p>
        </w:tc>
        <w:tc>
          <w:tcPr>
            <w:tcW w:w="2420" w:type="pct"/>
            <w:gridSpan w:val="10"/>
            <w:vMerge/>
            <w:shd w:val="clear" w:color="auto" w:fill="auto"/>
            <w:vAlign w:val="center"/>
          </w:tcPr>
          <w:p w14:paraId="4AD08337"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5D1D20" w:rsidRPr="00E651EF" w14:paraId="5AC195AC" w14:textId="77777777" w:rsidTr="00C25D34">
        <w:trPr>
          <w:cantSplit/>
          <w:trHeight w:val="528"/>
        </w:trPr>
        <w:tc>
          <w:tcPr>
            <w:tcW w:w="173" w:type="pct"/>
            <w:vMerge/>
            <w:shd w:val="clear" w:color="auto" w:fill="auto"/>
            <w:vAlign w:val="center"/>
          </w:tcPr>
          <w:p w14:paraId="7C7179B2"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8568984" w14:textId="77777777" w:rsidR="00A60571" w:rsidRPr="00E651EF" w:rsidRDefault="00A60571"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AE65D81" w14:textId="397B0E31" w:rsidR="00A60571" w:rsidRPr="00E651EF" w:rsidRDefault="00A60571"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129DDB75"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16,5</w:t>
            </w:r>
          </w:p>
        </w:tc>
        <w:tc>
          <w:tcPr>
            <w:tcW w:w="533" w:type="pct"/>
            <w:shd w:val="clear" w:color="auto" w:fill="auto"/>
            <w:vAlign w:val="center"/>
          </w:tcPr>
          <w:p w14:paraId="4CF8D6D1" w14:textId="77777777" w:rsidR="00A60571" w:rsidRPr="00E651EF" w:rsidRDefault="00A60571" w:rsidP="00E651EF">
            <w:pPr>
              <w:keepLines/>
              <w:autoSpaceDE/>
              <w:autoSpaceDN/>
              <w:spacing w:line="240" w:lineRule="auto"/>
              <w:ind w:firstLine="0"/>
              <w:jc w:val="center"/>
              <w:rPr>
                <w:color w:val="000000"/>
                <w:sz w:val="20"/>
                <w:szCs w:val="20"/>
                <w:lang w:bidi="ar-SA"/>
              </w:rPr>
            </w:pPr>
            <w:r w:rsidRPr="00E651EF">
              <w:rPr>
                <w:color w:val="000000"/>
                <w:sz w:val="20"/>
                <w:szCs w:val="20"/>
              </w:rPr>
              <w:t>16,5</w:t>
            </w:r>
          </w:p>
        </w:tc>
        <w:tc>
          <w:tcPr>
            <w:tcW w:w="2420" w:type="pct"/>
            <w:gridSpan w:val="10"/>
            <w:vMerge/>
            <w:shd w:val="clear" w:color="auto" w:fill="auto"/>
            <w:vAlign w:val="center"/>
          </w:tcPr>
          <w:p w14:paraId="0155FC6D" w14:textId="77777777" w:rsidR="00A60571" w:rsidRPr="00E651EF" w:rsidRDefault="00A60571" w:rsidP="00E651EF">
            <w:pPr>
              <w:keepLines/>
              <w:autoSpaceDE/>
              <w:autoSpaceDN/>
              <w:spacing w:line="240" w:lineRule="auto"/>
              <w:ind w:firstLine="0"/>
              <w:jc w:val="center"/>
              <w:rPr>
                <w:color w:val="000000"/>
                <w:sz w:val="20"/>
                <w:szCs w:val="20"/>
                <w:lang w:bidi="ar-SA"/>
              </w:rPr>
            </w:pPr>
          </w:p>
        </w:tc>
      </w:tr>
      <w:tr w:rsidR="00906602" w:rsidRPr="00E651EF" w14:paraId="377FBFCB" w14:textId="77777777" w:rsidTr="00C25D34">
        <w:trPr>
          <w:cantSplit/>
          <w:trHeight w:val="528"/>
        </w:trPr>
        <w:tc>
          <w:tcPr>
            <w:tcW w:w="173" w:type="pct"/>
            <w:vMerge w:val="restart"/>
            <w:shd w:val="clear" w:color="auto" w:fill="auto"/>
            <w:vAlign w:val="center"/>
          </w:tcPr>
          <w:p w14:paraId="4F97CA8A"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16</w:t>
            </w:r>
          </w:p>
        </w:tc>
        <w:tc>
          <w:tcPr>
            <w:tcW w:w="745" w:type="pct"/>
            <w:vMerge w:val="restart"/>
            <w:shd w:val="clear" w:color="auto" w:fill="auto"/>
            <w:vAlign w:val="center"/>
          </w:tcPr>
          <w:p w14:paraId="0D41FA6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sz w:val="20"/>
                <w:szCs w:val="20"/>
              </w:rPr>
              <w:t>БМК №1</w:t>
            </w:r>
          </w:p>
        </w:tc>
        <w:tc>
          <w:tcPr>
            <w:tcW w:w="832" w:type="pct"/>
            <w:shd w:val="clear" w:color="auto" w:fill="auto"/>
            <w:vAlign w:val="center"/>
          </w:tcPr>
          <w:p w14:paraId="372F4AC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(дизельное топливо),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2C55AC6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0,012</w:t>
            </w:r>
          </w:p>
        </w:tc>
        <w:tc>
          <w:tcPr>
            <w:tcW w:w="533" w:type="pct"/>
            <w:shd w:val="clear" w:color="auto" w:fill="auto"/>
            <w:vAlign w:val="center"/>
          </w:tcPr>
          <w:p w14:paraId="33E8E749" w14:textId="49919FF5"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0,012</w:t>
            </w:r>
          </w:p>
        </w:tc>
        <w:tc>
          <w:tcPr>
            <w:tcW w:w="2420" w:type="pct"/>
            <w:gridSpan w:val="10"/>
            <w:vMerge w:val="restart"/>
            <w:shd w:val="clear" w:color="auto" w:fill="auto"/>
            <w:vAlign w:val="center"/>
          </w:tcPr>
          <w:p w14:paraId="6DC4F1DE" w14:textId="6FF1A9CA"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06602" w:rsidRPr="00E651EF" w14:paraId="6255471F" w14:textId="77777777" w:rsidTr="00C25D34">
        <w:trPr>
          <w:cantSplit/>
          <w:trHeight w:val="528"/>
        </w:trPr>
        <w:tc>
          <w:tcPr>
            <w:tcW w:w="173" w:type="pct"/>
            <w:vMerge/>
            <w:shd w:val="clear" w:color="auto" w:fill="auto"/>
            <w:vAlign w:val="center"/>
          </w:tcPr>
          <w:p w14:paraId="3AEDA92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A80532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801F7C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(дизельное топливо), т/ч</w:t>
            </w:r>
          </w:p>
        </w:tc>
        <w:tc>
          <w:tcPr>
            <w:tcW w:w="297" w:type="pct"/>
            <w:shd w:val="clear" w:color="auto" w:fill="auto"/>
            <w:vAlign w:val="center"/>
          </w:tcPr>
          <w:p w14:paraId="3E8B382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0,008</w:t>
            </w:r>
          </w:p>
        </w:tc>
        <w:tc>
          <w:tcPr>
            <w:tcW w:w="533" w:type="pct"/>
            <w:shd w:val="clear" w:color="auto" w:fill="auto"/>
            <w:vAlign w:val="center"/>
          </w:tcPr>
          <w:p w14:paraId="7D061EA8" w14:textId="3C982A8A"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0,008</w:t>
            </w:r>
          </w:p>
        </w:tc>
        <w:tc>
          <w:tcPr>
            <w:tcW w:w="2420" w:type="pct"/>
            <w:gridSpan w:val="10"/>
            <w:vMerge/>
            <w:shd w:val="clear" w:color="auto" w:fill="auto"/>
            <w:vAlign w:val="center"/>
          </w:tcPr>
          <w:p w14:paraId="7DF6061B" w14:textId="34BACAE2" w:rsidR="00906602" w:rsidRPr="00E651EF" w:rsidRDefault="00906602" w:rsidP="00E651EF">
            <w:pPr>
              <w:keepLines/>
              <w:autoSpaceDE/>
              <w:autoSpaceDN/>
              <w:spacing w:line="240" w:lineRule="auto"/>
              <w:ind w:firstLine="0"/>
              <w:jc w:val="center"/>
              <w:rPr>
                <w:color w:val="000000"/>
                <w:sz w:val="20"/>
                <w:szCs w:val="20"/>
                <w:lang w:bidi="ar-SA"/>
              </w:rPr>
            </w:pPr>
          </w:p>
        </w:tc>
      </w:tr>
      <w:tr w:rsidR="005D1D20" w:rsidRPr="00E651EF" w14:paraId="476BA3C9" w14:textId="77777777" w:rsidTr="00C25D34">
        <w:trPr>
          <w:cantSplit/>
          <w:trHeight w:val="528"/>
        </w:trPr>
        <w:tc>
          <w:tcPr>
            <w:tcW w:w="173" w:type="pct"/>
            <w:vMerge/>
            <w:shd w:val="clear" w:color="auto" w:fill="auto"/>
            <w:vAlign w:val="center"/>
          </w:tcPr>
          <w:p w14:paraId="7C966047"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FF872D7"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695A5D12"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(дизельное топливо),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AB179DE"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63,5</w:t>
            </w:r>
          </w:p>
        </w:tc>
        <w:tc>
          <w:tcPr>
            <w:tcW w:w="533" w:type="pct"/>
            <w:shd w:val="clear" w:color="auto" w:fill="auto"/>
            <w:vAlign w:val="center"/>
          </w:tcPr>
          <w:p w14:paraId="48670F17" w14:textId="57990F67"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43,6</w:t>
            </w:r>
          </w:p>
        </w:tc>
        <w:tc>
          <w:tcPr>
            <w:tcW w:w="2420" w:type="pct"/>
            <w:gridSpan w:val="10"/>
            <w:vMerge/>
            <w:shd w:val="clear" w:color="auto" w:fill="auto"/>
            <w:vAlign w:val="center"/>
          </w:tcPr>
          <w:p w14:paraId="159D1CEE" w14:textId="3AF79DA1" w:rsidR="005D1D20" w:rsidRPr="00E651EF" w:rsidRDefault="005D1D20" w:rsidP="00E651EF">
            <w:pPr>
              <w:keepLines/>
              <w:autoSpaceDE/>
              <w:autoSpaceDN/>
              <w:spacing w:line="240" w:lineRule="auto"/>
              <w:ind w:firstLine="0"/>
              <w:jc w:val="center"/>
              <w:rPr>
                <w:color w:val="000000"/>
                <w:sz w:val="20"/>
                <w:szCs w:val="20"/>
                <w:lang w:bidi="ar-SA"/>
              </w:rPr>
            </w:pPr>
          </w:p>
        </w:tc>
      </w:tr>
      <w:tr w:rsidR="005D1D20" w:rsidRPr="00E651EF" w14:paraId="4E0D75F8" w14:textId="77777777" w:rsidTr="00C25D34">
        <w:trPr>
          <w:cantSplit/>
          <w:trHeight w:val="528"/>
        </w:trPr>
        <w:tc>
          <w:tcPr>
            <w:tcW w:w="173" w:type="pct"/>
            <w:vMerge/>
            <w:shd w:val="clear" w:color="auto" w:fill="auto"/>
            <w:vAlign w:val="center"/>
          </w:tcPr>
          <w:p w14:paraId="0777413F"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50EBE98"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21B2833F" w14:textId="77777777"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натурального топлива (дизельное топливо), </w:t>
            </w:r>
            <w:proofErr w:type="spellStart"/>
            <w:r w:rsidRPr="00E651EF">
              <w:rPr>
                <w:color w:val="000000"/>
                <w:sz w:val="20"/>
                <w:szCs w:val="20"/>
                <w:lang w:bidi="ar-SA"/>
              </w:rPr>
              <w:t>тыс.л</w:t>
            </w:r>
            <w:proofErr w:type="spellEnd"/>
            <w:r w:rsidRPr="00E651EF">
              <w:rPr>
                <w:color w:val="000000"/>
                <w:sz w:val="20"/>
                <w:szCs w:val="20"/>
                <w:lang w:bidi="ar-SA"/>
              </w:rPr>
              <w:t>/год</w:t>
            </w:r>
          </w:p>
        </w:tc>
        <w:tc>
          <w:tcPr>
            <w:tcW w:w="297" w:type="pct"/>
            <w:shd w:val="clear" w:color="auto" w:fill="auto"/>
            <w:vAlign w:val="center"/>
          </w:tcPr>
          <w:p w14:paraId="5861B9F0"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43,3</w:t>
            </w:r>
          </w:p>
        </w:tc>
        <w:tc>
          <w:tcPr>
            <w:tcW w:w="533" w:type="pct"/>
            <w:shd w:val="clear" w:color="auto" w:fill="auto"/>
            <w:vAlign w:val="center"/>
          </w:tcPr>
          <w:p w14:paraId="52D11AA2" w14:textId="32E28A5D" w:rsidR="005D1D20"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35,383</w:t>
            </w:r>
          </w:p>
        </w:tc>
        <w:tc>
          <w:tcPr>
            <w:tcW w:w="2420" w:type="pct"/>
            <w:gridSpan w:val="10"/>
            <w:vMerge/>
            <w:shd w:val="clear" w:color="auto" w:fill="auto"/>
            <w:vAlign w:val="center"/>
          </w:tcPr>
          <w:p w14:paraId="382712EA" w14:textId="14F33F53" w:rsidR="005D1D20" w:rsidRPr="00E651EF" w:rsidRDefault="005D1D20" w:rsidP="00E651EF">
            <w:pPr>
              <w:keepLines/>
              <w:autoSpaceDE/>
              <w:autoSpaceDN/>
              <w:spacing w:line="240" w:lineRule="auto"/>
              <w:ind w:firstLine="0"/>
              <w:jc w:val="center"/>
              <w:rPr>
                <w:color w:val="000000"/>
                <w:sz w:val="20"/>
                <w:szCs w:val="20"/>
                <w:lang w:bidi="ar-SA"/>
              </w:rPr>
            </w:pPr>
          </w:p>
        </w:tc>
      </w:tr>
      <w:tr w:rsidR="005D1D20" w:rsidRPr="00E651EF" w14:paraId="7F4E6DA4" w14:textId="77777777" w:rsidTr="00C25D34">
        <w:trPr>
          <w:cantSplit/>
          <w:trHeight w:val="528"/>
        </w:trPr>
        <w:tc>
          <w:tcPr>
            <w:tcW w:w="173" w:type="pct"/>
            <w:vMerge/>
            <w:shd w:val="clear" w:color="auto" w:fill="auto"/>
            <w:vAlign w:val="center"/>
          </w:tcPr>
          <w:p w14:paraId="75739890"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EB0B49C" w14:textId="77777777" w:rsidR="005D1D20" w:rsidRPr="00E651EF" w:rsidRDefault="005D1D20"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C0DBEE2" w14:textId="5EB23BDF" w:rsidR="005D1D20" w:rsidRPr="00E651EF" w:rsidRDefault="005D1D2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0660A179" w14:textId="77777777" w:rsidR="005D1D20" w:rsidRPr="00E651EF" w:rsidRDefault="005D1D2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0,15</w:t>
            </w:r>
          </w:p>
        </w:tc>
        <w:tc>
          <w:tcPr>
            <w:tcW w:w="533" w:type="pct"/>
            <w:shd w:val="clear" w:color="auto" w:fill="auto"/>
            <w:vAlign w:val="center"/>
          </w:tcPr>
          <w:p w14:paraId="46CF2CB7" w14:textId="486878B1" w:rsidR="005D1D20"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0,15</w:t>
            </w:r>
          </w:p>
        </w:tc>
        <w:tc>
          <w:tcPr>
            <w:tcW w:w="2420" w:type="pct"/>
            <w:gridSpan w:val="10"/>
            <w:vMerge/>
            <w:shd w:val="clear" w:color="auto" w:fill="auto"/>
            <w:vAlign w:val="center"/>
          </w:tcPr>
          <w:p w14:paraId="441F495E" w14:textId="13B2A0CA" w:rsidR="005D1D20" w:rsidRPr="00E651EF" w:rsidRDefault="005D1D20" w:rsidP="00E651EF">
            <w:pPr>
              <w:keepLines/>
              <w:autoSpaceDE/>
              <w:autoSpaceDN/>
              <w:spacing w:line="240" w:lineRule="auto"/>
              <w:ind w:firstLine="0"/>
              <w:jc w:val="center"/>
              <w:rPr>
                <w:color w:val="000000"/>
                <w:sz w:val="20"/>
                <w:szCs w:val="20"/>
                <w:lang w:bidi="ar-SA"/>
              </w:rPr>
            </w:pPr>
          </w:p>
        </w:tc>
      </w:tr>
      <w:tr w:rsidR="00C25D34" w:rsidRPr="00E651EF" w14:paraId="63298425" w14:textId="4D2DA611" w:rsidTr="00C25D34">
        <w:trPr>
          <w:cantSplit/>
          <w:trHeight w:val="528"/>
        </w:trPr>
        <w:tc>
          <w:tcPr>
            <w:tcW w:w="173" w:type="pct"/>
            <w:vMerge w:val="restart"/>
            <w:shd w:val="clear" w:color="auto" w:fill="auto"/>
            <w:vAlign w:val="center"/>
          </w:tcPr>
          <w:p w14:paraId="7ED12C41"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17</w:t>
            </w:r>
          </w:p>
        </w:tc>
        <w:tc>
          <w:tcPr>
            <w:tcW w:w="745" w:type="pct"/>
            <w:vMerge w:val="restart"/>
            <w:shd w:val="clear" w:color="auto" w:fill="auto"/>
            <w:vAlign w:val="center"/>
          </w:tcPr>
          <w:p w14:paraId="399BA73C"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b/>
                <w:bCs/>
                <w:sz w:val="20"/>
                <w:szCs w:val="20"/>
              </w:rPr>
              <w:t xml:space="preserve">Котельная </w:t>
            </w:r>
            <w:proofErr w:type="spellStart"/>
            <w:r w:rsidRPr="00E651EF">
              <w:rPr>
                <w:b/>
                <w:bCs/>
                <w:sz w:val="20"/>
                <w:szCs w:val="20"/>
              </w:rPr>
              <w:t>с.Новиково</w:t>
            </w:r>
            <w:proofErr w:type="spellEnd"/>
          </w:p>
        </w:tc>
        <w:tc>
          <w:tcPr>
            <w:tcW w:w="832" w:type="pct"/>
            <w:shd w:val="clear" w:color="auto" w:fill="auto"/>
            <w:vAlign w:val="center"/>
          </w:tcPr>
          <w:p w14:paraId="236B78BF"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6D0409F5"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533" w:type="pct"/>
            <w:shd w:val="clear" w:color="auto" w:fill="auto"/>
            <w:vAlign w:val="center"/>
          </w:tcPr>
          <w:p w14:paraId="4EFEDC49"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439" w:type="pct"/>
            <w:gridSpan w:val="2"/>
            <w:shd w:val="clear" w:color="auto" w:fill="auto"/>
            <w:vAlign w:val="center"/>
          </w:tcPr>
          <w:p w14:paraId="2255C618"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388" w:type="pct"/>
            <w:shd w:val="clear" w:color="auto" w:fill="auto"/>
            <w:vAlign w:val="center"/>
          </w:tcPr>
          <w:p w14:paraId="397205E0" w14:textId="174493A0" w:rsidR="00C25D34" w:rsidRPr="00E651EF" w:rsidRDefault="00C25D34" w:rsidP="00C25D34">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0,48</w:t>
            </w:r>
          </w:p>
        </w:tc>
        <w:tc>
          <w:tcPr>
            <w:tcW w:w="368" w:type="pct"/>
            <w:shd w:val="clear" w:color="auto" w:fill="auto"/>
            <w:vAlign w:val="center"/>
          </w:tcPr>
          <w:p w14:paraId="4F9D5DEF" w14:textId="1CB3770F"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414" w:type="pct"/>
            <w:gridSpan w:val="3"/>
            <w:shd w:val="clear" w:color="auto" w:fill="auto"/>
            <w:vAlign w:val="center"/>
          </w:tcPr>
          <w:p w14:paraId="34F2D121" w14:textId="1BB34519"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431" w:type="pct"/>
            <w:gridSpan w:val="2"/>
            <w:shd w:val="clear" w:color="auto" w:fill="auto"/>
            <w:vAlign w:val="center"/>
          </w:tcPr>
          <w:p w14:paraId="02362542" w14:textId="2B981495"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c>
          <w:tcPr>
            <w:tcW w:w="380" w:type="pct"/>
            <w:shd w:val="clear" w:color="auto" w:fill="auto"/>
            <w:vAlign w:val="center"/>
          </w:tcPr>
          <w:p w14:paraId="6B48CB77" w14:textId="6D105A81"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0,48</w:t>
            </w:r>
          </w:p>
        </w:tc>
      </w:tr>
      <w:tr w:rsidR="00C25D34" w:rsidRPr="00E651EF" w14:paraId="00A36DDD" w14:textId="484EB04F" w:rsidTr="00C25D34">
        <w:trPr>
          <w:cantSplit/>
          <w:trHeight w:val="528"/>
        </w:trPr>
        <w:tc>
          <w:tcPr>
            <w:tcW w:w="173" w:type="pct"/>
            <w:vMerge/>
            <w:shd w:val="clear" w:color="auto" w:fill="auto"/>
            <w:vAlign w:val="center"/>
          </w:tcPr>
          <w:p w14:paraId="4ABF75FA"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E1DDF4C"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B0C3A87"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2F2E37AB"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533" w:type="pct"/>
            <w:shd w:val="clear" w:color="auto" w:fill="auto"/>
            <w:vAlign w:val="center"/>
          </w:tcPr>
          <w:p w14:paraId="1B1A60CF"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439" w:type="pct"/>
            <w:gridSpan w:val="2"/>
            <w:shd w:val="clear" w:color="auto" w:fill="auto"/>
            <w:vAlign w:val="center"/>
          </w:tcPr>
          <w:p w14:paraId="5E0095D4"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388" w:type="pct"/>
            <w:shd w:val="clear" w:color="auto" w:fill="auto"/>
            <w:vAlign w:val="center"/>
          </w:tcPr>
          <w:p w14:paraId="174C4305" w14:textId="7A77D5A4" w:rsidR="00C25D34" w:rsidRPr="00E651EF" w:rsidRDefault="00C25D34" w:rsidP="00C25D34">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0,77</w:t>
            </w:r>
          </w:p>
        </w:tc>
        <w:tc>
          <w:tcPr>
            <w:tcW w:w="368" w:type="pct"/>
            <w:shd w:val="clear" w:color="auto" w:fill="auto"/>
            <w:vAlign w:val="center"/>
          </w:tcPr>
          <w:p w14:paraId="5780BB6F" w14:textId="2BEB36D8"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414" w:type="pct"/>
            <w:gridSpan w:val="3"/>
            <w:shd w:val="clear" w:color="auto" w:fill="auto"/>
            <w:vAlign w:val="center"/>
          </w:tcPr>
          <w:p w14:paraId="79FEC142" w14:textId="476E9F6E"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431" w:type="pct"/>
            <w:gridSpan w:val="2"/>
            <w:shd w:val="clear" w:color="auto" w:fill="auto"/>
            <w:vAlign w:val="center"/>
          </w:tcPr>
          <w:p w14:paraId="7E02B561" w14:textId="045A677B"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c>
          <w:tcPr>
            <w:tcW w:w="380" w:type="pct"/>
            <w:shd w:val="clear" w:color="auto" w:fill="auto"/>
            <w:vAlign w:val="center"/>
          </w:tcPr>
          <w:p w14:paraId="0DCEAF74" w14:textId="276D00B3"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0,77</w:t>
            </w:r>
          </w:p>
        </w:tc>
      </w:tr>
      <w:tr w:rsidR="00C25D34" w:rsidRPr="00E651EF" w14:paraId="61E79D16" w14:textId="5054B0F6" w:rsidTr="00C25D34">
        <w:trPr>
          <w:cantSplit/>
          <w:trHeight w:val="528"/>
        </w:trPr>
        <w:tc>
          <w:tcPr>
            <w:tcW w:w="173" w:type="pct"/>
            <w:vMerge/>
            <w:shd w:val="clear" w:color="auto" w:fill="auto"/>
            <w:vAlign w:val="center"/>
          </w:tcPr>
          <w:p w14:paraId="18BA7747"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47E96EA"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7707639"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40743762"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911,2</w:t>
            </w:r>
          </w:p>
        </w:tc>
        <w:tc>
          <w:tcPr>
            <w:tcW w:w="533" w:type="pct"/>
            <w:shd w:val="clear" w:color="auto" w:fill="auto"/>
            <w:vAlign w:val="center"/>
          </w:tcPr>
          <w:p w14:paraId="457D79CD"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1015,2</w:t>
            </w:r>
          </w:p>
        </w:tc>
        <w:tc>
          <w:tcPr>
            <w:tcW w:w="439" w:type="pct"/>
            <w:gridSpan w:val="2"/>
            <w:shd w:val="clear" w:color="auto" w:fill="auto"/>
            <w:vAlign w:val="center"/>
          </w:tcPr>
          <w:p w14:paraId="79B68715"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1015,2</w:t>
            </w:r>
          </w:p>
        </w:tc>
        <w:tc>
          <w:tcPr>
            <w:tcW w:w="388" w:type="pct"/>
            <w:shd w:val="clear" w:color="auto" w:fill="auto"/>
            <w:vAlign w:val="center"/>
          </w:tcPr>
          <w:p w14:paraId="0A2EBF6F" w14:textId="1C2C9964"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368" w:type="pct"/>
            <w:shd w:val="clear" w:color="auto" w:fill="auto"/>
            <w:vAlign w:val="center"/>
          </w:tcPr>
          <w:p w14:paraId="6A693A1F" w14:textId="79A3BF60"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414" w:type="pct"/>
            <w:gridSpan w:val="3"/>
            <w:shd w:val="clear" w:color="auto" w:fill="auto"/>
            <w:vAlign w:val="center"/>
          </w:tcPr>
          <w:p w14:paraId="2A2F123C" w14:textId="79E72682"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431" w:type="pct"/>
            <w:gridSpan w:val="2"/>
            <w:shd w:val="clear" w:color="auto" w:fill="auto"/>
            <w:vAlign w:val="center"/>
          </w:tcPr>
          <w:p w14:paraId="0ACF19B8" w14:textId="1B409AE0"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380" w:type="pct"/>
            <w:shd w:val="clear" w:color="auto" w:fill="auto"/>
            <w:vAlign w:val="center"/>
          </w:tcPr>
          <w:p w14:paraId="5C15B85D" w14:textId="1BC093FE"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r>
      <w:tr w:rsidR="00C25D34" w:rsidRPr="00E651EF" w14:paraId="11C16937" w14:textId="616587C0" w:rsidTr="00C25D34">
        <w:trPr>
          <w:cantSplit/>
          <w:trHeight w:val="528"/>
        </w:trPr>
        <w:tc>
          <w:tcPr>
            <w:tcW w:w="173" w:type="pct"/>
            <w:vMerge/>
            <w:shd w:val="clear" w:color="auto" w:fill="auto"/>
            <w:vAlign w:val="center"/>
          </w:tcPr>
          <w:p w14:paraId="0D824F6E"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B2DDACB"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92F818E" w14:textId="77777777"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7E89D5F6"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1476,5</w:t>
            </w:r>
          </w:p>
        </w:tc>
        <w:tc>
          <w:tcPr>
            <w:tcW w:w="533" w:type="pct"/>
            <w:shd w:val="clear" w:color="auto" w:fill="auto"/>
            <w:vAlign w:val="center"/>
          </w:tcPr>
          <w:p w14:paraId="08E2331C"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1645,0</w:t>
            </w:r>
          </w:p>
        </w:tc>
        <w:tc>
          <w:tcPr>
            <w:tcW w:w="439" w:type="pct"/>
            <w:gridSpan w:val="2"/>
            <w:shd w:val="clear" w:color="auto" w:fill="auto"/>
            <w:vAlign w:val="center"/>
          </w:tcPr>
          <w:p w14:paraId="68CF6CA5"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1645,0</w:t>
            </w:r>
          </w:p>
        </w:tc>
        <w:tc>
          <w:tcPr>
            <w:tcW w:w="388" w:type="pct"/>
            <w:shd w:val="clear" w:color="auto" w:fill="auto"/>
            <w:vAlign w:val="center"/>
          </w:tcPr>
          <w:p w14:paraId="22C096B2" w14:textId="5F4909EF"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368" w:type="pct"/>
            <w:shd w:val="clear" w:color="auto" w:fill="auto"/>
            <w:vAlign w:val="center"/>
          </w:tcPr>
          <w:p w14:paraId="7887EDF9" w14:textId="19F1CDF3"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414" w:type="pct"/>
            <w:gridSpan w:val="3"/>
            <w:shd w:val="clear" w:color="auto" w:fill="auto"/>
            <w:vAlign w:val="center"/>
          </w:tcPr>
          <w:p w14:paraId="79CBDBA8" w14:textId="33BD4A7B"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431" w:type="pct"/>
            <w:gridSpan w:val="2"/>
            <w:shd w:val="clear" w:color="auto" w:fill="auto"/>
            <w:vAlign w:val="center"/>
          </w:tcPr>
          <w:p w14:paraId="3EC27E7E" w14:textId="188237E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380" w:type="pct"/>
            <w:shd w:val="clear" w:color="auto" w:fill="auto"/>
            <w:vAlign w:val="center"/>
          </w:tcPr>
          <w:p w14:paraId="0F15BF33" w14:textId="45FA3D42"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r>
      <w:tr w:rsidR="00C25D34" w:rsidRPr="00E651EF" w14:paraId="357819D9" w14:textId="30C4B07A" w:rsidTr="00C25D34">
        <w:trPr>
          <w:cantSplit/>
          <w:trHeight w:val="77"/>
        </w:trPr>
        <w:tc>
          <w:tcPr>
            <w:tcW w:w="173" w:type="pct"/>
            <w:vMerge/>
            <w:shd w:val="clear" w:color="auto" w:fill="auto"/>
            <w:vAlign w:val="center"/>
          </w:tcPr>
          <w:p w14:paraId="43EE0AEB"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E25AC18" w14:textId="77777777" w:rsidR="00C25D34" w:rsidRPr="00E651EF" w:rsidRDefault="00C25D34" w:rsidP="00C25D34">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2647DC94" w14:textId="4F4B5014" w:rsidR="00C25D34" w:rsidRPr="00E651EF" w:rsidRDefault="00C25D34" w:rsidP="00C25D34">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 Гкал/ч</w:t>
            </w:r>
          </w:p>
        </w:tc>
        <w:tc>
          <w:tcPr>
            <w:tcW w:w="297" w:type="pct"/>
            <w:shd w:val="clear" w:color="auto" w:fill="auto"/>
            <w:vAlign w:val="center"/>
          </w:tcPr>
          <w:p w14:paraId="2DE5D4A9"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533" w:type="pct"/>
            <w:shd w:val="clear" w:color="auto" w:fill="auto"/>
            <w:vAlign w:val="center"/>
          </w:tcPr>
          <w:p w14:paraId="651C2864"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439" w:type="pct"/>
            <w:gridSpan w:val="2"/>
            <w:shd w:val="clear" w:color="auto" w:fill="auto"/>
            <w:vAlign w:val="center"/>
          </w:tcPr>
          <w:p w14:paraId="04466BBC" w14:textId="77777777"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388" w:type="pct"/>
            <w:shd w:val="clear" w:color="auto" w:fill="auto"/>
            <w:vAlign w:val="center"/>
          </w:tcPr>
          <w:p w14:paraId="20E5D9CE" w14:textId="1BE2966F" w:rsidR="00C25D34" w:rsidRPr="00E651EF" w:rsidRDefault="00C25D34" w:rsidP="00C25D34">
            <w:pPr>
              <w:keepLines/>
              <w:autoSpaceDE/>
              <w:autoSpaceDN/>
              <w:spacing w:line="240" w:lineRule="auto"/>
              <w:ind w:firstLine="0"/>
              <w:jc w:val="center"/>
              <w:rPr>
                <w:color w:val="000000"/>
                <w:sz w:val="20"/>
                <w:szCs w:val="20"/>
                <w:highlight w:val="yellow"/>
                <w:lang w:bidi="ar-SA"/>
              </w:rPr>
            </w:pPr>
            <w:r w:rsidRPr="00E651EF">
              <w:rPr>
                <w:color w:val="000000"/>
                <w:sz w:val="20"/>
                <w:szCs w:val="20"/>
              </w:rPr>
              <w:t>4,79</w:t>
            </w:r>
          </w:p>
        </w:tc>
        <w:tc>
          <w:tcPr>
            <w:tcW w:w="368" w:type="pct"/>
            <w:shd w:val="clear" w:color="auto" w:fill="auto"/>
            <w:vAlign w:val="center"/>
          </w:tcPr>
          <w:p w14:paraId="1C9FB1E3" w14:textId="6C76915B"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414" w:type="pct"/>
            <w:gridSpan w:val="3"/>
            <w:shd w:val="clear" w:color="auto" w:fill="auto"/>
            <w:vAlign w:val="center"/>
          </w:tcPr>
          <w:p w14:paraId="7D7E8983" w14:textId="7FDF10E5"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431" w:type="pct"/>
            <w:gridSpan w:val="2"/>
            <w:shd w:val="clear" w:color="auto" w:fill="auto"/>
            <w:vAlign w:val="center"/>
          </w:tcPr>
          <w:p w14:paraId="1F7960F4" w14:textId="56A7590E"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c>
          <w:tcPr>
            <w:tcW w:w="380" w:type="pct"/>
            <w:shd w:val="clear" w:color="auto" w:fill="auto"/>
            <w:vAlign w:val="center"/>
          </w:tcPr>
          <w:p w14:paraId="04B2FB76" w14:textId="2C0CD97B" w:rsidR="00C25D34" w:rsidRPr="00E651EF" w:rsidRDefault="00C25D34" w:rsidP="00C25D34">
            <w:pPr>
              <w:keepLines/>
              <w:autoSpaceDE/>
              <w:autoSpaceDN/>
              <w:spacing w:line="240" w:lineRule="auto"/>
              <w:ind w:firstLine="0"/>
              <w:jc w:val="center"/>
              <w:rPr>
                <w:color w:val="000000"/>
                <w:sz w:val="20"/>
                <w:szCs w:val="20"/>
                <w:lang w:bidi="ar-SA"/>
              </w:rPr>
            </w:pPr>
            <w:r w:rsidRPr="00E651EF">
              <w:rPr>
                <w:color w:val="000000"/>
                <w:sz w:val="20"/>
                <w:szCs w:val="20"/>
              </w:rPr>
              <w:t>4,79</w:t>
            </w:r>
          </w:p>
        </w:tc>
      </w:tr>
      <w:tr w:rsidR="00906602" w:rsidRPr="00E651EF" w14:paraId="5AB6B4AC" w14:textId="77777777" w:rsidTr="00C25D34">
        <w:trPr>
          <w:cantSplit/>
          <w:trHeight w:val="528"/>
        </w:trPr>
        <w:tc>
          <w:tcPr>
            <w:tcW w:w="173" w:type="pct"/>
            <w:vMerge w:val="restart"/>
            <w:shd w:val="clear" w:color="auto" w:fill="auto"/>
            <w:vAlign w:val="center"/>
          </w:tcPr>
          <w:p w14:paraId="5B845F2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18</w:t>
            </w:r>
          </w:p>
        </w:tc>
        <w:tc>
          <w:tcPr>
            <w:tcW w:w="745" w:type="pct"/>
            <w:vMerge w:val="restart"/>
            <w:shd w:val="clear" w:color="auto" w:fill="auto"/>
            <w:vAlign w:val="center"/>
          </w:tcPr>
          <w:p w14:paraId="0042C299" w14:textId="0796F79B"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sz w:val="20"/>
                <w:szCs w:val="20"/>
              </w:rPr>
              <w:t>Котельная с.</w:t>
            </w:r>
            <w:r w:rsidR="0027243C" w:rsidRPr="00E651EF">
              <w:rPr>
                <w:b/>
                <w:bCs/>
                <w:sz w:val="20"/>
                <w:szCs w:val="20"/>
              </w:rPr>
              <w:t xml:space="preserve"> </w:t>
            </w:r>
            <w:r w:rsidRPr="00E651EF">
              <w:rPr>
                <w:b/>
                <w:bCs/>
                <w:sz w:val="20"/>
                <w:szCs w:val="20"/>
              </w:rPr>
              <w:t>Озерское</w:t>
            </w:r>
          </w:p>
        </w:tc>
        <w:tc>
          <w:tcPr>
            <w:tcW w:w="832" w:type="pct"/>
            <w:shd w:val="clear" w:color="auto" w:fill="auto"/>
            <w:vAlign w:val="center"/>
          </w:tcPr>
          <w:p w14:paraId="1C3004E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793806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0,72</w:t>
            </w:r>
          </w:p>
        </w:tc>
        <w:tc>
          <w:tcPr>
            <w:tcW w:w="533" w:type="pct"/>
            <w:shd w:val="clear" w:color="auto" w:fill="auto"/>
            <w:vAlign w:val="center"/>
          </w:tcPr>
          <w:p w14:paraId="755A7D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0,72</w:t>
            </w:r>
          </w:p>
        </w:tc>
        <w:tc>
          <w:tcPr>
            <w:tcW w:w="439" w:type="pct"/>
            <w:gridSpan w:val="2"/>
            <w:shd w:val="clear" w:color="auto" w:fill="auto"/>
            <w:vAlign w:val="center"/>
          </w:tcPr>
          <w:p w14:paraId="1C9F9987" w14:textId="31F88F35"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0,72</w:t>
            </w:r>
          </w:p>
        </w:tc>
        <w:tc>
          <w:tcPr>
            <w:tcW w:w="1981" w:type="pct"/>
            <w:gridSpan w:val="8"/>
            <w:vMerge w:val="restart"/>
            <w:shd w:val="clear" w:color="auto" w:fill="auto"/>
            <w:vAlign w:val="center"/>
          </w:tcPr>
          <w:p w14:paraId="2B89A61F" w14:textId="2D715BEC"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06602" w:rsidRPr="00E651EF" w14:paraId="438D1B5E" w14:textId="77777777" w:rsidTr="00C25D34">
        <w:trPr>
          <w:cantSplit/>
          <w:trHeight w:val="528"/>
        </w:trPr>
        <w:tc>
          <w:tcPr>
            <w:tcW w:w="173" w:type="pct"/>
            <w:vMerge/>
            <w:shd w:val="clear" w:color="auto" w:fill="auto"/>
            <w:vAlign w:val="center"/>
          </w:tcPr>
          <w:p w14:paraId="2E3E1A4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F82EFE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D3B6B0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6B84F4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1,17</w:t>
            </w:r>
          </w:p>
        </w:tc>
        <w:tc>
          <w:tcPr>
            <w:tcW w:w="533" w:type="pct"/>
            <w:shd w:val="clear" w:color="auto" w:fill="auto"/>
            <w:vAlign w:val="center"/>
          </w:tcPr>
          <w:p w14:paraId="66A9BAA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1,17</w:t>
            </w:r>
          </w:p>
        </w:tc>
        <w:tc>
          <w:tcPr>
            <w:tcW w:w="439" w:type="pct"/>
            <w:gridSpan w:val="2"/>
            <w:shd w:val="clear" w:color="auto" w:fill="auto"/>
            <w:vAlign w:val="center"/>
          </w:tcPr>
          <w:p w14:paraId="50CE7512" w14:textId="72EC3962"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1,17</w:t>
            </w:r>
          </w:p>
        </w:tc>
        <w:tc>
          <w:tcPr>
            <w:tcW w:w="1981" w:type="pct"/>
            <w:gridSpan w:val="8"/>
            <w:vMerge/>
            <w:shd w:val="clear" w:color="auto" w:fill="auto"/>
            <w:vAlign w:val="center"/>
          </w:tcPr>
          <w:p w14:paraId="186A5D61" w14:textId="263B6CED"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50775532" w14:textId="77777777" w:rsidTr="00C25D34">
        <w:trPr>
          <w:cantSplit/>
          <w:trHeight w:val="528"/>
        </w:trPr>
        <w:tc>
          <w:tcPr>
            <w:tcW w:w="173" w:type="pct"/>
            <w:vMerge/>
            <w:shd w:val="clear" w:color="auto" w:fill="auto"/>
            <w:vAlign w:val="center"/>
          </w:tcPr>
          <w:p w14:paraId="175FC9C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0CCAEF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760DAC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39B5BBB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1812,4</w:t>
            </w:r>
          </w:p>
        </w:tc>
        <w:tc>
          <w:tcPr>
            <w:tcW w:w="533" w:type="pct"/>
            <w:shd w:val="clear" w:color="auto" w:fill="auto"/>
            <w:vAlign w:val="center"/>
          </w:tcPr>
          <w:p w14:paraId="0BF02B6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1667,2</w:t>
            </w:r>
          </w:p>
        </w:tc>
        <w:tc>
          <w:tcPr>
            <w:tcW w:w="439" w:type="pct"/>
            <w:gridSpan w:val="2"/>
            <w:shd w:val="clear" w:color="auto" w:fill="auto"/>
            <w:vAlign w:val="center"/>
          </w:tcPr>
          <w:p w14:paraId="1870A980" w14:textId="330DCE3A" w:rsidR="00906602"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1082,6</w:t>
            </w:r>
          </w:p>
        </w:tc>
        <w:tc>
          <w:tcPr>
            <w:tcW w:w="1981" w:type="pct"/>
            <w:gridSpan w:val="8"/>
            <w:vMerge/>
            <w:shd w:val="clear" w:color="auto" w:fill="auto"/>
            <w:vAlign w:val="center"/>
          </w:tcPr>
          <w:p w14:paraId="17BD33C2" w14:textId="486CFE9D"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133516F7" w14:textId="77777777" w:rsidTr="00C25D34">
        <w:trPr>
          <w:cantSplit/>
          <w:trHeight w:val="528"/>
        </w:trPr>
        <w:tc>
          <w:tcPr>
            <w:tcW w:w="173" w:type="pct"/>
            <w:vMerge/>
            <w:shd w:val="clear" w:color="auto" w:fill="auto"/>
            <w:vAlign w:val="center"/>
          </w:tcPr>
          <w:p w14:paraId="0D0C301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79D9C6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6486D2A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234CD8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2936,9</w:t>
            </w:r>
          </w:p>
        </w:tc>
        <w:tc>
          <w:tcPr>
            <w:tcW w:w="533" w:type="pct"/>
            <w:shd w:val="clear" w:color="auto" w:fill="auto"/>
            <w:vAlign w:val="center"/>
          </w:tcPr>
          <w:p w14:paraId="561A22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2701,7</w:t>
            </w:r>
          </w:p>
        </w:tc>
        <w:tc>
          <w:tcPr>
            <w:tcW w:w="439" w:type="pct"/>
            <w:gridSpan w:val="2"/>
            <w:shd w:val="clear" w:color="auto" w:fill="auto"/>
            <w:vAlign w:val="center"/>
          </w:tcPr>
          <w:p w14:paraId="7EA91A37" w14:textId="19E16298" w:rsidR="00906602"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1754,4</w:t>
            </w:r>
          </w:p>
        </w:tc>
        <w:tc>
          <w:tcPr>
            <w:tcW w:w="1981" w:type="pct"/>
            <w:gridSpan w:val="8"/>
            <w:vMerge/>
            <w:shd w:val="clear" w:color="auto" w:fill="auto"/>
            <w:vAlign w:val="center"/>
          </w:tcPr>
          <w:p w14:paraId="43AE5D10" w14:textId="67C7FFB1"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5E27706B" w14:textId="77777777" w:rsidTr="00C25D34">
        <w:trPr>
          <w:cantSplit/>
          <w:trHeight w:val="528"/>
        </w:trPr>
        <w:tc>
          <w:tcPr>
            <w:tcW w:w="173" w:type="pct"/>
            <w:vMerge/>
            <w:shd w:val="clear" w:color="auto" w:fill="auto"/>
            <w:vAlign w:val="center"/>
          </w:tcPr>
          <w:p w14:paraId="76BEC7A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FFDA41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08DB598" w14:textId="596ADDC0"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277C3F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7,58</w:t>
            </w:r>
          </w:p>
        </w:tc>
        <w:tc>
          <w:tcPr>
            <w:tcW w:w="533" w:type="pct"/>
            <w:shd w:val="clear" w:color="auto" w:fill="auto"/>
            <w:vAlign w:val="center"/>
          </w:tcPr>
          <w:p w14:paraId="649D86B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7,58</w:t>
            </w:r>
          </w:p>
        </w:tc>
        <w:tc>
          <w:tcPr>
            <w:tcW w:w="439" w:type="pct"/>
            <w:gridSpan w:val="2"/>
            <w:shd w:val="clear" w:color="auto" w:fill="auto"/>
            <w:vAlign w:val="center"/>
          </w:tcPr>
          <w:p w14:paraId="2630C9A1" w14:textId="11FA7866" w:rsidR="00906602" w:rsidRPr="00E651EF" w:rsidRDefault="00906602"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rPr>
              <w:t>7,58</w:t>
            </w:r>
          </w:p>
        </w:tc>
        <w:tc>
          <w:tcPr>
            <w:tcW w:w="1981" w:type="pct"/>
            <w:gridSpan w:val="8"/>
            <w:vMerge/>
            <w:shd w:val="clear" w:color="auto" w:fill="auto"/>
            <w:vAlign w:val="center"/>
          </w:tcPr>
          <w:p w14:paraId="0A46EE0F" w14:textId="22475912"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58914505" w14:textId="77777777" w:rsidTr="005D1D20">
        <w:trPr>
          <w:cantSplit/>
          <w:trHeight w:val="528"/>
        </w:trPr>
        <w:tc>
          <w:tcPr>
            <w:tcW w:w="5000" w:type="pct"/>
            <w:gridSpan w:val="15"/>
            <w:shd w:val="clear" w:color="auto" w:fill="auto"/>
            <w:vAlign w:val="center"/>
          </w:tcPr>
          <w:p w14:paraId="2A1090D7" w14:textId="0B08C3E6"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 xml:space="preserve">МУП </w:t>
            </w:r>
            <w:r w:rsidR="00E651EF">
              <w:rPr>
                <w:color w:val="000000"/>
                <w:sz w:val="20"/>
                <w:szCs w:val="20"/>
                <w:lang w:bidi="ar-SA"/>
              </w:rPr>
              <w:t>«</w:t>
            </w:r>
            <w:r w:rsidRPr="00E651EF">
              <w:rPr>
                <w:color w:val="000000"/>
                <w:sz w:val="20"/>
                <w:szCs w:val="20"/>
                <w:lang w:bidi="ar-SA"/>
              </w:rPr>
              <w:t>Тепло</w:t>
            </w:r>
            <w:r w:rsidR="00E651EF">
              <w:rPr>
                <w:color w:val="000000"/>
                <w:sz w:val="20"/>
                <w:szCs w:val="20"/>
                <w:lang w:bidi="ar-SA"/>
              </w:rPr>
              <w:t>»</w:t>
            </w:r>
          </w:p>
        </w:tc>
      </w:tr>
      <w:tr w:rsidR="00906602" w:rsidRPr="00E651EF" w14:paraId="651DF8E2" w14:textId="77777777" w:rsidTr="00C25D34">
        <w:trPr>
          <w:cantSplit/>
          <w:trHeight w:val="528"/>
        </w:trPr>
        <w:tc>
          <w:tcPr>
            <w:tcW w:w="173" w:type="pct"/>
            <w:vMerge w:val="restart"/>
            <w:shd w:val="clear" w:color="auto" w:fill="auto"/>
            <w:vAlign w:val="center"/>
          </w:tcPr>
          <w:p w14:paraId="5811C48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19</w:t>
            </w:r>
          </w:p>
        </w:tc>
        <w:tc>
          <w:tcPr>
            <w:tcW w:w="745" w:type="pct"/>
            <w:vMerge w:val="restart"/>
            <w:shd w:val="clear" w:color="auto" w:fill="auto"/>
            <w:vAlign w:val="center"/>
          </w:tcPr>
          <w:p w14:paraId="3CAC741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Котельная с. Третья Падь, Котельная с. </w:t>
            </w:r>
            <w:proofErr w:type="spellStart"/>
            <w:r w:rsidRPr="00E651EF">
              <w:rPr>
                <w:color w:val="000000"/>
                <w:sz w:val="20"/>
                <w:szCs w:val="20"/>
                <w:lang w:bidi="ar-SA"/>
              </w:rPr>
              <w:t>Соловьевка</w:t>
            </w:r>
            <w:proofErr w:type="spellEnd"/>
            <w:r w:rsidRPr="00E651EF">
              <w:rPr>
                <w:color w:val="000000"/>
                <w:sz w:val="20"/>
                <w:szCs w:val="20"/>
                <w:lang w:bidi="ar-SA"/>
              </w:rPr>
              <w:t>, Котельная с. Дачное</w:t>
            </w:r>
          </w:p>
        </w:tc>
        <w:tc>
          <w:tcPr>
            <w:tcW w:w="832" w:type="pct"/>
            <w:shd w:val="clear" w:color="auto" w:fill="auto"/>
            <w:vAlign w:val="center"/>
          </w:tcPr>
          <w:p w14:paraId="3EEE470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5628E6D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533" w:type="pct"/>
            <w:shd w:val="clear" w:color="auto" w:fill="auto"/>
            <w:vAlign w:val="center"/>
          </w:tcPr>
          <w:p w14:paraId="7A2C782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439" w:type="pct"/>
            <w:gridSpan w:val="2"/>
            <w:shd w:val="clear" w:color="auto" w:fill="auto"/>
            <w:vAlign w:val="center"/>
          </w:tcPr>
          <w:p w14:paraId="170A7D4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388" w:type="pct"/>
            <w:shd w:val="clear" w:color="auto" w:fill="auto"/>
            <w:vAlign w:val="center"/>
          </w:tcPr>
          <w:p w14:paraId="0874280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388" w:type="pct"/>
            <w:gridSpan w:val="2"/>
            <w:shd w:val="clear" w:color="auto" w:fill="auto"/>
            <w:vAlign w:val="center"/>
          </w:tcPr>
          <w:p w14:paraId="6B2FEF8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389" w:type="pct"/>
            <w:shd w:val="clear" w:color="auto" w:fill="auto"/>
            <w:vAlign w:val="center"/>
          </w:tcPr>
          <w:p w14:paraId="2904F23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390" w:type="pct"/>
            <w:gridSpan w:val="2"/>
            <w:shd w:val="clear" w:color="auto" w:fill="auto"/>
            <w:vAlign w:val="center"/>
          </w:tcPr>
          <w:p w14:paraId="3DCD490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c>
          <w:tcPr>
            <w:tcW w:w="426" w:type="pct"/>
            <w:gridSpan w:val="2"/>
            <w:shd w:val="clear" w:color="auto" w:fill="auto"/>
            <w:vAlign w:val="center"/>
          </w:tcPr>
          <w:p w14:paraId="07766C1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0,25</w:t>
            </w:r>
          </w:p>
        </w:tc>
      </w:tr>
      <w:tr w:rsidR="00906602" w:rsidRPr="00E651EF" w14:paraId="4E8EC948" w14:textId="77777777" w:rsidTr="00C25D34">
        <w:trPr>
          <w:cantSplit/>
          <w:trHeight w:val="528"/>
        </w:trPr>
        <w:tc>
          <w:tcPr>
            <w:tcW w:w="173" w:type="pct"/>
            <w:vMerge/>
            <w:shd w:val="clear" w:color="auto" w:fill="auto"/>
            <w:vAlign w:val="center"/>
          </w:tcPr>
          <w:p w14:paraId="49E1F55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C8D81B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BB5258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(уголь), т/ч</w:t>
            </w:r>
          </w:p>
        </w:tc>
        <w:tc>
          <w:tcPr>
            <w:tcW w:w="297" w:type="pct"/>
            <w:shd w:val="clear" w:color="auto" w:fill="auto"/>
            <w:vAlign w:val="center"/>
          </w:tcPr>
          <w:p w14:paraId="4F6DE8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533" w:type="pct"/>
            <w:shd w:val="clear" w:color="auto" w:fill="auto"/>
            <w:vAlign w:val="center"/>
          </w:tcPr>
          <w:p w14:paraId="467CD69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439" w:type="pct"/>
            <w:gridSpan w:val="2"/>
            <w:shd w:val="clear" w:color="auto" w:fill="auto"/>
            <w:vAlign w:val="center"/>
          </w:tcPr>
          <w:p w14:paraId="3E40DD6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388" w:type="pct"/>
            <w:shd w:val="clear" w:color="auto" w:fill="auto"/>
            <w:vAlign w:val="center"/>
          </w:tcPr>
          <w:p w14:paraId="597BB3D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388" w:type="pct"/>
            <w:gridSpan w:val="2"/>
            <w:shd w:val="clear" w:color="auto" w:fill="auto"/>
            <w:vAlign w:val="center"/>
          </w:tcPr>
          <w:p w14:paraId="79AFABC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389" w:type="pct"/>
            <w:shd w:val="clear" w:color="auto" w:fill="auto"/>
            <w:vAlign w:val="center"/>
          </w:tcPr>
          <w:p w14:paraId="635ED01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390" w:type="pct"/>
            <w:gridSpan w:val="2"/>
            <w:shd w:val="clear" w:color="auto" w:fill="auto"/>
            <w:vAlign w:val="center"/>
          </w:tcPr>
          <w:p w14:paraId="476286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c>
          <w:tcPr>
            <w:tcW w:w="426" w:type="pct"/>
            <w:gridSpan w:val="2"/>
            <w:shd w:val="clear" w:color="auto" w:fill="auto"/>
            <w:vAlign w:val="center"/>
          </w:tcPr>
          <w:p w14:paraId="29D795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0,406</w:t>
            </w:r>
          </w:p>
        </w:tc>
      </w:tr>
      <w:tr w:rsidR="00906602" w:rsidRPr="00E651EF" w14:paraId="669719D5" w14:textId="77777777" w:rsidTr="00C25D34">
        <w:trPr>
          <w:cantSplit/>
          <w:trHeight w:val="528"/>
        </w:trPr>
        <w:tc>
          <w:tcPr>
            <w:tcW w:w="173" w:type="pct"/>
            <w:vMerge/>
            <w:shd w:val="clear" w:color="auto" w:fill="auto"/>
            <w:vAlign w:val="center"/>
          </w:tcPr>
          <w:p w14:paraId="56CCA61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40BF55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9D05E5A"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29C088A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533" w:type="pct"/>
            <w:shd w:val="clear" w:color="auto" w:fill="auto"/>
            <w:vAlign w:val="center"/>
          </w:tcPr>
          <w:p w14:paraId="5A4810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439" w:type="pct"/>
            <w:gridSpan w:val="2"/>
            <w:shd w:val="clear" w:color="auto" w:fill="auto"/>
            <w:vAlign w:val="center"/>
          </w:tcPr>
          <w:p w14:paraId="19AD7B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88" w:type="pct"/>
            <w:shd w:val="clear" w:color="auto" w:fill="auto"/>
            <w:vAlign w:val="center"/>
          </w:tcPr>
          <w:p w14:paraId="2F7073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88" w:type="pct"/>
            <w:gridSpan w:val="2"/>
            <w:shd w:val="clear" w:color="auto" w:fill="auto"/>
            <w:vAlign w:val="center"/>
          </w:tcPr>
          <w:p w14:paraId="07FD635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89" w:type="pct"/>
            <w:shd w:val="clear" w:color="auto" w:fill="auto"/>
            <w:vAlign w:val="center"/>
          </w:tcPr>
          <w:p w14:paraId="1ED832A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90" w:type="pct"/>
            <w:gridSpan w:val="2"/>
            <w:shd w:val="clear" w:color="auto" w:fill="auto"/>
            <w:vAlign w:val="center"/>
          </w:tcPr>
          <w:p w14:paraId="671D1AA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426" w:type="pct"/>
            <w:gridSpan w:val="2"/>
            <w:shd w:val="clear" w:color="auto" w:fill="auto"/>
            <w:vAlign w:val="center"/>
          </w:tcPr>
          <w:p w14:paraId="6294192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r>
      <w:tr w:rsidR="00906602" w:rsidRPr="00E651EF" w14:paraId="414F5FB0" w14:textId="77777777" w:rsidTr="00C25D34">
        <w:trPr>
          <w:cantSplit/>
          <w:trHeight w:val="528"/>
        </w:trPr>
        <w:tc>
          <w:tcPr>
            <w:tcW w:w="173" w:type="pct"/>
            <w:vMerge/>
            <w:shd w:val="clear" w:color="auto" w:fill="auto"/>
            <w:vAlign w:val="center"/>
          </w:tcPr>
          <w:p w14:paraId="4DC6E09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1A2BD0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B3A638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297" w:type="pct"/>
            <w:shd w:val="clear" w:color="auto" w:fill="auto"/>
            <w:vAlign w:val="center"/>
          </w:tcPr>
          <w:p w14:paraId="4A09DFE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533" w:type="pct"/>
            <w:shd w:val="clear" w:color="auto" w:fill="auto"/>
            <w:vAlign w:val="center"/>
          </w:tcPr>
          <w:p w14:paraId="77E080C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439" w:type="pct"/>
            <w:gridSpan w:val="2"/>
            <w:shd w:val="clear" w:color="auto" w:fill="auto"/>
            <w:vAlign w:val="center"/>
          </w:tcPr>
          <w:p w14:paraId="7AB951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88" w:type="pct"/>
            <w:shd w:val="clear" w:color="auto" w:fill="auto"/>
            <w:vAlign w:val="center"/>
          </w:tcPr>
          <w:p w14:paraId="3287A4E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88" w:type="pct"/>
            <w:gridSpan w:val="2"/>
            <w:shd w:val="clear" w:color="auto" w:fill="auto"/>
            <w:vAlign w:val="center"/>
          </w:tcPr>
          <w:p w14:paraId="18CEA66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89" w:type="pct"/>
            <w:shd w:val="clear" w:color="auto" w:fill="auto"/>
            <w:vAlign w:val="center"/>
          </w:tcPr>
          <w:p w14:paraId="4AD2D83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90" w:type="pct"/>
            <w:gridSpan w:val="2"/>
            <w:shd w:val="clear" w:color="auto" w:fill="auto"/>
            <w:vAlign w:val="center"/>
          </w:tcPr>
          <w:p w14:paraId="15BDC08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426" w:type="pct"/>
            <w:gridSpan w:val="2"/>
            <w:shd w:val="clear" w:color="auto" w:fill="auto"/>
            <w:vAlign w:val="center"/>
          </w:tcPr>
          <w:p w14:paraId="2B8FA8E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r>
      <w:tr w:rsidR="00906602" w:rsidRPr="00E651EF" w14:paraId="5C407F68" w14:textId="77777777" w:rsidTr="00C25D34">
        <w:trPr>
          <w:cantSplit/>
          <w:trHeight w:val="528"/>
        </w:trPr>
        <w:tc>
          <w:tcPr>
            <w:tcW w:w="173" w:type="pct"/>
            <w:vMerge/>
            <w:shd w:val="clear" w:color="auto" w:fill="auto"/>
            <w:vAlign w:val="center"/>
          </w:tcPr>
          <w:p w14:paraId="1D16BE8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C970CF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9DA339C" w14:textId="26AFDAB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62FA982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533" w:type="pct"/>
            <w:shd w:val="clear" w:color="auto" w:fill="auto"/>
            <w:vAlign w:val="center"/>
          </w:tcPr>
          <w:p w14:paraId="42ABD7A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439" w:type="pct"/>
            <w:gridSpan w:val="2"/>
            <w:shd w:val="clear" w:color="auto" w:fill="auto"/>
            <w:vAlign w:val="center"/>
          </w:tcPr>
          <w:p w14:paraId="557CE01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388" w:type="pct"/>
            <w:shd w:val="clear" w:color="auto" w:fill="auto"/>
            <w:vAlign w:val="center"/>
          </w:tcPr>
          <w:p w14:paraId="32AD6B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388" w:type="pct"/>
            <w:gridSpan w:val="2"/>
            <w:shd w:val="clear" w:color="auto" w:fill="auto"/>
            <w:vAlign w:val="center"/>
          </w:tcPr>
          <w:p w14:paraId="41F79BF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389" w:type="pct"/>
            <w:shd w:val="clear" w:color="auto" w:fill="auto"/>
            <w:vAlign w:val="center"/>
          </w:tcPr>
          <w:p w14:paraId="53270AE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390" w:type="pct"/>
            <w:gridSpan w:val="2"/>
            <w:shd w:val="clear" w:color="auto" w:fill="auto"/>
            <w:vAlign w:val="center"/>
          </w:tcPr>
          <w:p w14:paraId="1BDB08C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c>
          <w:tcPr>
            <w:tcW w:w="426" w:type="pct"/>
            <w:gridSpan w:val="2"/>
            <w:shd w:val="clear" w:color="auto" w:fill="auto"/>
            <w:vAlign w:val="center"/>
          </w:tcPr>
          <w:p w14:paraId="3CEC9C9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6,24</w:t>
            </w:r>
          </w:p>
        </w:tc>
      </w:tr>
      <w:tr w:rsidR="00906602" w:rsidRPr="00E651EF" w14:paraId="7F3C172C" w14:textId="77777777" w:rsidTr="005D1D20">
        <w:trPr>
          <w:cantSplit/>
          <w:trHeight w:val="288"/>
        </w:trPr>
        <w:tc>
          <w:tcPr>
            <w:tcW w:w="5000" w:type="pct"/>
            <w:gridSpan w:val="15"/>
            <w:shd w:val="clear" w:color="auto" w:fill="auto"/>
            <w:vAlign w:val="center"/>
            <w:hideMark/>
          </w:tcPr>
          <w:p w14:paraId="3164B337" w14:textId="77777777" w:rsidR="00906602" w:rsidRPr="00E651EF" w:rsidRDefault="00906602" w:rsidP="00E651EF">
            <w:pPr>
              <w:keepLines/>
              <w:autoSpaceDE/>
              <w:autoSpaceDN/>
              <w:spacing w:line="240" w:lineRule="auto"/>
              <w:ind w:firstLine="0"/>
              <w:jc w:val="center"/>
              <w:rPr>
                <w:b/>
                <w:bCs/>
                <w:color w:val="000000"/>
                <w:sz w:val="20"/>
                <w:szCs w:val="20"/>
                <w:lang w:bidi="ar-SA"/>
              </w:rPr>
            </w:pPr>
            <w:r w:rsidRPr="00E651EF">
              <w:rPr>
                <w:b/>
                <w:bCs/>
                <w:color w:val="000000"/>
                <w:sz w:val="20"/>
                <w:szCs w:val="20"/>
                <w:lang w:bidi="ar-SA"/>
              </w:rPr>
              <w:t>Перспективные источники теплоснабжения</w:t>
            </w:r>
          </w:p>
        </w:tc>
      </w:tr>
      <w:tr w:rsidR="00906602" w:rsidRPr="00E651EF" w14:paraId="15F558B1" w14:textId="77777777" w:rsidTr="00C25D34">
        <w:trPr>
          <w:cantSplit/>
          <w:trHeight w:val="528"/>
        </w:trPr>
        <w:tc>
          <w:tcPr>
            <w:tcW w:w="173" w:type="pct"/>
            <w:vMerge w:val="restart"/>
            <w:shd w:val="clear" w:color="auto" w:fill="auto"/>
            <w:vAlign w:val="center"/>
          </w:tcPr>
          <w:p w14:paraId="3F51FD2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w:t>
            </w:r>
          </w:p>
        </w:tc>
        <w:tc>
          <w:tcPr>
            <w:tcW w:w="745" w:type="pct"/>
            <w:vMerge w:val="restart"/>
            <w:shd w:val="clear" w:color="auto" w:fill="auto"/>
            <w:vAlign w:val="center"/>
          </w:tcPr>
          <w:p w14:paraId="476998E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№25</w:t>
            </w:r>
          </w:p>
        </w:tc>
        <w:tc>
          <w:tcPr>
            <w:tcW w:w="832" w:type="pct"/>
            <w:shd w:val="clear" w:color="auto" w:fill="auto"/>
            <w:vAlign w:val="center"/>
            <w:hideMark/>
          </w:tcPr>
          <w:p w14:paraId="391BF10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7FFA268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AA40CF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439" w:type="pct"/>
            <w:gridSpan w:val="2"/>
            <w:shd w:val="clear" w:color="auto" w:fill="auto"/>
            <w:noWrap/>
            <w:vAlign w:val="center"/>
          </w:tcPr>
          <w:p w14:paraId="42921B0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388" w:type="pct"/>
            <w:shd w:val="clear" w:color="auto" w:fill="auto"/>
            <w:noWrap/>
            <w:vAlign w:val="center"/>
          </w:tcPr>
          <w:p w14:paraId="7A229C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388" w:type="pct"/>
            <w:gridSpan w:val="2"/>
            <w:shd w:val="clear" w:color="auto" w:fill="auto"/>
            <w:noWrap/>
            <w:vAlign w:val="center"/>
          </w:tcPr>
          <w:p w14:paraId="1CD9C71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389" w:type="pct"/>
            <w:shd w:val="clear" w:color="auto" w:fill="auto"/>
            <w:noWrap/>
            <w:vAlign w:val="center"/>
          </w:tcPr>
          <w:p w14:paraId="69B898C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390" w:type="pct"/>
            <w:gridSpan w:val="2"/>
            <w:shd w:val="clear" w:color="auto" w:fill="auto"/>
            <w:noWrap/>
            <w:vAlign w:val="center"/>
          </w:tcPr>
          <w:p w14:paraId="69CAAE3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c>
          <w:tcPr>
            <w:tcW w:w="426" w:type="pct"/>
            <w:gridSpan w:val="2"/>
            <w:shd w:val="clear" w:color="auto" w:fill="auto"/>
            <w:noWrap/>
            <w:vAlign w:val="center"/>
          </w:tcPr>
          <w:p w14:paraId="1F8A41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0,79</w:t>
            </w:r>
          </w:p>
        </w:tc>
      </w:tr>
      <w:tr w:rsidR="00906602" w:rsidRPr="00E651EF" w14:paraId="5E8D44DA" w14:textId="77777777" w:rsidTr="00C25D34">
        <w:trPr>
          <w:cantSplit/>
          <w:trHeight w:val="528"/>
        </w:trPr>
        <w:tc>
          <w:tcPr>
            <w:tcW w:w="173" w:type="pct"/>
            <w:vMerge/>
            <w:shd w:val="clear" w:color="auto" w:fill="auto"/>
            <w:vAlign w:val="center"/>
          </w:tcPr>
          <w:p w14:paraId="0058332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2AE2EA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F3FFF2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552C5E8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2330F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439" w:type="pct"/>
            <w:gridSpan w:val="2"/>
            <w:shd w:val="clear" w:color="auto" w:fill="auto"/>
            <w:vAlign w:val="center"/>
          </w:tcPr>
          <w:p w14:paraId="1BD80D4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388" w:type="pct"/>
            <w:shd w:val="clear" w:color="auto" w:fill="auto"/>
            <w:vAlign w:val="center"/>
          </w:tcPr>
          <w:p w14:paraId="4A83122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388" w:type="pct"/>
            <w:gridSpan w:val="2"/>
            <w:shd w:val="clear" w:color="auto" w:fill="auto"/>
            <w:vAlign w:val="center"/>
          </w:tcPr>
          <w:p w14:paraId="215CFB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389" w:type="pct"/>
            <w:shd w:val="clear" w:color="auto" w:fill="auto"/>
            <w:vAlign w:val="center"/>
          </w:tcPr>
          <w:p w14:paraId="072CFFB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390" w:type="pct"/>
            <w:gridSpan w:val="2"/>
            <w:shd w:val="clear" w:color="auto" w:fill="auto"/>
            <w:vAlign w:val="center"/>
          </w:tcPr>
          <w:p w14:paraId="645ACED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c>
          <w:tcPr>
            <w:tcW w:w="426" w:type="pct"/>
            <w:gridSpan w:val="2"/>
            <w:shd w:val="clear" w:color="auto" w:fill="auto"/>
            <w:vAlign w:val="center"/>
          </w:tcPr>
          <w:p w14:paraId="0ABF0E1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0,64</w:t>
            </w:r>
          </w:p>
        </w:tc>
      </w:tr>
      <w:tr w:rsidR="00906602" w:rsidRPr="00E651EF" w14:paraId="6F8FCD9A" w14:textId="77777777" w:rsidTr="00C25D34">
        <w:trPr>
          <w:cantSplit/>
          <w:trHeight w:val="288"/>
        </w:trPr>
        <w:tc>
          <w:tcPr>
            <w:tcW w:w="173" w:type="pct"/>
            <w:vMerge/>
            <w:shd w:val="clear" w:color="auto" w:fill="auto"/>
            <w:vAlign w:val="center"/>
          </w:tcPr>
          <w:p w14:paraId="6C97429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1E3CF6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B97EC1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2E493A7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A55181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339,1</w:t>
            </w:r>
          </w:p>
        </w:tc>
        <w:tc>
          <w:tcPr>
            <w:tcW w:w="439" w:type="pct"/>
            <w:gridSpan w:val="2"/>
            <w:shd w:val="clear" w:color="auto" w:fill="auto"/>
            <w:noWrap/>
            <w:vAlign w:val="center"/>
          </w:tcPr>
          <w:p w14:paraId="3D88EB1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88" w:type="pct"/>
            <w:shd w:val="clear" w:color="auto" w:fill="auto"/>
            <w:noWrap/>
            <w:vAlign w:val="center"/>
          </w:tcPr>
          <w:p w14:paraId="48AEA91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88" w:type="pct"/>
            <w:gridSpan w:val="2"/>
            <w:shd w:val="clear" w:color="auto" w:fill="auto"/>
            <w:vAlign w:val="center"/>
          </w:tcPr>
          <w:p w14:paraId="6F98CC5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89" w:type="pct"/>
            <w:shd w:val="clear" w:color="auto" w:fill="auto"/>
            <w:vAlign w:val="center"/>
          </w:tcPr>
          <w:p w14:paraId="53E4E7C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90" w:type="pct"/>
            <w:gridSpan w:val="2"/>
            <w:shd w:val="clear" w:color="auto" w:fill="auto"/>
            <w:vAlign w:val="center"/>
          </w:tcPr>
          <w:p w14:paraId="0F9D590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426" w:type="pct"/>
            <w:gridSpan w:val="2"/>
            <w:shd w:val="clear" w:color="auto" w:fill="auto"/>
            <w:vAlign w:val="center"/>
          </w:tcPr>
          <w:p w14:paraId="226DF65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r>
      <w:tr w:rsidR="00906602" w:rsidRPr="00E651EF" w14:paraId="296DF4A3" w14:textId="77777777" w:rsidTr="00C25D34">
        <w:trPr>
          <w:cantSplit/>
          <w:trHeight w:val="528"/>
        </w:trPr>
        <w:tc>
          <w:tcPr>
            <w:tcW w:w="173" w:type="pct"/>
            <w:vMerge/>
            <w:shd w:val="clear" w:color="auto" w:fill="auto"/>
            <w:vAlign w:val="center"/>
          </w:tcPr>
          <w:p w14:paraId="7ACF8C0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73B9E6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539396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4F5CDA2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82AA01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274,6</w:t>
            </w:r>
          </w:p>
        </w:tc>
        <w:tc>
          <w:tcPr>
            <w:tcW w:w="439" w:type="pct"/>
            <w:gridSpan w:val="2"/>
            <w:shd w:val="clear" w:color="auto" w:fill="auto"/>
            <w:vAlign w:val="center"/>
          </w:tcPr>
          <w:p w14:paraId="564BEDC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88" w:type="pct"/>
            <w:shd w:val="clear" w:color="auto" w:fill="auto"/>
            <w:vAlign w:val="center"/>
          </w:tcPr>
          <w:p w14:paraId="39EE460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88" w:type="pct"/>
            <w:gridSpan w:val="2"/>
            <w:shd w:val="clear" w:color="auto" w:fill="auto"/>
            <w:vAlign w:val="center"/>
          </w:tcPr>
          <w:p w14:paraId="05009C9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89" w:type="pct"/>
            <w:shd w:val="clear" w:color="auto" w:fill="auto"/>
            <w:vAlign w:val="center"/>
          </w:tcPr>
          <w:p w14:paraId="0383E28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90" w:type="pct"/>
            <w:gridSpan w:val="2"/>
            <w:shd w:val="clear" w:color="auto" w:fill="auto"/>
            <w:vAlign w:val="center"/>
          </w:tcPr>
          <w:p w14:paraId="7595820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426" w:type="pct"/>
            <w:gridSpan w:val="2"/>
            <w:shd w:val="clear" w:color="auto" w:fill="auto"/>
            <w:vAlign w:val="center"/>
          </w:tcPr>
          <w:p w14:paraId="03A9F02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r>
      <w:tr w:rsidR="00906602" w:rsidRPr="00E651EF" w14:paraId="7366CCA1" w14:textId="77777777" w:rsidTr="00C25D34">
        <w:trPr>
          <w:cantSplit/>
          <w:trHeight w:val="528"/>
        </w:trPr>
        <w:tc>
          <w:tcPr>
            <w:tcW w:w="173" w:type="pct"/>
            <w:vMerge/>
            <w:shd w:val="clear" w:color="auto" w:fill="auto"/>
            <w:vAlign w:val="center"/>
          </w:tcPr>
          <w:p w14:paraId="7A4ED21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CDF14D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52EB359" w14:textId="4A9ED06E"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7BA34F3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3231B2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439" w:type="pct"/>
            <w:gridSpan w:val="2"/>
            <w:shd w:val="clear" w:color="auto" w:fill="auto"/>
            <w:vAlign w:val="center"/>
          </w:tcPr>
          <w:p w14:paraId="34D521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388" w:type="pct"/>
            <w:shd w:val="clear" w:color="auto" w:fill="auto"/>
            <w:vAlign w:val="center"/>
          </w:tcPr>
          <w:p w14:paraId="6F6F206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388" w:type="pct"/>
            <w:gridSpan w:val="2"/>
            <w:shd w:val="clear" w:color="auto" w:fill="auto"/>
            <w:vAlign w:val="center"/>
          </w:tcPr>
          <w:p w14:paraId="153B84F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389" w:type="pct"/>
            <w:shd w:val="clear" w:color="auto" w:fill="auto"/>
            <w:vAlign w:val="center"/>
          </w:tcPr>
          <w:p w14:paraId="27688DF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390" w:type="pct"/>
            <w:gridSpan w:val="2"/>
            <w:shd w:val="clear" w:color="auto" w:fill="auto"/>
            <w:vAlign w:val="center"/>
          </w:tcPr>
          <w:p w14:paraId="711BD45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c>
          <w:tcPr>
            <w:tcW w:w="426" w:type="pct"/>
            <w:gridSpan w:val="2"/>
            <w:shd w:val="clear" w:color="auto" w:fill="auto"/>
            <w:vAlign w:val="center"/>
          </w:tcPr>
          <w:p w14:paraId="53AEC92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10,0</w:t>
            </w:r>
          </w:p>
        </w:tc>
      </w:tr>
      <w:tr w:rsidR="00906602" w:rsidRPr="00E651EF" w14:paraId="5C4CC6B8" w14:textId="77777777" w:rsidTr="00C25D34">
        <w:trPr>
          <w:cantSplit/>
          <w:trHeight w:val="528"/>
        </w:trPr>
        <w:tc>
          <w:tcPr>
            <w:tcW w:w="173" w:type="pct"/>
            <w:vMerge w:val="restart"/>
            <w:shd w:val="clear" w:color="auto" w:fill="auto"/>
            <w:vAlign w:val="center"/>
          </w:tcPr>
          <w:p w14:paraId="49C52DE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745" w:type="pct"/>
            <w:vMerge w:val="restart"/>
            <w:shd w:val="clear" w:color="auto" w:fill="auto"/>
            <w:vAlign w:val="center"/>
          </w:tcPr>
          <w:p w14:paraId="2C7FDD9A"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ЦРК</w:t>
            </w:r>
          </w:p>
        </w:tc>
        <w:tc>
          <w:tcPr>
            <w:tcW w:w="832" w:type="pct"/>
            <w:shd w:val="clear" w:color="auto" w:fill="auto"/>
            <w:vAlign w:val="center"/>
            <w:hideMark/>
          </w:tcPr>
          <w:p w14:paraId="4065242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0327CEE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938F6E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439" w:type="pct"/>
            <w:gridSpan w:val="2"/>
            <w:shd w:val="clear" w:color="auto" w:fill="auto"/>
            <w:noWrap/>
            <w:vAlign w:val="center"/>
          </w:tcPr>
          <w:p w14:paraId="0965530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388" w:type="pct"/>
            <w:shd w:val="clear" w:color="auto" w:fill="auto"/>
            <w:noWrap/>
            <w:vAlign w:val="center"/>
          </w:tcPr>
          <w:p w14:paraId="0F2F83E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388" w:type="pct"/>
            <w:gridSpan w:val="2"/>
            <w:shd w:val="clear" w:color="auto" w:fill="auto"/>
            <w:noWrap/>
            <w:vAlign w:val="center"/>
          </w:tcPr>
          <w:p w14:paraId="2CE4ADA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389" w:type="pct"/>
            <w:shd w:val="clear" w:color="auto" w:fill="auto"/>
            <w:noWrap/>
            <w:vAlign w:val="center"/>
          </w:tcPr>
          <w:p w14:paraId="5BE7C7D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390" w:type="pct"/>
            <w:gridSpan w:val="2"/>
            <w:shd w:val="clear" w:color="auto" w:fill="auto"/>
            <w:noWrap/>
            <w:vAlign w:val="center"/>
          </w:tcPr>
          <w:p w14:paraId="65EAAF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c>
          <w:tcPr>
            <w:tcW w:w="426" w:type="pct"/>
            <w:gridSpan w:val="2"/>
            <w:shd w:val="clear" w:color="auto" w:fill="auto"/>
            <w:noWrap/>
            <w:vAlign w:val="center"/>
          </w:tcPr>
          <w:p w14:paraId="7753937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4,03</w:t>
            </w:r>
          </w:p>
        </w:tc>
      </w:tr>
      <w:tr w:rsidR="00906602" w:rsidRPr="00E651EF" w14:paraId="1E213BA9" w14:textId="77777777" w:rsidTr="00C25D34">
        <w:trPr>
          <w:cantSplit/>
          <w:trHeight w:val="528"/>
        </w:trPr>
        <w:tc>
          <w:tcPr>
            <w:tcW w:w="173" w:type="pct"/>
            <w:vMerge/>
            <w:shd w:val="clear" w:color="auto" w:fill="auto"/>
            <w:vAlign w:val="center"/>
          </w:tcPr>
          <w:p w14:paraId="08706B2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BCC20C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112F33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0F09A5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023D5C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439" w:type="pct"/>
            <w:gridSpan w:val="2"/>
            <w:shd w:val="clear" w:color="auto" w:fill="auto"/>
            <w:vAlign w:val="center"/>
          </w:tcPr>
          <w:p w14:paraId="79CBEC6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388" w:type="pct"/>
            <w:shd w:val="clear" w:color="auto" w:fill="auto"/>
            <w:vAlign w:val="center"/>
          </w:tcPr>
          <w:p w14:paraId="1F3A355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388" w:type="pct"/>
            <w:gridSpan w:val="2"/>
            <w:shd w:val="clear" w:color="auto" w:fill="auto"/>
            <w:vAlign w:val="center"/>
          </w:tcPr>
          <w:p w14:paraId="171C484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389" w:type="pct"/>
            <w:shd w:val="clear" w:color="auto" w:fill="auto"/>
            <w:vAlign w:val="center"/>
          </w:tcPr>
          <w:p w14:paraId="330EB70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390" w:type="pct"/>
            <w:gridSpan w:val="2"/>
            <w:shd w:val="clear" w:color="auto" w:fill="auto"/>
            <w:vAlign w:val="center"/>
          </w:tcPr>
          <w:p w14:paraId="5691119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c>
          <w:tcPr>
            <w:tcW w:w="426" w:type="pct"/>
            <w:gridSpan w:val="2"/>
            <w:shd w:val="clear" w:color="auto" w:fill="auto"/>
            <w:vAlign w:val="center"/>
          </w:tcPr>
          <w:p w14:paraId="165D8E1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3,26</w:t>
            </w:r>
          </w:p>
        </w:tc>
      </w:tr>
      <w:tr w:rsidR="00906602" w:rsidRPr="00E651EF" w14:paraId="4396DA4E" w14:textId="77777777" w:rsidTr="00C25D34">
        <w:trPr>
          <w:cantSplit/>
          <w:trHeight w:val="288"/>
        </w:trPr>
        <w:tc>
          <w:tcPr>
            <w:tcW w:w="173" w:type="pct"/>
            <w:vMerge/>
            <w:shd w:val="clear" w:color="auto" w:fill="auto"/>
            <w:vAlign w:val="center"/>
          </w:tcPr>
          <w:p w14:paraId="7BFA8F6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65CF19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6ACC8C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6D9E75F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3208D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1463,4</w:t>
            </w:r>
          </w:p>
        </w:tc>
        <w:tc>
          <w:tcPr>
            <w:tcW w:w="439" w:type="pct"/>
            <w:gridSpan w:val="2"/>
            <w:shd w:val="clear" w:color="auto" w:fill="auto"/>
            <w:noWrap/>
            <w:vAlign w:val="center"/>
          </w:tcPr>
          <w:p w14:paraId="42E047D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88" w:type="pct"/>
            <w:shd w:val="clear" w:color="auto" w:fill="auto"/>
            <w:noWrap/>
            <w:vAlign w:val="center"/>
          </w:tcPr>
          <w:p w14:paraId="3130670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88" w:type="pct"/>
            <w:gridSpan w:val="2"/>
            <w:shd w:val="clear" w:color="auto" w:fill="auto"/>
            <w:vAlign w:val="center"/>
          </w:tcPr>
          <w:p w14:paraId="28EC8D2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89" w:type="pct"/>
            <w:shd w:val="clear" w:color="auto" w:fill="auto"/>
            <w:vAlign w:val="center"/>
          </w:tcPr>
          <w:p w14:paraId="15EFA0F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90" w:type="pct"/>
            <w:gridSpan w:val="2"/>
            <w:shd w:val="clear" w:color="auto" w:fill="auto"/>
            <w:vAlign w:val="center"/>
          </w:tcPr>
          <w:p w14:paraId="24FF7D2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426" w:type="pct"/>
            <w:gridSpan w:val="2"/>
            <w:shd w:val="clear" w:color="auto" w:fill="auto"/>
            <w:vAlign w:val="center"/>
          </w:tcPr>
          <w:p w14:paraId="7871DF7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r>
      <w:tr w:rsidR="00906602" w:rsidRPr="00E651EF" w14:paraId="65E0EA3B" w14:textId="77777777" w:rsidTr="00C25D34">
        <w:trPr>
          <w:cantSplit/>
          <w:trHeight w:val="528"/>
        </w:trPr>
        <w:tc>
          <w:tcPr>
            <w:tcW w:w="173" w:type="pct"/>
            <w:vMerge/>
            <w:shd w:val="clear" w:color="auto" w:fill="auto"/>
            <w:vAlign w:val="center"/>
          </w:tcPr>
          <w:p w14:paraId="0D41C8C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FBFC64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B2702D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52A4B28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362606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1185,1</w:t>
            </w:r>
          </w:p>
        </w:tc>
        <w:tc>
          <w:tcPr>
            <w:tcW w:w="439" w:type="pct"/>
            <w:gridSpan w:val="2"/>
            <w:shd w:val="clear" w:color="auto" w:fill="auto"/>
            <w:vAlign w:val="center"/>
          </w:tcPr>
          <w:p w14:paraId="401A1EF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88" w:type="pct"/>
            <w:shd w:val="clear" w:color="auto" w:fill="auto"/>
            <w:vAlign w:val="center"/>
          </w:tcPr>
          <w:p w14:paraId="4522129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88" w:type="pct"/>
            <w:gridSpan w:val="2"/>
            <w:shd w:val="clear" w:color="auto" w:fill="auto"/>
            <w:vAlign w:val="center"/>
          </w:tcPr>
          <w:p w14:paraId="472FFB2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89" w:type="pct"/>
            <w:shd w:val="clear" w:color="auto" w:fill="auto"/>
            <w:vAlign w:val="center"/>
          </w:tcPr>
          <w:p w14:paraId="16C3E2C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90" w:type="pct"/>
            <w:gridSpan w:val="2"/>
            <w:shd w:val="clear" w:color="auto" w:fill="auto"/>
            <w:vAlign w:val="center"/>
          </w:tcPr>
          <w:p w14:paraId="73DF1E8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426" w:type="pct"/>
            <w:gridSpan w:val="2"/>
            <w:shd w:val="clear" w:color="auto" w:fill="auto"/>
            <w:vAlign w:val="center"/>
          </w:tcPr>
          <w:p w14:paraId="51A2995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r>
      <w:tr w:rsidR="00906602" w:rsidRPr="00E651EF" w14:paraId="6BF48BED" w14:textId="77777777" w:rsidTr="00C25D34">
        <w:trPr>
          <w:cantSplit/>
          <w:trHeight w:val="528"/>
        </w:trPr>
        <w:tc>
          <w:tcPr>
            <w:tcW w:w="173" w:type="pct"/>
            <w:vMerge/>
            <w:shd w:val="clear" w:color="auto" w:fill="auto"/>
            <w:vAlign w:val="center"/>
          </w:tcPr>
          <w:p w14:paraId="0086B48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AC933E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3D904FB" w14:textId="55FD77C8"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57A0CAE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E93EE5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439" w:type="pct"/>
            <w:gridSpan w:val="2"/>
            <w:shd w:val="clear" w:color="auto" w:fill="auto"/>
            <w:vAlign w:val="center"/>
          </w:tcPr>
          <w:p w14:paraId="1C2B0F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388" w:type="pct"/>
            <w:shd w:val="clear" w:color="auto" w:fill="auto"/>
            <w:vAlign w:val="center"/>
          </w:tcPr>
          <w:p w14:paraId="3AFE1B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388" w:type="pct"/>
            <w:gridSpan w:val="2"/>
            <w:shd w:val="clear" w:color="auto" w:fill="auto"/>
            <w:vAlign w:val="center"/>
          </w:tcPr>
          <w:p w14:paraId="417AAF4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389" w:type="pct"/>
            <w:shd w:val="clear" w:color="auto" w:fill="auto"/>
            <w:vAlign w:val="center"/>
          </w:tcPr>
          <w:p w14:paraId="1AA3D2B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390" w:type="pct"/>
            <w:gridSpan w:val="2"/>
            <w:shd w:val="clear" w:color="auto" w:fill="auto"/>
            <w:vAlign w:val="center"/>
          </w:tcPr>
          <w:p w14:paraId="19D6D9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c>
          <w:tcPr>
            <w:tcW w:w="426" w:type="pct"/>
            <w:gridSpan w:val="2"/>
            <w:shd w:val="clear" w:color="auto" w:fill="auto"/>
            <w:vAlign w:val="center"/>
          </w:tcPr>
          <w:p w14:paraId="626586E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50,73</w:t>
            </w:r>
          </w:p>
        </w:tc>
      </w:tr>
      <w:tr w:rsidR="00906602" w:rsidRPr="00E651EF" w14:paraId="10DFD7C9" w14:textId="77777777" w:rsidTr="00C25D34">
        <w:trPr>
          <w:cantSplit/>
          <w:trHeight w:val="528"/>
        </w:trPr>
        <w:tc>
          <w:tcPr>
            <w:tcW w:w="173" w:type="pct"/>
            <w:vMerge w:val="restart"/>
            <w:shd w:val="clear" w:color="auto" w:fill="auto"/>
            <w:vAlign w:val="center"/>
          </w:tcPr>
          <w:p w14:paraId="4188FFD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25</w:t>
            </w:r>
          </w:p>
        </w:tc>
        <w:tc>
          <w:tcPr>
            <w:tcW w:w="745" w:type="pct"/>
            <w:vMerge w:val="restart"/>
            <w:shd w:val="clear" w:color="auto" w:fill="auto"/>
            <w:vAlign w:val="center"/>
          </w:tcPr>
          <w:p w14:paraId="3FCCB53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с. Озерское</w:t>
            </w:r>
          </w:p>
        </w:tc>
        <w:tc>
          <w:tcPr>
            <w:tcW w:w="832" w:type="pct"/>
            <w:shd w:val="clear" w:color="auto" w:fill="auto"/>
            <w:vAlign w:val="center"/>
            <w:hideMark/>
          </w:tcPr>
          <w:p w14:paraId="2B503F4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(СПГ),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4098EAF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noWrap/>
            <w:vAlign w:val="center"/>
          </w:tcPr>
          <w:p w14:paraId="457A49C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noWrap/>
            <w:vAlign w:val="center"/>
          </w:tcPr>
          <w:p w14:paraId="7F6D983B" w14:textId="24BFA9A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c>
          <w:tcPr>
            <w:tcW w:w="388" w:type="pct"/>
            <w:shd w:val="clear" w:color="auto" w:fill="auto"/>
            <w:noWrap/>
            <w:vAlign w:val="center"/>
          </w:tcPr>
          <w:p w14:paraId="2A76051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c>
          <w:tcPr>
            <w:tcW w:w="388" w:type="pct"/>
            <w:gridSpan w:val="2"/>
            <w:shd w:val="clear" w:color="auto" w:fill="auto"/>
            <w:noWrap/>
            <w:vAlign w:val="center"/>
          </w:tcPr>
          <w:p w14:paraId="0CAD644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c>
          <w:tcPr>
            <w:tcW w:w="389" w:type="pct"/>
            <w:shd w:val="clear" w:color="auto" w:fill="auto"/>
            <w:noWrap/>
            <w:vAlign w:val="center"/>
          </w:tcPr>
          <w:p w14:paraId="72EC980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c>
          <w:tcPr>
            <w:tcW w:w="390" w:type="pct"/>
            <w:gridSpan w:val="2"/>
            <w:shd w:val="clear" w:color="auto" w:fill="auto"/>
            <w:noWrap/>
            <w:vAlign w:val="center"/>
          </w:tcPr>
          <w:p w14:paraId="799088F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c>
          <w:tcPr>
            <w:tcW w:w="426" w:type="pct"/>
            <w:gridSpan w:val="2"/>
            <w:shd w:val="clear" w:color="auto" w:fill="auto"/>
            <w:noWrap/>
            <w:vAlign w:val="center"/>
          </w:tcPr>
          <w:p w14:paraId="38E3A93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w:t>
            </w:r>
          </w:p>
        </w:tc>
      </w:tr>
      <w:tr w:rsidR="00906602" w:rsidRPr="00E651EF" w14:paraId="29A909E1" w14:textId="77777777" w:rsidTr="00C25D34">
        <w:trPr>
          <w:cantSplit/>
          <w:trHeight w:val="528"/>
        </w:trPr>
        <w:tc>
          <w:tcPr>
            <w:tcW w:w="173" w:type="pct"/>
            <w:vMerge/>
            <w:shd w:val="clear" w:color="auto" w:fill="auto"/>
            <w:vAlign w:val="center"/>
          </w:tcPr>
          <w:p w14:paraId="7665F8F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10CBF0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10911F0"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(СПГ), тыс.м3/ч</w:t>
            </w:r>
          </w:p>
        </w:tc>
        <w:tc>
          <w:tcPr>
            <w:tcW w:w="297" w:type="pct"/>
            <w:shd w:val="clear" w:color="auto" w:fill="auto"/>
            <w:vAlign w:val="center"/>
            <w:hideMark/>
          </w:tcPr>
          <w:p w14:paraId="7401E5F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7E06D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7DE648B" w14:textId="67DC23A3"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c>
          <w:tcPr>
            <w:tcW w:w="388" w:type="pct"/>
            <w:shd w:val="clear" w:color="auto" w:fill="auto"/>
            <w:vAlign w:val="center"/>
          </w:tcPr>
          <w:p w14:paraId="39C3F8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c>
          <w:tcPr>
            <w:tcW w:w="388" w:type="pct"/>
            <w:gridSpan w:val="2"/>
            <w:shd w:val="clear" w:color="auto" w:fill="auto"/>
            <w:vAlign w:val="center"/>
          </w:tcPr>
          <w:p w14:paraId="2E21DFD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c>
          <w:tcPr>
            <w:tcW w:w="389" w:type="pct"/>
            <w:shd w:val="clear" w:color="auto" w:fill="auto"/>
            <w:vAlign w:val="center"/>
          </w:tcPr>
          <w:p w14:paraId="6495B0B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c>
          <w:tcPr>
            <w:tcW w:w="390" w:type="pct"/>
            <w:gridSpan w:val="2"/>
            <w:shd w:val="clear" w:color="auto" w:fill="auto"/>
            <w:vAlign w:val="center"/>
          </w:tcPr>
          <w:p w14:paraId="5DA96CB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c>
          <w:tcPr>
            <w:tcW w:w="426" w:type="pct"/>
            <w:gridSpan w:val="2"/>
            <w:shd w:val="clear" w:color="auto" w:fill="auto"/>
            <w:vAlign w:val="center"/>
          </w:tcPr>
          <w:p w14:paraId="47BC9B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0,39</w:t>
            </w:r>
          </w:p>
        </w:tc>
      </w:tr>
      <w:tr w:rsidR="00906602" w:rsidRPr="00E651EF" w14:paraId="177861B8" w14:textId="77777777" w:rsidTr="00C25D34">
        <w:trPr>
          <w:cantSplit/>
          <w:trHeight w:val="288"/>
        </w:trPr>
        <w:tc>
          <w:tcPr>
            <w:tcW w:w="173" w:type="pct"/>
            <w:vMerge/>
            <w:shd w:val="clear" w:color="auto" w:fill="auto"/>
            <w:vAlign w:val="center"/>
          </w:tcPr>
          <w:p w14:paraId="54ECCE6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BB76B8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6A534FE"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(СПГ),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6AEEE66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A09564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340CF5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468,7</w:t>
            </w:r>
          </w:p>
        </w:tc>
        <w:tc>
          <w:tcPr>
            <w:tcW w:w="388" w:type="pct"/>
            <w:shd w:val="clear" w:color="auto" w:fill="auto"/>
            <w:vAlign w:val="center"/>
          </w:tcPr>
          <w:p w14:paraId="68602B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388" w:type="pct"/>
            <w:gridSpan w:val="2"/>
            <w:shd w:val="clear" w:color="auto" w:fill="auto"/>
            <w:vAlign w:val="center"/>
          </w:tcPr>
          <w:p w14:paraId="4C75A6B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389" w:type="pct"/>
            <w:shd w:val="clear" w:color="auto" w:fill="auto"/>
            <w:vAlign w:val="center"/>
          </w:tcPr>
          <w:p w14:paraId="588976F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390" w:type="pct"/>
            <w:gridSpan w:val="2"/>
            <w:shd w:val="clear" w:color="auto" w:fill="auto"/>
            <w:vAlign w:val="center"/>
          </w:tcPr>
          <w:p w14:paraId="2CA5122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426" w:type="pct"/>
            <w:gridSpan w:val="2"/>
            <w:shd w:val="clear" w:color="auto" w:fill="auto"/>
            <w:vAlign w:val="center"/>
          </w:tcPr>
          <w:p w14:paraId="53B6661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r>
      <w:tr w:rsidR="00906602" w:rsidRPr="00E651EF" w14:paraId="43E93DF2" w14:textId="77777777" w:rsidTr="00C25D34">
        <w:trPr>
          <w:cantSplit/>
          <w:trHeight w:val="528"/>
        </w:trPr>
        <w:tc>
          <w:tcPr>
            <w:tcW w:w="173" w:type="pct"/>
            <w:vMerge/>
            <w:shd w:val="clear" w:color="auto" w:fill="auto"/>
            <w:vAlign w:val="center"/>
          </w:tcPr>
          <w:p w14:paraId="00499B0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2CC099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898E7B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(СПГ), тыс.м3/год</w:t>
            </w:r>
          </w:p>
        </w:tc>
        <w:tc>
          <w:tcPr>
            <w:tcW w:w="297" w:type="pct"/>
            <w:shd w:val="clear" w:color="auto" w:fill="auto"/>
            <w:vAlign w:val="center"/>
            <w:hideMark/>
          </w:tcPr>
          <w:p w14:paraId="6CFDEAA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420426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4A0C17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303,8</w:t>
            </w:r>
          </w:p>
        </w:tc>
        <w:tc>
          <w:tcPr>
            <w:tcW w:w="388" w:type="pct"/>
            <w:shd w:val="clear" w:color="auto" w:fill="auto"/>
            <w:vAlign w:val="center"/>
          </w:tcPr>
          <w:p w14:paraId="6629B2D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388" w:type="pct"/>
            <w:gridSpan w:val="2"/>
            <w:shd w:val="clear" w:color="auto" w:fill="auto"/>
            <w:vAlign w:val="center"/>
          </w:tcPr>
          <w:p w14:paraId="68BFA5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389" w:type="pct"/>
            <w:shd w:val="clear" w:color="auto" w:fill="auto"/>
            <w:vAlign w:val="center"/>
          </w:tcPr>
          <w:p w14:paraId="1B3FB15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390" w:type="pct"/>
            <w:gridSpan w:val="2"/>
            <w:shd w:val="clear" w:color="auto" w:fill="auto"/>
            <w:vAlign w:val="center"/>
          </w:tcPr>
          <w:p w14:paraId="75837EF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426" w:type="pct"/>
            <w:gridSpan w:val="2"/>
            <w:shd w:val="clear" w:color="auto" w:fill="auto"/>
            <w:vAlign w:val="center"/>
          </w:tcPr>
          <w:p w14:paraId="50AACF8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r>
      <w:tr w:rsidR="00906602" w:rsidRPr="00E651EF" w14:paraId="0DD07F74" w14:textId="77777777" w:rsidTr="00C25D34">
        <w:trPr>
          <w:cantSplit/>
          <w:trHeight w:val="528"/>
        </w:trPr>
        <w:tc>
          <w:tcPr>
            <w:tcW w:w="173" w:type="pct"/>
            <w:vMerge/>
            <w:shd w:val="clear" w:color="auto" w:fill="auto"/>
            <w:vAlign w:val="center"/>
          </w:tcPr>
          <w:p w14:paraId="65FA521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F2B384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81A0CE6" w14:textId="1DC7CB1A"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2A6DB3F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D9EC1F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5E84A88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c>
          <w:tcPr>
            <w:tcW w:w="388" w:type="pct"/>
            <w:shd w:val="clear" w:color="auto" w:fill="auto"/>
            <w:vAlign w:val="center"/>
          </w:tcPr>
          <w:p w14:paraId="2243186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c>
          <w:tcPr>
            <w:tcW w:w="388" w:type="pct"/>
            <w:gridSpan w:val="2"/>
            <w:shd w:val="clear" w:color="auto" w:fill="auto"/>
            <w:vAlign w:val="center"/>
          </w:tcPr>
          <w:p w14:paraId="030C89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c>
          <w:tcPr>
            <w:tcW w:w="389" w:type="pct"/>
            <w:shd w:val="clear" w:color="auto" w:fill="auto"/>
            <w:vAlign w:val="center"/>
          </w:tcPr>
          <w:p w14:paraId="1308A74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c>
          <w:tcPr>
            <w:tcW w:w="390" w:type="pct"/>
            <w:gridSpan w:val="2"/>
            <w:shd w:val="clear" w:color="auto" w:fill="auto"/>
            <w:vAlign w:val="center"/>
          </w:tcPr>
          <w:p w14:paraId="4E0614B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c>
          <w:tcPr>
            <w:tcW w:w="426" w:type="pct"/>
            <w:gridSpan w:val="2"/>
            <w:shd w:val="clear" w:color="auto" w:fill="auto"/>
            <w:vAlign w:val="center"/>
          </w:tcPr>
          <w:p w14:paraId="5A5519E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7,5</w:t>
            </w:r>
          </w:p>
        </w:tc>
      </w:tr>
      <w:tr w:rsidR="00906602" w:rsidRPr="00E651EF" w14:paraId="348953D6" w14:textId="77777777" w:rsidTr="00C25D34">
        <w:trPr>
          <w:cantSplit/>
          <w:trHeight w:val="528"/>
        </w:trPr>
        <w:tc>
          <w:tcPr>
            <w:tcW w:w="173" w:type="pct"/>
            <w:vMerge w:val="restart"/>
            <w:shd w:val="clear" w:color="auto" w:fill="auto"/>
            <w:vAlign w:val="center"/>
          </w:tcPr>
          <w:p w14:paraId="12B63D4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26</w:t>
            </w:r>
          </w:p>
        </w:tc>
        <w:tc>
          <w:tcPr>
            <w:tcW w:w="745" w:type="pct"/>
            <w:vMerge w:val="restart"/>
            <w:shd w:val="clear" w:color="auto" w:fill="auto"/>
            <w:vAlign w:val="center"/>
          </w:tcPr>
          <w:p w14:paraId="74590F0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№22</w:t>
            </w:r>
          </w:p>
        </w:tc>
        <w:tc>
          <w:tcPr>
            <w:tcW w:w="832" w:type="pct"/>
            <w:shd w:val="clear" w:color="auto" w:fill="auto"/>
            <w:vAlign w:val="center"/>
            <w:hideMark/>
          </w:tcPr>
          <w:p w14:paraId="17A34C2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6EAD335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597227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439" w:type="pct"/>
            <w:gridSpan w:val="2"/>
            <w:shd w:val="clear" w:color="auto" w:fill="auto"/>
            <w:vAlign w:val="center"/>
          </w:tcPr>
          <w:p w14:paraId="121105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8" w:type="pct"/>
            <w:shd w:val="clear" w:color="auto" w:fill="auto"/>
            <w:noWrap/>
            <w:vAlign w:val="center"/>
          </w:tcPr>
          <w:p w14:paraId="320D893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8" w:type="pct"/>
            <w:gridSpan w:val="2"/>
            <w:shd w:val="clear" w:color="auto" w:fill="auto"/>
            <w:noWrap/>
            <w:vAlign w:val="center"/>
          </w:tcPr>
          <w:p w14:paraId="4C5520C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9" w:type="pct"/>
            <w:shd w:val="clear" w:color="auto" w:fill="auto"/>
            <w:noWrap/>
            <w:vAlign w:val="center"/>
          </w:tcPr>
          <w:p w14:paraId="78D63A9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90" w:type="pct"/>
            <w:gridSpan w:val="2"/>
            <w:shd w:val="clear" w:color="auto" w:fill="auto"/>
            <w:noWrap/>
            <w:vAlign w:val="center"/>
          </w:tcPr>
          <w:p w14:paraId="4D91BE3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426" w:type="pct"/>
            <w:gridSpan w:val="2"/>
            <w:shd w:val="clear" w:color="auto" w:fill="auto"/>
            <w:noWrap/>
            <w:vAlign w:val="center"/>
          </w:tcPr>
          <w:p w14:paraId="6B3A3ED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r>
      <w:tr w:rsidR="00906602" w:rsidRPr="00E651EF" w14:paraId="3E8829DB" w14:textId="77777777" w:rsidTr="00C25D34">
        <w:trPr>
          <w:cantSplit/>
          <w:trHeight w:val="528"/>
        </w:trPr>
        <w:tc>
          <w:tcPr>
            <w:tcW w:w="173" w:type="pct"/>
            <w:vMerge/>
            <w:shd w:val="clear" w:color="auto" w:fill="auto"/>
            <w:vAlign w:val="center"/>
          </w:tcPr>
          <w:p w14:paraId="1362064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298450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69C4ECC"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05879F4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EF574D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439" w:type="pct"/>
            <w:gridSpan w:val="2"/>
            <w:shd w:val="clear" w:color="auto" w:fill="auto"/>
            <w:vAlign w:val="center"/>
          </w:tcPr>
          <w:p w14:paraId="698FB8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8" w:type="pct"/>
            <w:shd w:val="clear" w:color="auto" w:fill="auto"/>
            <w:vAlign w:val="center"/>
          </w:tcPr>
          <w:p w14:paraId="499DCF7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8" w:type="pct"/>
            <w:gridSpan w:val="2"/>
            <w:shd w:val="clear" w:color="auto" w:fill="auto"/>
            <w:vAlign w:val="center"/>
          </w:tcPr>
          <w:p w14:paraId="462CE73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9" w:type="pct"/>
            <w:shd w:val="clear" w:color="auto" w:fill="auto"/>
            <w:vAlign w:val="center"/>
          </w:tcPr>
          <w:p w14:paraId="43AFF5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90" w:type="pct"/>
            <w:gridSpan w:val="2"/>
            <w:shd w:val="clear" w:color="auto" w:fill="auto"/>
            <w:vAlign w:val="center"/>
          </w:tcPr>
          <w:p w14:paraId="5061E17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426" w:type="pct"/>
            <w:gridSpan w:val="2"/>
            <w:shd w:val="clear" w:color="auto" w:fill="auto"/>
            <w:vAlign w:val="center"/>
          </w:tcPr>
          <w:p w14:paraId="561353F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r>
      <w:tr w:rsidR="00906602" w:rsidRPr="00E651EF" w14:paraId="3A792D5D" w14:textId="77777777" w:rsidTr="00C25D34">
        <w:trPr>
          <w:cantSplit/>
          <w:trHeight w:val="288"/>
        </w:trPr>
        <w:tc>
          <w:tcPr>
            <w:tcW w:w="173" w:type="pct"/>
            <w:vMerge/>
            <w:shd w:val="clear" w:color="auto" w:fill="auto"/>
            <w:vAlign w:val="center"/>
          </w:tcPr>
          <w:p w14:paraId="08BA803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5D586A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B9BE29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465011D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8CA642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62,1</w:t>
            </w:r>
          </w:p>
        </w:tc>
        <w:tc>
          <w:tcPr>
            <w:tcW w:w="439" w:type="pct"/>
            <w:gridSpan w:val="2"/>
            <w:shd w:val="clear" w:color="auto" w:fill="auto"/>
            <w:vAlign w:val="center"/>
          </w:tcPr>
          <w:p w14:paraId="5770818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88" w:type="pct"/>
            <w:shd w:val="clear" w:color="auto" w:fill="auto"/>
            <w:noWrap/>
            <w:vAlign w:val="center"/>
          </w:tcPr>
          <w:p w14:paraId="1226310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88" w:type="pct"/>
            <w:gridSpan w:val="2"/>
            <w:shd w:val="clear" w:color="auto" w:fill="auto"/>
            <w:vAlign w:val="center"/>
          </w:tcPr>
          <w:p w14:paraId="5E346FC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89" w:type="pct"/>
            <w:shd w:val="clear" w:color="auto" w:fill="auto"/>
            <w:vAlign w:val="center"/>
          </w:tcPr>
          <w:p w14:paraId="1CB0032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90" w:type="pct"/>
            <w:gridSpan w:val="2"/>
            <w:shd w:val="clear" w:color="auto" w:fill="auto"/>
            <w:vAlign w:val="center"/>
          </w:tcPr>
          <w:p w14:paraId="27759FF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426" w:type="pct"/>
            <w:gridSpan w:val="2"/>
            <w:shd w:val="clear" w:color="auto" w:fill="auto"/>
            <w:vAlign w:val="center"/>
          </w:tcPr>
          <w:p w14:paraId="6685EA4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r>
      <w:tr w:rsidR="00906602" w:rsidRPr="00E651EF" w14:paraId="2148DB65" w14:textId="77777777" w:rsidTr="00C25D34">
        <w:trPr>
          <w:cantSplit/>
          <w:trHeight w:val="528"/>
        </w:trPr>
        <w:tc>
          <w:tcPr>
            <w:tcW w:w="173" w:type="pct"/>
            <w:vMerge/>
            <w:shd w:val="clear" w:color="auto" w:fill="auto"/>
            <w:vAlign w:val="center"/>
          </w:tcPr>
          <w:p w14:paraId="55CE098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C50311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B794B2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4743F4C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5131EB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50,3</w:t>
            </w:r>
          </w:p>
        </w:tc>
        <w:tc>
          <w:tcPr>
            <w:tcW w:w="439" w:type="pct"/>
            <w:gridSpan w:val="2"/>
            <w:shd w:val="clear" w:color="auto" w:fill="auto"/>
            <w:vAlign w:val="center"/>
          </w:tcPr>
          <w:p w14:paraId="198DF57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88" w:type="pct"/>
            <w:shd w:val="clear" w:color="auto" w:fill="auto"/>
            <w:vAlign w:val="center"/>
          </w:tcPr>
          <w:p w14:paraId="760EF6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88" w:type="pct"/>
            <w:gridSpan w:val="2"/>
            <w:shd w:val="clear" w:color="auto" w:fill="auto"/>
            <w:vAlign w:val="center"/>
          </w:tcPr>
          <w:p w14:paraId="37051B4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89" w:type="pct"/>
            <w:shd w:val="clear" w:color="auto" w:fill="auto"/>
            <w:vAlign w:val="center"/>
          </w:tcPr>
          <w:p w14:paraId="59F4D4D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90" w:type="pct"/>
            <w:gridSpan w:val="2"/>
            <w:shd w:val="clear" w:color="auto" w:fill="auto"/>
            <w:vAlign w:val="center"/>
          </w:tcPr>
          <w:p w14:paraId="2096896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426" w:type="pct"/>
            <w:gridSpan w:val="2"/>
            <w:shd w:val="clear" w:color="auto" w:fill="auto"/>
            <w:vAlign w:val="center"/>
          </w:tcPr>
          <w:p w14:paraId="4A224F4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r>
      <w:tr w:rsidR="00906602" w:rsidRPr="00E651EF" w14:paraId="043ECE6D" w14:textId="77777777" w:rsidTr="00C25D34">
        <w:trPr>
          <w:cantSplit/>
          <w:trHeight w:val="528"/>
        </w:trPr>
        <w:tc>
          <w:tcPr>
            <w:tcW w:w="173" w:type="pct"/>
            <w:vMerge/>
            <w:shd w:val="clear" w:color="auto" w:fill="auto"/>
            <w:vAlign w:val="center"/>
          </w:tcPr>
          <w:p w14:paraId="031581C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B2102E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C78BCDE" w14:textId="3FE37AA1"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6EF291E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AD40B2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439" w:type="pct"/>
            <w:gridSpan w:val="2"/>
            <w:shd w:val="clear" w:color="auto" w:fill="auto"/>
            <w:vAlign w:val="center"/>
          </w:tcPr>
          <w:p w14:paraId="63BBE47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388" w:type="pct"/>
            <w:shd w:val="clear" w:color="auto" w:fill="auto"/>
            <w:vAlign w:val="center"/>
          </w:tcPr>
          <w:p w14:paraId="3A380C8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388" w:type="pct"/>
            <w:gridSpan w:val="2"/>
            <w:shd w:val="clear" w:color="auto" w:fill="auto"/>
            <w:vAlign w:val="center"/>
          </w:tcPr>
          <w:p w14:paraId="1345A7C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389" w:type="pct"/>
            <w:shd w:val="clear" w:color="auto" w:fill="auto"/>
            <w:vAlign w:val="center"/>
          </w:tcPr>
          <w:p w14:paraId="724360F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390" w:type="pct"/>
            <w:gridSpan w:val="2"/>
            <w:shd w:val="clear" w:color="auto" w:fill="auto"/>
            <w:vAlign w:val="center"/>
          </w:tcPr>
          <w:p w14:paraId="1DEC3A2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c>
          <w:tcPr>
            <w:tcW w:w="426" w:type="pct"/>
            <w:gridSpan w:val="2"/>
            <w:shd w:val="clear" w:color="auto" w:fill="auto"/>
            <w:vAlign w:val="center"/>
          </w:tcPr>
          <w:p w14:paraId="0A80A4C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8,0</w:t>
            </w:r>
          </w:p>
        </w:tc>
      </w:tr>
      <w:tr w:rsidR="00906602" w:rsidRPr="00E651EF" w14:paraId="304C08F8" w14:textId="77777777" w:rsidTr="00C25D34">
        <w:trPr>
          <w:cantSplit/>
          <w:trHeight w:val="528"/>
        </w:trPr>
        <w:tc>
          <w:tcPr>
            <w:tcW w:w="173" w:type="pct"/>
            <w:vMerge w:val="restart"/>
            <w:shd w:val="clear" w:color="auto" w:fill="auto"/>
            <w:vAlign w:val="center"/>
          </w:tcPr>
          <w:p w14:paraId="7881D46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w:t>
            </w:r>
          </w:p>
        </w:tc>
        <w:tc>
          <w:tcPr>
            <w:tcW w:w="745" w:type="pct"/>
            <w:vMerge w:val="restart"/>
            <w:shd w:val="clear" w:color="auto" w:fill="auto"/>
            <w:vAlign w:val="center"/>
          </w:tcPr>
          <w:p w14:paraId="27BF7FF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№7</w:t>
            </w:r>
          </w:p>
        </w:tc>
        <w:tc>
          <w:tcPr>
            <w:tcW w:w="832" w:type="pct"/>
            <w:shd w:val="clear" w:color="auto" w:fill="auto"/>
            <w:vAlign w:val="center"/>
            <w:hideMark/>
          </w:tcPr>
          <w:p w14:paraId="789BFD5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1351F22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9C49BF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439" w:type="pct"/>
            <w:gridSpan w:val="2"/>
            <w:shd w:val="clear" w:color="auto" w:fill="auto"/>
            <w:noWrap/>
            <w:vAlign w:val="center"/>
          </w:tcPr>
          <w:p w14:paraId="16A010A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388" w:type="pct"/>
            <w:shd w:val="clear" w:color="auto" w:fill="auto"/>
            <w:noWrap/>
            <w:vAlign w:val="center"/>
          </w:tcPr>
          <w:p w14:paraId="15AA7EF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388" w:type="pct"/>
            <w:gridSpan w:val="2"/>
            <w:shd w:val="clear" w:color="auto" w:fill="auto"/>
            <w:noWrap/>
            <w:vAlign w:val="center"/>
          </w:tcPr>
          <w:p w14:paraId="48D50C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389" w:type="pct"/>
            <w:shd w:val="clear" w:color="auto" w:fill="auto"/>
            <w:noWrap/>
            <w:vAlign w:val="center"/>
          </w:tcPr>
          <w:p w14:paraId="30454ED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390" w:type="pct"/>
            <w:gridSpan w:val="2"/>
            <w:shd w:val="clear" w:color="auto" w:fill="auto"/>
            <w:noWrap/>
            <w:vAlign w:val="center"/>
          </w:tcPr>
          <w:p w14:paraId="6DEDA34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c>
          <w:tcPr>
            <w:tcW w:w="426" w:type="pct"/>
            <w:gridSpan w:val="2"/>
            <w:shd w:val="clear" w:color="auto" w:fill="auto"/>
            <w:noWrap/>
            <w:vAlign w:val="center"/>
          </w:tcPr>
          <w:p w14:paraId="509CF41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w:t>
            </w:r>
          </w:p>
        </w:tc>
      </w:tr>
      <w:tr w:rsidR="00906602" w:rsidRPr="00E651EF" w14:paraId="4AABF296" w14:textId="77777777" w:rsidTr="00C25D34">
        <w:trPr>
          <w:cantSplit/>
          <w:trHeight w:val="528"/>
        </w:trPr>
        <w:tc>
          <w:tcPr>
            <w:tcW w:w="173" w:type="pct"/>
            <w:vMerge/>
            <w:shd w:val="clear" w:color="auto" w:fill="auto"/>
            <w:vAlign w:val="center"/>
          </w:tcPr>
          <w:p w14:paraId="7000CEE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A0F938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729C2AE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6C2730A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682EC0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439" w:type="pct"/>
            <w:gridSpan w:val="2"/>
            <w:shd w:val="clear" w:color="auto" w:fill="auto"/>
            <w:vAlign w:val="center"/>
          </w:tcPr>
          <w:p w14:paraId="57A6D0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388" w:type="pct"/>
            <w:shd w:val="clear" w:color="auto" w:fill="auto"/>
            <w:vAlign w:val="center"/>
          </w:tcPr>
          <w:p w14:paraId="359951D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388" w:type="pct"/>
            <w:gridSpan w:val="2"/>
            <w:shd w:val="clear" w:color="auto" w:fill="auto"/>
            <w:vAlign w:val="center"/>
          </w:tcPr>
          <w:p w14:paraId="55E52CF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389" w:type="pct"/>
            <w:shd w:val="clear" w:color="auto" w:fill="auto"/>
            <w:vAlign w:val="center"/>
          </w:tcPr>
          <w:p w14:paraId="53FB291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390" w:type="pct"/>
            <w:gridSpan w:val="2"/>
            <w:shd w:val="clear" w:color="auto" w:fill="auto"/>
            <w:vAlign w:val="center"/>
          </w:tcPr>
          <w:p w14:paraId="65635E7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c>
          <w:tcPr>
            <w:tcW w:w="426" w:type="pct"/>
            <w:gridSpan w:val="2"/>
            <w:shd w:val="clear" w:color="auto" w:fill="auto"/>
            <w:vAlign w:val="center"/>
          </w:tcPr>
          <w:p w14:paraId="302D088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0,4</w:t>
            </w:r>
          </w:p>
        </w:tc>
      </w:tr>
      <w:tr w:rsidR="00906602" w:rsidRPr="00E651EF" w14:paraId="27BCD43B" w14:textId="77777777" w:rsidTr="00C25D34">
        <w:trPr>
          <w:cantSplit/>
          <w:trHeight w:val="288"/>
        </w:trPr>
        <w:tc>
          <w:tcPr>
            <w:tcW w:w="173" w:type="pct"/>
            <w:vMerge/>
            <w:shd w:val="clear" w:color="auto" w:fill="auto"/>
            <w:vAlign w:val="center"/>
          </w:tcPr>
          <w:p w14:paraId="4186476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76DE4E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DF34B6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699FC3C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12730B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77,5</w:t>
            </w:r>
          </w:p>
        </w:tc>
        <w:tc>
          <w:tcPr>
            <w:tcW w:w="439" w:type="pct"/>
            <w:gridSpan w:val="2"/>
            <w:shd w:val="clear" w:color="auto" w:fill="auto"/>
            <w:noWrap/>
            <w:vAlign w:val="center"/>
          </w:tcPr>
          <w:p w14:paraId="4785B56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88" w:type="pct"/>
            <w:shd w:val="clear" w:color="auto" w:fill="auto"/>
            <w:noWrap/>
            <w:vAlign w:val="center"/>
          </w:tcPr>
          <w:p w14:paraId="6F8C01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88" w:type="pct"/>
            <w:gridSpan w:val="2"/>
            <w:shd w:val="clear" w:color="auto" w:fill="auto"/>
            <w:vAlign w:val="center"/>
          </w:tcPr>
          <w:p w14:paraId="6918411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89" w:type="pct"/>
            <w:shd w:val="clear" w:color="auto" w:fill="auto"/>
            <w:vAlign w:val="center"/>
          </w:tcPr>
          <w:p w14:paraId="62854D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90" w:type="pct"/>
            <w:gridSpan w:val="2"/>
            <w:shd w:val="clear" w:color="auto" w:fill="auto"/>
            <w:vAlign w:val="center"/>
          </w:tcPr>
          <w:p w14:paraId="2EFAC19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426" w:type="pct"/>
            <w:gridSpan w:val="2"/>
            <w:shd w:val="clear" w:color="auto" w:fill="auto"/>
            <w:vAlign w:val="center"/>
          </w:tcPr>
          <w:p w14:paraId="64E1065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r>
      <w:tr w:rsidR="00906602" w:rsidRPr="00E651EF" w14:paraId="327780A5" w14:textId="77777777" w:rsidTr="00C25D34">
        <w:trPr>
          <w:cantSplit/>
          <w:trHeight w:val="528"/>
        </w:trPr>
        <w:tc>
          <w:tcPr>
            <w:tcW w:w="173" w:type="pct"/>
            <w:vMerge/>
            <w:shd w:val="clear" w:color="auto" w:fill="auto"/>
            <w:vAlign w:val="center"/>
          </w:tcPr>
          <w:p w14:paraId="12269DC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E7E78B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4E9AD2C"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13A5166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F582CD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62,8</w:t>
            </w:r>
          </w:p>
        </w:tc>
        <w:tc>
          <w:tcPr>
            <w:tcW w:w="439" w:type="pct"/>
            <w:gridSpan w:val="2"/>
            <w:shd w:val="clear" w:color="auto" w:fill="auto"/>
            <w:vAlign w:val="center"/>
          </w:tcPr>
          <w:p w14:paraId="34BD881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88" w:type="pct"/>
            <w:shd w:val="clear" w:color="auto" w:fill="auto"/>
            <w:vAlign w:val="center"/>
          </w:tcPr>
          <w:p w14:paraId="661A3BC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88" w:type="pct"/>
            <w:gridSpan w:val="2"/>
            <w:shd w:val="clear" w:color="auto" w:fill="auto"/>
            <w:vAlign w:val="center"/>
          </w:tcPr>
          <w:p w14:paraId="177463A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89" w:type="pct"/>
            <w:shd w:val="clear" w:color="auto" w:fill="auto"/>
            <w:vAlign w:val="center"/>
          </w:tcPr>
          <w:p w14:paraId="67203BD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90" w:type="pct"/>
            <w:gridSpan w:val="2"/>
            <w:shd w:val="clear" w:color="auto" w:fill="auto"/>
            <w:vAlign w:val="center"/>
          </w:tcPr>
          <w:p w14:paraId="5AA45A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426" w:type="pct"/>
            <w:gridSpan w:val="2"/>
            <w:shd w:val="clear" w:color="auto" w:fill="auto"/>
            <w:vAlign w:val="center"/>
          </w:tcPr>
          <w:p w14:paraId="6E3997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r>
      <w:tr w:rsidR="00906602" w:rsidRPr="00E651EF" w14:paraId="6518B39C" w14:textId="77777777" w:rsidTr="00C25D34">
        <w:trPr>
          <w:cantSplit/>
          <w:trHeight w:val="528"/>
        </w:trPr>
        <w:tc>
          <w:tcPr>
            <w:tcW w:w="173" w:type="pct"/>
            <w:vMerge/>
            <w:shd w:val="clear" w:color="auto" w:fill="auto"/>
            <w:vAlign w:val="center"/>
          </w:tcPr>
          <w:p w14:paraId="2D8F08F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358C3F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F622CA6" w14:textId="14A48BF3"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5457C14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59FC7D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439" w:type="pct"/>
            <w:gridSpan w:val="2"/>
            <w:shd w:val="clear" w:color="auto" w:fill="auto"/>
            <w:vAlign w:val="center"/>
          </w:tcPr>
          <w:p w14:paraId="1DC282A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388" w:type="pct"/>
            <w:shd w:val="clear" w:color="auto" w:fill="auto"/>
            <w:vAlign w:val="center"/>
          </w:tcPr>
          <w:p w14:paraId="4A1A608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388" w:type="pct"/>
            <w:gridSpan w:val="2"/>
            <w:shd w:val="clear" w:color="auto" w:fill="auto"/>
            <w:vAlign w:val="center"/>
          </w:tcPr>
          <w:p w14:paraId="70F63FE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389" w:type="pct"/>
            <w:shd w:val="clear" w:color="auto" w:fill="auto"/>
            <w:vAlign w:val="center"/>
          </w:tcPr>
          <w:p w14:paraId="31FDB25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390" w:type="pct"/>
            <w:gridSpan w:val="2"/>
            <w:shd w:val="clear" w:color="auto" w:fill="auto"/>
            <w:vAlign w:val="center"/>
          </w:tcPr>
          <w:p w14:paraId="6CAEB8F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c>
          <w:tcPr>
            <w:tcW w:w="426" w:type="pct"/>
            <w:gridSpan w:val="2"/>
            <w:shd w:val="clear" w:color="auto" w:fill="auto"/>
            <w:vAlign w:val="center"/>
          </w:tcPr>
          <w:p w14:paraId="05FA0ED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6,3</w:t>
            </w:r>
          </w:p>
        </w:tc>
      </w:tr>
      <w:tr w:rsidR="00906602" w:rsidRPr="00E651EF" w14:paraId="40FF9E75" w14:textId="77777777" w:rsidTr="00C25D34">
        <w:trPr>
          <w:cantSplit/>
          <w:trHeight w:val="528"/>
        </w:trPr>
        <w:tc>
          <w:tcPr>
            <w:tcW w:w="173" w:type="pct"/>
            <w:vMerge w:val="restart"/>
            <w:shd w:val="clear" w:color="auto" w:fill="auto"/>
            <w:vAlign w:val="center"/>
          </w:tcPr>
          <w:p w14:paraId="7FAF4F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w:t>
            </w:r>
          </w:p>
        </w:tc>
        <w:tc>
          <w:tcPr>
            <w:tcW w:w="745" w:type="pct"/>
            <w:vMerge w:val="restart"/>
            <w:shd w:val="clear" w:color="auto" w:fill="auto"/>
            <w:vAlign w:val="center"/>
          </w:tcPr>
          <w:p w14:paraId="038A981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№12</w:t>
            </w:r>
          </w:p>
        </w:tc>
        <w:tc>
          <w:tcPr>
            <w:tcW w:w="832" w:type="pct"/>
            <w:shd w:val="clear" w:color="auto" w:fill="auto"/>
            <w:vAlign w:val="center"/>
            <w:hideMark/>
          </w:tcPr>
          <w:p w14:paraId="76F90D5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4B8250F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1683B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439" w:type="pct"/>
            <w:gridSpan w:val="2"/>
            <w:shd w:val="clear" w:color="auto" w:fill="auto"/>
            <w:vAlign w:val="center"/>
          </w:tcPr>
          <w:p w14:paraId="76C0FEF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388" w:type="pct"/>
            <w:shd w:val="clear" w:color="auto" w:fill="auto"/>
            <w:vAlign w:val="center"/>
          </w:tcPr>
          <w:p w14:paraId="650312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388" w:type="pct"/>
            <w:gridSpan w:val="2"/>
            <w:shd w:val="clear" w:color="auto" w:fill="auto"/>
            <w:noWrap/>
            <w:vAlign w:val="center"/>
          </w:tcPr>
          <w:p w14:paraId="41E18DC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389" w:type="pct"/>
            <w:shd w:val="clear" w:color="auto" w:fill="auto"/>
            <w:noWrap/>
            <w:vAlign w:val="center"/>
          </w:tcPr>
          <w:p w14:paraId="0507FC0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390" w:type="pct"/>
            <w:gridSpan w:val="2"/>
            <w:shd w:val="clear" w:color="auto" w:fill="auto"/>
            <w:noWrap/>
            <w:vAlign w:val="center"/>
          </w:tcPr>
          <w:p w14:paraId="1E5C8D5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c>
          <w:tcPr>
            <w:tcW w:w="426" w:type="pct"/>
            <w:gridSpan w:val="2"/>
            <w:shd w:val="clear" w:color="auto" w:fill="auto"/>
            <w:noWrap/>
            <w:vAlign w:val="center"/>
          </w:tcPr>
          <w:p w14:paraId="5FA7BCB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0,26</w:t>
            </w:r>
          </w:p>
        </w:tc>
      </w:tr>
      <w:tr w:rsidR="00906602" w:rsidRPr="00E651EF" w14:paraId="3D9F5E64" w14:textId="77777777" w:rsidTr="00C25D34">
        <w:trPr>
          <w:cantSplit/>
          <w:trHeight w:val="528"/>
        </w:trPr>
        <w:tc>
          <w:tcPr>
            <w:tcW w:w="173" w:type="pct"/>
            <w:vMerge/>
            <w:shd w:val="clear" w:color="auto" w:fill="auto"/>
            <w:vAlign w:val="center"/>
          </w:tcPr>
          <w:p w14:paraId="296ED08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B41FB8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D5BE80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59E20B6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FDCF9C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439" w:type="pct"/>
            <w:gridSpan w:val="2"/>
            <w:shd w:val="clear" w:color="auto" w:fill="auto"/>
            <w:vAlign w:val="center"/>
          </w:tcPr>
          <w:p w14:paraId="6B668B4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388" w:type="pct"/>
            <w:shd w:val="clear" w:color="auto" w:fill="auto"/>
            <w:vAlign w:val="center"/>
          </w:tcPr>
          <w:p w14:paraId="57F9E9A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388" w:type="pct"/>
            <w:gridSpan w:val="2"/>
            <w:shd w:val="clear" w:color="auto" w:fill="auto"/>
            <w:vAlign w:val="center"/>
          </w:tcPr>
          <w:p w14:paraId="2986656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389" w:type="pct"/>
            <w:shd w:val="clear" w:color="auto" w:fill="auto"/>
            <w:vAlign w:val="center"/>
          </w:tcPr>
          <w:p w14:paraId="23EC9B7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390" w:type="pct"/>
            <w:gridSpan w:val="2"/>
            <w:shd w:val="clear" w:color="auto" w:fill="auto"/>
            <w:vAlign w:val="center"/>
          </w:tcPr>
          <w:p w14:paraId="47154B3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c>
          <w:tcPr>
            <w:tcW w:w="426" w:type="pct"/>
            <w:gridSpan w:val="2"/>
            <w:shd w:val="clear" w:color="auto" w:fill="auto"/>
            <w:vAlign w:val="center"/>
          </w:tcPr>
          <w:p w14:paraId="16F4850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0,21</w:t>
            </w:r>
          </w:p>
        </w:tc>
      </w:tr>
      <w:tr w:rsidR="00906602" w:rsidRPr="00E651EF" w14:paraId="7A90B1C6" w14:textId="77777777" w:rsidTr="00C25D34">
        <w:trPr>
          <w:cantSplit/>
          <w:trHeight w:val="288"/>
        </w:trPr>
        <w:tc>
          <w:tcPr>
            <w:tcW w:w="173" w:type="pct"/>
            <w:vMerge/>
            <w:shd w:val="clear" w:color="auto" w:fill="auto"/>
            <w:vAlign w:val="center"/>
          </w:tcPr>
          <w:p w14:paraId="25F4F2C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1137F7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40D954E"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3825971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52251A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129,4</w:t>
            </w:r>
          </w:p>
        </w:tc>
        <w:tc>
          <w:tcPr>
            <w:tcW w:w="439" w:type="pct"/>
            <w:gridSpan w:val="2"/>
            <w:shd w:val="clear" w:color="auto" w:fill="auto"/>
            <w:vAlign w:val="center"/>
          </w:tcPr>
          <w:p w14:paraId="60A4518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88" w:type="pct"/>
            <w:shd w:val="clear" w:color="auto" w:fill="auto"/>
            <w:vAlign w:val="center"/>
          </w:tcPr>
          <w:p w14:paraId="1AD7C52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88" w:type="pct"/>
            <w:gridSpan w:val="2"/>
            <w:shd w:val="clear" w:color="auto" w:fill="auto"/>
            <w:noWrap/>
            <w:vAlign w:val="center"/>
          </w:tcPr>
          <w:p w14:paraId="62B2B28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89" w:type="pct"/>
            <w:shd w:val="clear" w:color="auto" w:fill="auto"/>
            <w:vAlign w:val="center"/>
          </w:tcPr>
          <w:p w14:paraId="7C786EB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90" w:type="pct"/>
            <w:gridSpan w:val="2"/>
            <w:shd w:val="clear" w:color="auto" w:fill="auto"/>
            <w:vAlign w:val="center"/>
          </w:tcPr>
          <w:p w14:paraId="333D263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426" w:type="pct"/>
            <w:gridSpan w:val="2"/>
            <w:shd w:val="clear" w:color="auto" w:fill="auto"/>
            <w:vAlign w:val="center"/>
          </w:tcPr>
          <w:p w14:paraId="4BF113C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r>
      <w:tr w:rsidR="00906602" w:rsidRPr="00E651EF" w14:paraId="2EBA148F" w14:textId="77777777" w:rsidTr="00C25D34">
        <w:trPr>
          <w:cantSplit/>
          <w:trHeight w:val="528"/>
        </w:trPr>
        <w:tc>
          <w:tcPr>
            <w:tcW w:w="173" w:type="pct"/>
            <w:vMerge/>
            <w:shd w:val="clear" w:color="auto" w:fill="auto"/>
            <w:vAlign w:val="center"/>
          </w:tcPr>
          <w:p w14:paraId="1C00FC2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CD559E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4FE7AE1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060D9B6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310182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104,8</w:t>
            </w:r>
          </w:p>
        </w:tc>
        <w:tc>
          <w:tcPr>
            <w:tcW w:w="439" w:type="pct"/>
            <w:gridSpan w:val="2"/>
            <w:shd w:val="clear" w:color="auto" w:fill="auto"/>
            <w:vAlign w:val="center"/>
          </w:tcPr>
          <w:p w14:paraId="2B7BB0E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88" w:type="pct"/>
            <w:shd w:val="clear" w:color="auto" w:fill="auto"/>
            <w:vAlign w:val="center"/>
          </w:tcPr>
          <w:p w14:paraId="433DE60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88" w:type="pct"/>
            <w:gridSpan w:val="2"/>
            <w:shd w:val="clear" w:color="auto" w:fill="auto"/>
            <w:vAlign w:val="center"/>
          </w:tcPr>
          <w:p w14:paraId="38AF8F0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89" w:type="pct"/>
            <w:shd w:val="clear" w:color="auto" w:fill="auto"/>
            <w:vAlign w:val="center"/>
          </w:tcPr>
          <w:p w14:paraId="420E3D7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90" w:type="pct"/>
            <w:gridSpan w:val="2"/>
            <w:shd w:val="clear" w:color="auto" w:fill="auto"/>
            <w:vAlign w:val="center"/>
          </w:tcPr>
          <w:p w14:paraId="3758836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426" w:type="pct"/>
            <w:gridSpan w:val="2"/>
            <w:shd w:val="clear" w:color="auto" w:fill="auto"/>
            <w:vAlign w:val="center"/>
          </w:tcPr>
          <w:p w14:paraId="59B5CE5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r>
      <w:tr w:rsidR="00906602" w:rsidRPr="00E651EF" w14:paraId="7FCA31A8" w14:textId="77777777" w:rsidTr="00C25D34">
        <w:trPr>
          <w:cantSplit/>
          <w:trHeight w:val="528"/>
        </w:trPr>
        <w:tc>
          <w:tcPr>
            <w:tcW w:w="173" w:type="pct"/>
            <w:vMerge/>
            <w:shd w:val="clear" w:color="auto" w:fill="auto"/>
            <w:vAlign w:val="center"/>
          </w:tcPr>
          <w:p w14:paraId="33B37ED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8154C6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3421E164" w14:textId="2D9D8D14"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12D0937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6B629C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439" w:type="pct"/>
            <w:gridSpan w:val="2"/>
            <w:shd w:val="clear" w:color="auto" w:fill="auto"/>
            <w:vAlign w:val="center"/>
          </w:tcPr>
          <w:p w14:paraId="756D803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388" w:type="pct"/>
            <w:shd w:val="clear" w:color="auto" w:fill="auto"/>
            <w:vAlign w:val="center"/>
          </w:tcPr>
          <w:p w14:paraId="04DBF44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388" w:type="pct"/>
            <w:gridSpan w:val="2"/>
            <w:shd w:val="clear" w:color="auto" w:fill="auto"/>
            <w:vAlign w:val="center"/>
          </w:tcPr>
          <w:p w14:paraId="05361F4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389" w:type="pct"/>
            <w:shd w:val="clear" w:color="auto" w:fill="auto"/>
            <w:vAlign w:val="center"/>
          </w:tcPr>
          <w:p w14:paraId="085AD37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390" w:type="pct"/>
            <w:gridSpan w:val="2"/>
            <w:shd w:val="clear" w:color="auto" w:fill="auto"/>
            <w:vAlign w:val="center"/>
          </w:tcPr>
          <w:p w14:paraId="1F6E581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c>
          <w:tcPr>
            <w:tcW w:w="426" w:type="pct"/>
            <w:gridSpan w:val="2"/>
            <w:shd w:val="clear" w:color="auto" w:fill="auto"/>
            <w:vAlign w:val="center"/>
          </w:tcPr>
          <w:p w14:paraId="673538A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3,25</w:t>
            </w:r>
          </w:p>
        </w:tc>
      </w:tr>
      <w:tr w:rsidR="00906602" w:rsidRPr="00E651EF" w14:paraId="1503C0BB" w14:textId="77777777" w:rsidTr="00C25D34">
        <w:trPr>
          <w:cantSplit/>
          <w:trHeight w:val="528"/>
        </w:trPr>
        <w:tc>
          <w:tcPr>
            <w:tcW w:w="173" w:type="pct"/>
            <w:vMerge w:val="restart"/>
            <w:shd w:val="clear" w:color="auto" w:fill="auto"/>
            <w:vAlign w:val="center"/>
          </w:tcPr>
          <w:p w14:paraId="0ADFEA9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w:t>
            </w:r>
          </w:p>
        </w:tc>
        <w:tc>
          <w:tcPr>
            <w:tcW w:w="745" w:type="pct"/>
            <w:vMerge w:val="restart"/>
            <w:shd w:val="clear" w:color="auto" w:fill="auto"/>
            <w:vAlign w:val="center"/>
          </w:tcPr>
          <w:p w14:paraId="4B36DCA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№21</w:t>
            </w:r>
          </w:p>
        </w:tc>
        <w:tc>
          <w:tcPr>
            <w:tcW w:w="832" w:type="pct"/>
            <w:shd w:val="clear" w:color="auto" w:fill="auto"/>
            <w:vAlign w:val="center"/>
            <w:hideMark/>
          </w:tcPr>
          <w:p w14:paraId="12BB9E9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42BF582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1A689F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439" w:type="pct"/>
            <w:gridSpan w:val="2"/>
            <w:shd w:val="clear" w:color="auto" w:fill="auto"/>
            <w:noWrap/>
            <w:vAlign w:val="center"/>
          </w:tcPr>
          <w:p w14:paraId="2D07BDD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388" w:type="pct"/>
            <w:shd w:val="clear" w:color="auto" w:fill="auto"/>
            <w:noWrap/>
            <w:vAlign w:val="center"/>
          </w:tcPr>
          <w:p w14:paraId="1D0ADDA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388" w:type="pct"/>
            <w:gridSpan w:val="2"/>
            <w:shd w:val="clear" w:color="auto" w:fill="auto"/>
            <w:noWrap/>
            <w:vAlign w:val="center"/>
          </w:tcPr>
          <w:p w14:paraId="44E58BB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389" w:type="pct"/>
            <w:shd w:val="clear" w:color="auto" w:fill="auto"/>
            <w:noWrap/>
            <w:vAlign w:val="center"/>
          </w:tcPr>
          <w:p w14:paraId="352D824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390" w:type="pct"/>
            <w:gridSpan w:val="2"/>
            <w:shd w:val="clear" w:color="auto" w:fill="auto"/>
            <w:noWrap/>
            <w:vAlign w:val="center"/>
          </w:tcPr>
          <w:p w14:paraId="2DEB003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c>
          <w:tcPr>
            <w:tcW w:w="426" w:type="pct"/>
            <w:gridSpan w:val="2"/>
            <w:shd w:val="clear" w:color="auto" w:fill="auto"/>
            <w:noWrap/>
            <w:vAlign w:val="center"/>
          </w:tcPr>
          <w:p w14:paraId="2B73D01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w:t>
            </w:r>
          </w:p>
        </w:tc>
      </w:tr>
      <w:tr w:rsidR="00906602" w:rsidRPr="00E651EF" w14:paraId="7D17DD93" w14:textId="77777777" w:rsidTr="00C25D34">
        <w:trPr>
          <w:cantSplit/>
          <w:trHeight w:val="528"/>
        </w:trPr>
        <w:tc>
          <w:tcPr>
            <w:tcW w:w="173" w:type="pct"/>
            <w:vMerge/>
            <w:shd w:val="clear" w:color="auto" w:fill="auto"/>
            <w:vAlign w:val="center"/>
          </w:tcPr>
          <w:p w14:paraId="4C05716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7DBF0A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1BAC230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35C81CF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90BA7F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439" w:type="pct"/>
            <w:gridSpan w:val="2"/>
            <w:shd w:val="clear" w:color="auto" w:fill="auto"/>
            <w:vAlign w:val="center"/>
          </w:tcPr>
          <w:p w14:paraId="2F36803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388" w:type="pct"/>
            <w:shd w:val="clear" w:color="auto" w:fill="auto"/>
            <w:vAlign w:val="center"/>
          </w:tcPr>
          <w:p w14:paraId="58E1E2F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388" w:type="pct"/>
            <w:gridSpan w:val="2"/>
            <w:shd w:val="clear" w:color="auto" w:fill="auto"/>
            <w:vAlign w:val="center"/>
          </w:tcPr>
          <w:p w14:paraId="6CCD433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389" w:type="pct"/>
            <w:shd w:val="clear" w:color="auto" w:fill="auto"/>
            <w:vAlign w:val="center"/>
          </w:tcPr>
          <w:p w14:paraId="1999AB1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390" w:type="pct"/>
            <w:gridSpan w:val="2"/>
            <w:shd w:val="clear" w:color="auto" w:fill="auto"/>
            <w:vAlign w:val="center"/>
          </w:tcPr>
          <w:p w14:paraId="37457E1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c>
          <w:tcPr>
            <w:tcW w:w="426" w:type="pct"/>
            <w:gridSpan w:val="2"/>
            <w:shd w:val="clear" w:color="auto" w:fill="auto"/>
            <w:vAlign w:val="center"/>
          </w:tcPr>
          <w:p w14:paraId="00028E4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1,09</w:t>
            </w:r>
          </w:p>
        </w:tc>
      </w:tr>
      <w:tr w:rsidR="00906602" w:rsidRPr="00E651EF" w14:paraId="6C8040DF" w14:textId="77777777" w:rsidTr="00C25D34">
        <w:trPr>
          <w:cantSplit/>
          <w:trHeight w:val="288"/>
        </w:trPr>
        <w:tc>
          <w:tcPr>
            <w:tcW w:w="173" w:type="pct"/>
            <w:vMerge/>
            <w:shd w:val="clear" w:color="auto" w:fill="auto"/>
            <w:vAlign w:val="center"/>
          </w:tcPr>
          <w:p w14:paraId="179C56A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3B5FF7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58156EA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494336B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296E4D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416,4</w:t>
            </w:r>
          </w:p>
        </w:tc>
        <w:tc>
          <w:tcPr>
            <w:tcW w:w="439" w:type="pct"/>
            <w:gridSpan w:val="2"/>
            <w:shd w:val="clear" w:color="auto" w:fill="auto"/>
            <w:noWrap/>
            <w:vAlign w:val="center"/>
          </w:tcPr>
          <w:p w14:paraId="61D60E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88" w:type="pct"/>
            <w:shd w:val="clear" w:color="auto" w:fill="auto"/>
            <w:noWrap/>
            <w:vAlign w:val="center"/>
          </w:tcPr>
          <w:p w14:paraId="6BF940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88" w:type="pct"/>
            <w:gridSpan w:val="2"/>
            <w:shd w:val="clear" w:color="auto" w:fill="auto"/>
            <w:vAlign w:val="center"/>
          </w:tcPr>
          <w:p w14:paraId="542BF29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89" w:type="pct"/>
            <w:shd w:val="clear" w:color="auto" w:fill="auto"/>
            <w:vAlign w:val="center"/>
          </w:tcPr>
          <w:p w14:paraId="3507974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90" w:type="pct"/>
            <w:gridSpan w:val="2"/>
            <w:shd w:val="clear" w:color="auto" w:fill="auto"/>
            <w:vAlign w:val="center"/>
          </w:tcPr>
          <w:p w14:paraId="7F44412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426" w:type="pct"/>
            <w:gridSpan w:val="2"/>
            <w:shd w:val="clear" w:color="auto" w:fill="auto"/>
            <w:vAlign w:val="center"/>
          </w:tcPr>
          <w:p w14:paraId="78839F3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r>
      <w:tr w:rsidR="00906602" w:rsidRPr="00E651EF" w14:paraId="37E7D65B" w14:textId="77777777" w:rsidTr="00C25D34">
        <w:trPr>
          <w:cantSplit/>
          <w:trHeight w:val="288"/>
        </w:trPr>
        <w:tc>
          <w:tcPr>
            <w:tcW w:w="173" w:type="pct"/>
            <w:vMerge/>
            <w:shd w:val="clear" w:color="auto" w:fill="auto"/>
            <w:vAlign w:val="center"/>
          </w:tcPr>
          <w:p w14:paraId="0F458BE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A14A4C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05028FA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4E4D00C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B24DF8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337,2</w:t>
            </w:r>
          </w:p>
        </w:tc>
        <w:tc>
          <w:tcPr>
            <w:tcW w:w="439" w:type="pct"/>
            <w:gridSpan w:val="2"/>
            <w:shd w:val="clear" w:color="auto" w:fill="auto"/>
            <w:vAlign w:val="center"/>
          </w:tcPr>
          <w:p w14:paraId="50A173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88" w:type="pct"/>
            <w:shd w:val="clear" w:color="auto" w:fill="auto"/>
            <w:vAlign w:val="center"/>
          </w:tcPr>
          <w:p w14:paraId="5CD4F30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88" w:type="pct"/>
            <w:gridSpan w:val="2"/>
            <w:shd w:val="clear" w:color="auto" w:fill="auto"/>
            <w:vAlign w:val="center"/>
          </w:tcPr>
          <w:p w14:paraId="707C781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89" w:type="pct"/>
            <w:shd w:val="clear" w:color="auto" w:fill="auto"/>
            <w:vAlign w:val="center"/>
          </w:tcPr>
          <w:p w14:paraId="7217B95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90" w:type="pct"/>
            <w:gridSpan w:val="2"/>
            <w:shd w:val="clear" w:color="auto" w:fill="auto"/>
            <w:vAlign w:val="center"/>
          </w:tcPr>
          <w:p w14:paraId="132DEDE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426" w:type="pct"/>
            <w:gridSpan w:val="2"/>
            <w:shd w:val="clear" w:color="auto" w:fill="auto"/>
            <w:vAlign w:val="center"/>
          </w:tcPr>
          <w:p w14:paraId="640BE89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r>
      <w:tr w:rsidR="00906602" w:rsidRPr="00E651EF" w14:paraId="1C3DB6CA" w14:textId="77777777" w:rsidTr="00C25D34">
        <w:trPr>
          <w:cantSplit/>
          <w:trHeight w:val="528"/>
        </w:trPr>
        <w:tc>
          <w:tcPr>
            <w:tcW w:w="173" w:type="pct"/>
            <w:vMerge/>
            <w:shd w:val="clear" w:color="auto" w:fill="auto"/>
            <w:vAlign w:val="center"/>
          </w:tcPr>
          <w:p w14:paraId="54173C8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A7A986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C34B30D" w14:textId="19E4A063"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3CC5F6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19070B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439" w:type="pct"/>
            <w:gridSpan w:val="2"/>
            <w:shd w:val="clear" w:color="auto" w:fill="auto"/>
            <w:vAlign w:val="center"/>
          </w:tcPr>
          <w:p w14:paraId="6D41E39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388" w:type="pct"/>
            <w:shd w:val="clear" w:color="auto" w:fill="auto"/>
            <w:vAlign w:val="center"/>
          </w:tcPr>
          <w:p w14:paraId="13C5FFE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388" w:type="pct"/>
            <w:gridSpan w:val="2"/>
            <w:shd w:val="clear" w:color="auto" w:fill="auto"/>
            <w:vAlign w:val="center"/>
          </w:tcPr>
          <w:p w14:paraId="2DF6791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389" w:type="pct"/>
            <w:shd w:val="clear" w:color="auto" w:fill="auto"/>
            <w:vAlign w:val="center"/>
          </w:tcPr>
          <w:p w14:paraId="638F2D3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390" w:type="pct"/>
            <w:gridSpan w:val="2"/>
            <w:shd w:val="clear" w:color="auto" w:fill="auto"/>
            <w:vAlign w:val="center"/>
          </w:tcPr>
          <w:p w14:paraId="06C7292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c>
          <w:tcPr>
            <w:tcW w:w="426" w:type="pct"/>
            <w:gridSpan w:val="2"/>
            <w:shd w:val="clear" w:color="auto" w:fill="auto"/>
            <w:vAlign w:val="center"/>
          </w:tcPr>
          <w:p w14:paraId="21823BD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17,0</w:t>
            </w:r>
          </w:p>
        </w:tc>
      </w:tr>
      <w:tr w:rsidR="00906602" w:rsidRPr="00E651EF" w14:paraId="72C16E20" w14:textId="77777777" w:rsidTr="00C25D34">
        <w:trPr>
          <w:cantSplit/>
          <w:trHeight w:val="528"/>
        </w:trPr>
        <w:tc>
          <w:tcPr>
            <w:tcW w:w="173" w:type="pct"/>
            <w:vMerge w:val="restart"/>
            <w:shd w:val="clear" w:color="auto" w:fill="auto"/>
            <w:vAlign w:val="center"/>
          </w:tcPr>
          <w:p w14:paraId="069A328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w:t>
            </w:r>
          </w:p>
        </w:tc>
        <w:tc>
          <w:tcPr>
            <w:tcW w:w="745" w:type="pct"/>
            <w:vMerge w:val="restart"/>
            <w:shd w:val="clear" w:color="auto" w:fill="auto"/>
            <w:vAlign w:val="center"/>
          </w:tcPr>
          <w:p w14:paraId="649077D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№11</w:t>
            </w:r>
          </w:p>
        </w:tc>
        <w:tc>
          <w:tcPr>
            <w:tcW w:w="832" w:type="pct"/>
            <w:shd w:val="clear" w:color="auto" w:fill="auto"/>
            <w:vAlign w:val="center"/>
            <w:hideMark/>
          </w:tcPr>
          <w:p w14:paraId="15538D4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hideMark/>
          </w:tcPr>
          <w:p w14:paraId="415F28B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AA9EB7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439" w:type="pct"/>
            <w:gridSpan w:val="2"/>
            <w:shd w:val="clear" w:color="auto" w:fill="auto"/>
            <w:noWrap/>
            <w:vAlign w:val="center"/>
          </w:tcPr>
          <w:p w14:paraId="63BB1F2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388" w:type="pct"/>
            <w:shd w:val="clear" w:color="auto" w:fill="auto"/>
            <w:noWrap/>
            <w:vAlign w:val="center"/>
          </w:tcPr>
          <w:p w14:paraId="1CA6FCC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388" w:type="pct"/>
            <w:gridSpan w:val="2"/>
            <w:shd w:val="clear" w:color="auto" w:fill="auto"/>
            <w:noWrap/>
            <w:vAlign w:val="center"/>
          </w:tcPr>
          <w:p w14:paraId="4D3D11F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389" w:type="pct"/>
            <w:shd w:val="clear" w:color="auto" w:fill="auto"/>
            <w:noWrap/>
            <w:vAlign w:val="center"/>
          </w:tcPr>
          <w:p w14:paraId="3AE66A1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390" w:type="pct"/>
            <w:gridSpan w:val="2"/>
            <w:shd w:val="clear" w:color="auto" w:fill="auto"/>
            <w:noWrap/>
            <w:vAlign w:val="center"/>
          </w:tcPr>
          <w:p w14:paraId="348029B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426" w:type="pct"/>
            <w:gridSpan w:val="2"/>
            <w:shd w:val="clear" w:color="auto" w:fill="auto"/>
            <w:noWrap/>
            <w:vAlign w:val="center"/>
          </w:tcPr>
          <w:p w14:paraId="33CDA1B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r>
      <w:tr w:rsidR="00906602" w:rsidRPr="00E651EF" w14:paraId="7D386B40" w14:textId="77777777" w:rsidTr="00C25D34">
        <w:trPr>
          <w:cantSplit/>
          <w:trHeight w:val="528"/>
        </w:trPr>
        <w:tc>
          <w:tcPr>
            <w:tcW w:w="173" w:type="pct"/>
            <w:vMerge/>
            <w:shd w:val="clear" w:color="auto" w:fill="auto"/>
            <w:vAlign w:val="center"/>
          </w:tcPr>
          <w:p w14:paraId="01AAA58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A9C24A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336C588"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hideMark/>
          </w:tcPr>
          <w:p w14:paraId="0744B8F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27943D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439" w:type="pct"/>
            <w:gridSpan w:val="2"/>
            <w:shd w:val="clear" w:color="auto" w:fill="auto"/>
            <w:vAlign w:val="center"/>
          </w:tcPr>
          <w:p w14:paraId="312BAE3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388" w:type="pct"/>
            <w:shd w:val="clear" w:color="auto" w:fill="auto"/>
            <w:vAlign w:val="center"/>
          </w:tcPr>
          <w:p w14:paraId="73C6300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388" w:type="pct"/>
            <w:gridSpan w:val="2"/>
            <w:shd w:val="clear" w:color="auto" w:fill="auto"/>
            <w:vAlign w:val="center"/>
          </w:tcPr>
          <w:p w14:paraId="152DF03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389" w:type="pct"/>
            <w:shd w:val="clear" w:color="auto" w:fill="auto"/>
            <w:vAlign w:val="center"/>
          </w:tcPr>
          <w:p w14:paraId="1E6515C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390" w:type="pct"/>
            <w:gridSpan w:val="2"/>
            <w:shd w:val="clear" w:color="auto" w:fill="auto"/>
            <w:vAlign w:val="center"/>
          </w:tcPr>
          <w:p w14:paraId="2700EB5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c>
          <w:tcPr>
            <w:tcW w:w="426" w:type="pct"/>
            <w:gridSpan w:val="2"/>
            <w:shd w:val="clear" w:color="auto" w:fill="auto"/>
            <w:vAlign w:val="center"/>
          </w:tcPr>
          <w:p w14:paraId="6951ABC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1,87</w:t>
            </w:r>
          </w:p>
        </w:tc>
      </w:tr>
      <w:tr w:rsidR="00906602" w:rsidRPr="00E651EF" w14:paraId="10332DD5" w14:textId="77777777" w:rsidTr="00C25D34">
        <w:trPr>
          <w:cantSplit/>
          <w:trHeight w:val="288"/>
        </w:trPr>
        <w:tc>
          <w:tcPr>
            <w:tcW w:w="173" w:type="pct"/>
            <w:vMerge/>
            <w:shd w:val="clear" w:color="auto" w:fill="auto"/>
            <w:vAlign w:val="center"/>
          </w:tcPr>
          <w:p w14:paraId="787774A7"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9C314F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6C09248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hideMark/>
          </w:tcPr>
          <w:p w14:paraId="35CAF0C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58338C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3527,7</w:t>
            </w:r>
          </w:p>
        </w:tc>
        <w:tc>
          <w:tcPr>
            <w:tcW w:w="439" w:type="pct"/>
            <w:gridSpan w:val="2"/>
            <w:shd w:val="clear" w:color="auto" w:fill="auto"/>
            <w:noWrap/>
            <w:vAlign w:val="center"/>
          </w:tcPr>
          <w:p w14:paraId="56266FF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88" w:type="pct"/>
            <w:shd w:val="clear" w:color="auto" w:fill="auto"/>
            <w:noWrap/>
            <w:vAlign w:val="center"/>
          </w:tcPr>
          <w:p w14:paraId="1BA1C3E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88" w:type="pct"/>
            <w:gridSpan w:val="2"/>
            <w:shd w:val="clear" w:color="auto" w:fill="auto"/>
            <w:noWrap/>
            <w:vAlign w:val="center"/>
          </w:tcPr>
          <w:p w14:paraId="27E61E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89" w:type="pct"/>
            <w:shd w:val="clear" w:color="auto" w:fill="auto"/>
            <w:noWrap/>
            <w:vAlign w:val="center"/>
          </w:tcPr>
          <w:p w14:paraId="4222B40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90" w:type="pct"/>
            <w:gridSpan w:val="2"/>
            <w:shd w:val="clear" w:color="auto" w:fill="auto"/>
            <w:noWrap/>
            <w:vAlign w:val="center"/>
          </w:tcPr>
          <w:p w14:paraId="4861F87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426" w:type="pct"/>
            <w:gridSpan w:val="2"/>
            <w:shd w:val="clear" w:color="auto" w:fill="auto"/>
            <w:noWrap/>
            <w:vAlign w:val="center"/>
          </w:tcPr>
          <w:p w14:paraId="7184D6D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r>
      <w:tr w:rsidR="00906602" w:rsidRPr="00E651EF" w14:paraId="45C47930" w14:textId="77777777" w:rsidTr="00C25D34">
        <w:trPr>
          <w:cantSplit/>
          <w:trHeight w:val="528"/>
        </w:trPr>
        <w:tc>
          <w:tcPr>
            <w:tcW w:w="173" w:type="pct"/>
            <w:vMerge/>
            <w:shd w:val="clear" w:color="auto" w:fill="auto"/>
            <w:vAlign w:val="center"/>
          </w:tcPr>
          <w:p w14:paraId="1672068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F71C4E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3A9AE96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hideMark/>
          </w:tcPr>
          <w:p w14:paraId="63F8929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21DA9D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2856,8</w:t>
            </w:r>
          </w:p>
        </w:tc>
        <w:tc>
          <w:tcPr>
            <w:tcW w:w="439" w:type="pct"/>
            <w:gridSpan w:val="2"/>
            <w:shd w:val="clear" w:color="auto" w:fill="auto"/>
            <w:vAlign w:val="center"/>
          </w:tcPr>
          <w:p w14:paraId="5708786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88" w:type="pct"/>
            <w:shd w:val="clear" w:color="auto" w:fill="auto"/>
            <w:vAlign w:val="center"/>
          </w:tcPr>
          <w:p w14:paraId="7B004AE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88" w:type="pct"/>
            <w:gridSpan w:val="2"/>
            <w:shd w:val="clear" w:color="auto" w:fill="auto"/>
            <w:noWrap/>
            <w:vAlign w:val="center"/>
          </w:tcPr>
          <w:p w14:paraId="55467C4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89" w:type="pct"/>
            <w:shd w:val="clear" w:color="auto" w:fill="auto"/>
            <w:noWrap/>
            <w:vAlign w:val="center"/>
          </w:tcPr>
          <w:p w14:paraId="0C1B5D8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90" w:type="pct"/>
            <w:gridSpan w:val="2"/>
            <w:shd w:val="clear" w:color="auto" w:fill="auto"/>
            <w:noWrap/>
            <w:vAlign w:val="center"/>
          </w:tcPr>
          <w:p w14:paraId="10DFEFC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426" w:type="pct"/>
            <w:gridSpan w:val="2"/>
            <w:shd w:val="clear" w:color="auto" w:fill="auto"/>
            <w:noWrap/>
            <w:vAlign w:val="center"/>
          </w:tcPr>
          <w:p w14:paraId="79FEF9D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r>
      <w:tr w:rsidR="00906602" w:rsidRPr="00E651EF" w14:paraId="421987D8" w14:textId="77777777" w:rsidTr="00C25D34">
        <w:trPr>
          <w:cantSplit/>
          <w:trHeight w:val="528"/>
        </w:trPr>
        <w:tc>
          <w:tcPr>
            <w:tcW w:w="173" w:type="pct"/>
            <w:vMerge/>
            <w:shd w:val="clear" w:color="auto" w:fill="auto"/>
            <w:vAlign w:val="center"/>
          </w:tcPr>
          <w:p w14:paraId="1D6A017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6C7736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hideMark/>
          </w:tcPr>
          <w:p w14:paraId="2CA2CDDF" w14:textId="0A8BD4EA"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hideMark/>
          </w:tcPr>
          <w:p w14:paraId="7CC0B83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8688F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439" w:type="pct"/>
            <w:gridSpan w:val="2"/>
            <w:shd w:val="clear" w:color="auto" w:fill="auto"/>
            <w:vAlign w:val="center"/>
          </w:tcPr>
          <w:p w14:paraId="2E58895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388" w:type="pct"/>
            <w:shd w:val="clear" w:color="auto" w:fill="auto"/>
            <w:vAlign w:val="center"/>
          </w:tcPr>
          <w:p w14:paraId="1598A18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388" w:type="pct"/>
            <w:gridSpan w:val="2"/>
            <w:shd w:val="clear" w:color="auto" w:fill="auto"/>
            <w:vAlign w:val="center"/>
          </w:tcPr>
          <w:p w14:paraId="1B7954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389" w:type="pct"/>
            <w:shd w:val="clear" w:color="auto" w:fill="auto"/>
            <w:vAlign w:val="center"/>
          </w:tcPr>
          <w:p w14:paraId="18BA860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390" w:type="pct"/>
            <w:gridSpan w:val="2"/>
            <w:shd w:val="clear" w:color="auto" w:fill="auto"/>
            <w:vAlign w:val="center"/>
          </w:tcPr>
          <w:p w14:paraId="46B53E5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c>
          <w:tcPr>
            <w:tcW w:w="426" w:type="pct"/>
            <w:gridSpan w:val="2"/>
            <w:shd w:val="clear" w:color="auto" w:fill="auto"/>
            <w:vAlign w:val="center"/>
          </w:tcPr>
          <w:p w14:paraId="32249FF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29,02</w:t>
            </w:r>
          </w:p>
        </w:tc>
      </w:tr>
      <w:tr w:rsidR="00906602" w:rsidRPr="00E651EF" w14:paraId="17627EC3" w14:textId="77777777" w:rsidTr="00C25D34">
        <w:trPr>
          <w:cantSplit/>
          <w:trHeight w:val="528"/>
        </w:trPr>
        <w:tc>
          <w:tcPr>
            <w:tcW w:w="173" w:type="pct"/>
            <w:vMerge w:val="restart"/>
            <w:shd w:val="clear" w:color="auto" w:fill="auto"/>
            <w:vAlign w:val="center"/>
          </w:tcPr>
          <w:p w14:paraId="687D3D6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31</w:t>
            </w:r>
          </w:p>
        </w:tc>
        <w:tc>
          <w:tcPr>
            <w:tcW w:w="745" w:type="pct"/>
            <w:vMerge w:val="restart"/>
            <w:shd w:val="clear" w:color="auto" w:fill="auto"/>
            <w:vAlign w:val="center"/>
          </w:tcPr>
          <w:p w14:paraId="27A8E99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Вторая очередь автоматизированной </w:t>
            </w:r>
            <w:proofErr w:type="spellStart"/>
            <w:r w:rsidRPr="00E651EF">
              <w:rPr>
                <w:b/>
                <w:bCs/>
                <w:color w:val="000000"/>
                <w:sz w:val="20"/>
                <w:szCs w:val="20"/>
              </w:rPr>
              <w:t>блочно</w:t>
            </w:r>
            <w:proofErr w:type="spellEnd"/>
            <w:r w:rsidRPr="00E651EF">
              <w:rPr>
                <w:b/>
                <w:bCs/>
                <w:color w:val="000000"/>
                <w:sz w:val="20"/>
                <w:szCs w:val="20"/>
              </w:rPr>
              <w:t>-модульной газовой котельной №11</w:t>
            </w:r>
          </w:p>
        </w:tc>
        <w:tc>
          <w:tcPr>
            <w:tcW w:w="832" w:type="pct"/>
            <w:shd w:val="clear" w:color="auto" w:fill="auto"/>
            <w:vAlign w:val="center"/>
          </w:tcPr>
          <w:p w14:paraId="16160B8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66C5841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26A950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420" w:type="pct"/>
            <w:gridSpan w:val="10"/>
            <w:vMerge w:val="restart"/>
            <w:shd w:val="clear" w:color="auto" w:fill="auto"/>
            <w:vAlign w:val="center"/>
          </w:tcPr>
          <w:p w14:paraId="0DE4A38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Расход топлива включен в данных для АБМК №11</w:t>
            </w:r>
          </w:p>
        </w:tc>
      </w:tr>
      <w:tr w:rsidR="00906602" w:rsidRPr="00E651EF" w14:paraId="308E7F63" w14:textId="77777777" w:rsidTr="00C25D34">
        <w:trPr>
          <w:cantSplit/>
          <w:trHeight w:val="528"/>
        </w:trPr>
        <w:tc>
          <w:tcPr>
            <w:tcW w:w="173" w:type="pct"/>
            <w:vMerge/>
            <w:shd w:val="clear" w:color="auto" w:fill="auto"/>
            <w:vAlign w:val="center"/>
          </w:tcPr>
          <w:p w14:paraId="38A5B6F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868D71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91000B0"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75F76BC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FEDA2D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420" w:type="pct"/>
            <w:gridSpan w:val="10"/>
            <w:vMerge/>
            <w:shd w:val="clear" w:color="auto" w:fill="auto"/>
            <w:vAlign w:val="center"/>
          </w:tcPr>
          <w:p w14:paraId="4A8D7A02" w14:textId="77777777"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59741C3C" w14:textId="77777777" w:rsidTr="00C25D34">
        <w:trPr>
          <w:cantSplit/>
          <w:trHeight w:val="528"/>
        </w:trPr>
        <w:tc>
          <w:tcPr>
            <w:tcW w:w="173" w:type="pct"/>
            <w:vMerge/>
            <w:shd w:val="clear" w:color="auto" w:fill="auto"/>
            <w:vAlign w:val="center"/>
          </w:tcPr>
          <w:p w14:paraId="65B9B89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0EAE7C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6ECA60E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64F3A2A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1B3D7E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420" w:type="pct"/>
            <w:gridSpan w:val="10"/>
            <w:vMerge/>
            <w:shd w:val="clear" w:color="auto" w:fill="auto"/>
            <w:vAlign w:val="center"/>
          </w:tcPr>
          <w:p w14:paraId="1B6DAC35" w14:textId="77777777"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3F640A5C" w14:textId="77777777" w:rsidTr="00C25D34">
        <w:trPr>
          <w:cantSplit/>
          <w:trHeight w:val="528"/>
        </w:trPr>
        <w:tc>
          <w:tcPr>
            <w:tcW w:w="173" w:type="pct"/>
            <w:vMerge/>
            <w:shd w:val="clear" w:color="auto" w:fill="auto"/>
            <w:vAlign w:val="center"/>
          </w:tcPr>
          <w:p w14:paraId="566BFF5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8307D4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7422B1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507BCA3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809E7B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420" w:type="pct"/>
            <w:gridSpan w:val="10"/>
            <w:vMerge/>
            <w:shd w:val="clear" w:color="auto" w:fill="auto"/>
            <w:vAlign w:val="center"/>
          </w:tcPr>
          <w:p w14:paraId="6F0C213D" w14:textId="77777777" w:rsidR="00906602" w:rsidRPr="00E651EF" w:rsidRDefault="00906602" w:rsidP="00E651EF">
            <w:pPr>
              <w:keepLines/>
              <w:autoSpaceDE/>
              <w:autoSpaceDN/>
              <w:spacing w:line="240" w:lineRule="auto"/>
              <w:ind w:firstLine="0"/>
              <w:jc w:val="center"/>
              <w:rPr>
                <w:color w:val="000000"/>
                <w:sz w:val="20"/>
                <w:szCs w:val="20"/>
                <w:lang w:bidi="ar-SA"/>
              </w:rPr>
            </w:pPr>
          </w:p>
        </w:tc>
      </w:tr>
      <w:tr w:rsidR="00906602" w:rsidRPr="00E651EF" w14:paraId="48CACD76" w14:textId="77777777" w:rsidTr="00C25D34">
        <w:trPr>
          <w:cantSplit/>
          <w:trHeight w:val="528"/>
        </w:trPr>
        <w:tc>
          <w:tcPr>
            <w:tcW w:w="173" w:type="pct"/>
            <w:vMerge/>
            <w:shd w:val="clear" w:color="auto" w:fill="auto"/>
            <w:vAlign w:val="center"/>
          </w:tcPr>
          <w:p w14:paraId="7BEE462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F066B7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4555C51" w14:textId="42018D2B"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49C3702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9B29B7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403753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c>
          <w:tcPr>
            <w:tcW w:w="388" w:type="pct"/>
            <w:shd w:val="clear" w:color="auto" w:fill="auto"/>
            <w:vAlign w:val="center"/>
          </w:tcPr>
          <w:p w14:paraId="13B43C9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c>
          <w:tcPr>
            <w:tcW w:w="388" w:type="pct"/>
            <w:gridSpan w:val="2"/>
            <w:shd w:val="clear" w:color="auto" w:fill="auto"/>
            <w:vAlign w:val="center"/>
          </w:tcPr>
          <w:p w14:paraId="0485012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c>
          <w:tcPr>
            <w:tcW w:w="389" w:type="pct"/>
            <w:shd w:val="clear" w:color="auto" w:fill="auto"/>
            <w:vAlign w:val="center"/>
          </w:tcPr>
          <w:p w14:paraId="7D8A645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c>
          <w:tcPr>
            <w:tcW w:w="390" w:type="pct"/>
            <w:gridSpan w:val="2"/>
            <w:shd w:val="clear" w:color="auto" w:fill="auto"/>
            <w:vAlign w:val="center"/>
          </w:tcPr>
          <w:p w14:paraId="41389E1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c>
          <w:tcPr>
            <w:tcW w:w="426" w:type="pct"/>
            <w:gridSpan w:val="2"/>
            <w:shd w:val="clear" w:color="auto" w:fill="auto"/>
            <w:vAlign w:val="center"/>
          </w:tcPr>
          <w:p w14:paraId="3415F0F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11,0</w:t>
            </w:r>
          </w:p>
        </w:tc>
      </w:tr>
      <w:tr w:rsidR="00906602" w:rsidRPr="00E651EF" w14:paraId="55BE1C6F" w14:textId="77777777" w:rsidTr="00C25D34">
        <w:trPr>
          <w:cantSplit/>
          <w:trHeight w:val="528"/>
        </w:trPr>
        <w:tc>
          <w:tcPr>
            <w:tcW w:w="173" w:type="pct"/>
            <w:vMerge w:val="restart"/>
            <w:shd w:val="clear" w:color="auto" w:fill="auto"/>
            <w:vAlign w:val="center"/>
          </w:tcPr>
          <w:p w14:paraId="2739008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32</w:t>
            </w:r>
          </w:p>
        </w:tc>
        <w:tc>
          <w:tcPr>
            <w:tcW w:w="745" w:type="pct"/>
            <w:vMerge w:val="restart"/>
            <w:shd w:val="clear" w:color="auto" w:fill="auto"/>
            <w:vAlign w:val="center"/>
          </w:tcPr>
          <w:p w14:paraId="50D5507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№6</w:t>
            </w:r>
          </w:p>
        </w:tc>
        <w:tc>
          <w:tcPr>
            <w:tcW w:w="832" w:type="pct"/>
            <w:shd w:val="clear" w:color="auto" w:fill="auto"/>
            <w:vAlign w:val="center"/>
          </w:tcPr>
          <w:p w14:paraId="227DE6B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5309A8E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4A1109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2205471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8" w:type="pct"/>
            <w:shd w:val="clear" w:color="auto" w:fill="auto"/>
            <w:vAlign w:val="center"/>
          </w:tcPr>
          <w:p w14:paraId="3F84407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8" w:type="pct"/>
            <w:gridSpan w:val="2"/>
            <w:shd w:val="clear" w:color="auto" w:fill="auto"/>
            <w:vAlign w:val="center"/>
          </w:tcPr>
          <w:p w14:paraId="4FA95D7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89" w:type="pct"/>
            <w:shd w:val="clear" w:color="auto" w:fill="auto"/>
            <w:vAlign w:val="center"/>
          </w:tcPr>
          <w:p w14:paraId="2F7432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390" w:type="pct"/>
            <w:gridSpan w:val="2"/>
            <w:shd w:val="clear" w:color="auto" w:fill="auto"/>
            <w:vAlign w:val="center"/>
          </w:tcPr>
          <w:p w14:paraId="17C1DA7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c>
          <w:tcPr>
            <w:tcW w:w="426" w:type="pct"/>
            <w:gridSpan w:val="2"/>
            <w:shd w:val="clear" w:color="auto" w:fill="auto"/>
            <w:vAlign w:val="center"/>
          </w:tcPr>
          <w:p w14:paraId="02E63CF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0,63</w:t>
            </w:r>
          </w:p>
        </w:tc>
      </w:tr>
      <w:tr w:rsidR="00906602" w:rsidRPr="00E651EF" w14:paraId="54CA8C1F" w14:textId="77777777" w:rsidTr="00C25D34">
        <w:trPr>
          <w:cantSplit/>
          <w:trHeight w:val="528"/>
        </w:trPr>
        <w:tc>
          <w:tcPr>
            <w:tcW w:w="173" w:type="pct"/>
            <w:vMerge/>
            <w:shd w:val="clear" w:color="auto" w:fill="auto"/>
            <w:vAlign w:val="center"/>
          </w:tcPr>
          <w:p w14:paraId="7955B17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785ABE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E205AA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0A4309D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8DE68E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176A7AC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8" w:type="pct"/>
            <w:shd w:val="clear" w:color="auto" w:fill="auto"/>
            <w:vAlign w:val="center"/>
          </w:tcPr>
          <w:p w14:paraId="6AF4BB2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8" w:type="pct"/>
            <w:gridSpan w:val="2"/>
            <w:shd w:val="clear" w:color="auto" w:fill="auto"/>
            <w:vAlign w:val="center"/>
          </w:tcPr>
          <w:p w14:paraId="49BC63A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89" w:type="pct"/>
            <w:shd w:val="clear" w:color="auto" w:fill="auto"/>
            <w:vAlign w:val="center"/>
          </w:tcPr>
          <w:p w14:paraId="5B47655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390" w:type="pct"/>
            <w:gridSpan w:val="2"/>
            <w:shd w:val="clear" w:color="auto" w:fill="auto"/>
            <w:vAlign w:val="center"/>
          </w:tcPr>
          <w:p w14:paraId="5D06ACF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c>
          <w:tcPr>
            <w:tcW w:w="426" w:type="pct"/>
            <w:gridSpan w:val="2"/>
            <w:shd w:val="clear" w:color="auto" w:fill="auto"/>
            <w:vAlign w:val="center"/>
          </w:tcPr>
          <w:p w14:paraId="64275A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0,51</w:t>
            </w:r>
          </w:p>
        </w:tc>
      </w:tr>
      <w:tr w:rsidR="00906602" w:rsidRPr="00E651EF" w14:paraId="7EB54B5A" w14:textId="77777777" w:rsidTr="00C25D34">
        <w:trPr>
          <w:cantSplit/>
          <w:trHeight w:val="528"/>
        </w:trPr>
        <w:tc>
          <w:tcPr>
            <w:tcW w:w="173" w:type="pct"/>
            <w:vMerge/>
            <w:shd w:val="clear" w:color="auto" w:fill="auto"/>
            <w:vAlign w:val="center"/>
          </w:tcPr>
          <w:p w14:paraId="796E6F7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CB7A2F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BF2C8B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3C0A4A0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1C5CD1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C591B0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296,7</w:t>
            </w:r>
          </w:p>
        </w:tc>
        <w:tc>
          <w:tcPr>
            <w:tcW w:w="388" w:type="pct"/>
            <w:shd w:val="clear" w:color="auto" w:fill="auto"/>
            <w:vAlign w:val="center"/>
          </w:tcPr>
          <w:p w14:paraId="116EE6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388" w:type="pct"/>
            <w:gridSpan w:val="2"/>
            <w:shd w:val="clear" w:color="auto" w:fill="auto"/>
            <w:vAlign w:val="center"/>
          </w:tcPr>
          <w:p w14:paraId="668EED6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389" w:type="pct"/>
            <w:shd w:val="clear" w:color="auto" w:fill="auto"/>
            <w:vAlign w:val="center"/>
          </w:tcPr>
          <w:p w14:paraId="1437A91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390" w:type="pct"/>
            <w:gridSpan w:val="2"/>
            <w:shd w:val="clear" w:color="auto" w:fill="auto"/>
            <w:vAlign w:val="center"/>
          </w:tcPr>
          <w:p w14:paraId="365EDB8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426" w:type="pct"/>
            <w:gridSpan w:val="2"/>
            <w:shd w:val="clear" w:color="auto" w:fill="auto"/>
            <w:vAlign w:val="center"/>
          </w:tcPr>
          <w:p w14:paraId="7018B3C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r>
      <w:tr w:rsidR="00906602" w:rsidRPr="00E651EF" w14:paraId="1E9CEA57" w14:textId="77777777" w:rsidTr="00C25D34">
        <w:trPr>
          <w:cantSplit/>
          <w:trHeight w:val="528"/>
        </w:trPr>
        <w:tc>
          <w:tcPr>
            <w:tcW w:w="173" w:type="pct"/>
            <w:vMerge/>
            <w:shd w:val="clear" w:color="auto" w:fill="auto"/>
            <w:vAlign w:val="center"/>
          </w:tcPr>
          <w:p w14:paraId="0C18C44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D2F29D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564161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6BB017B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D89C90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9F0EDD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240,3</w:t>
            </w:r>
          </w:p>
        </w:tc>
        <w:tc>
          <w:tcPr>
            <w:tcW w:w="388" w:type="pct"/>
            <w:shd w:val="clear" w:color="auto" w:fill="auto"/>
            <w:vAlign w:val="center"/>
          </w:tcPr>
          <w:p w14:paraId="7AE095E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388" w:type="pct"/>
            <w:gridSpan w:val="2"/>
            <w:shd w:val="clear" w:color="auto" w:fill="auto"/>
            <w:vAlign w:val="center"/>
          </w:tcPr>
          <w:p w14:paraId="14E3F8D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389" w:type="pct"/>
            <w:shd w:val="clear" w:color="auto" w:fill="auto"/>
            <w:vAlign w:val="center"/>
          </w:tcPr>
          <w:p w14:paraId="08CD366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390" w:type="pct"/>
            <w:gridSpan w:val="2"/>
            <w:shd w:val="clear" w:color="auto" w:fill="auto"/>
            <w:vAlign w:val="center"/>
          </w:tcPr>
          <w:p w14:paraId="43ADDE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426" w:type="pct"/>
            <w:gridSpan w:val="2"/>
            <w:shd w:val="clear" w:color="auto" w:fill="auto"/>
            <w:vAlign w:val="center"/>
          </w:tcPr>
          <w:p w14:paraId="004CD53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r>
      <w:tr w:rsidR="00906602" w:rsidRPr="00E651EF" w14:paraId="43C07F20" w14:textId="77777777" w:rsidTr="00C25D34">
        <w:trPr>
          <w:cantSplit/>
          <w:trHeight w:val="528"/>
        </w:trPr>
        <w:tc>
          <w:tcPr>
            <w:tcW w:w="173" w:type="pct"/>
            <w:vMerge/>
            <w:shd w:val="clear" w:color="auto" w:fill="auto"/>
            <w:vAlign w:val="center"/>
          </w:tcPr>
          <w:p w14:paraId="04D6BE0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D452A7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217C3210" w14:textId="77D8C874"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3499672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C18219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4CE25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c>
          <w:tcPr>
            <w:tcW w:w="388" w:type="pct"/>
            <w:shd w:val="clear" w:color="auto" w:fill="auto"/>
            <w:vAlign w:val="center"/>
          </w:tcPr>
          <w:p w14:paraId="33856D2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c>
          <w:tcPr>
            <w:tcW w:w="388" w:type="pct"/>
            <w:gridSpan w:val="2"/>
            <w:shd w:val="clear" w:color="auto" w:fill="auto"/>
            <w:vAlign w:val="center"/>
          </w:tcPr>
          <w:p w14:paraId="20B9FDD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c>
          <w:tcPr>
            <w:tcW w:w="389" w:type="pct"/>
            <w:shd w:val="clear" w:color="auto" w:fill="auto"/>
            <w:vAlign w:val="center"/>
          </w:tcPr>
          <w:p w14:paraId="1A4CC8B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c>
          <w:tcPr>
            <w:tcW w:w="390" w:type="pct"/>
            <w:gridSpan w:val="2"/>
            <w:shd w:val="clear" w:color="auto" w:fill="auto"/>
            <w:vAlign w:val="center"/>
          </w:tcPr>
          <w:p w14:paraId="0EBC447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c>
          <w:tcPr>
            <w:tcW w:w="426" w:type="pct"/>
            <w:gridSpan w:val="2"/>
            <w:shd w:val="clear" w:color="auto" w:fill="auto"/>
            <w:vAlign w:val="center"/>
          </w:tcPr>
          <w:p w14:paraId="679B16A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7,91</w:t>
            </w:r>
          </w:p>
        </w:tc>
      </w:tr>
      <w:tr w:rsidR="00906602" w:rsidRPr="00E651EF" w14:paraId="565DC795" w14:textId="77777777" w:rsidTr="00C25D34">
        <w:trPr>
          <w:cantSplit/>
          <w:trHeight w:val="528"/>
        </w:trPr>
        <w:tc>
          <w:tcPr>
            <w:tcW w:w="173" w:type="pct"/>
            <w:vMerge w:val="restart"/>
            <w:shd w:val="clear" w:color="auto" w:fill="auto"/>
            <w:vAlign w:val="center"/>
          </w:tcPr>
          <w:p w14:paraId="4AD9B788"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33</w:t>
            </w:r>
          </w:p>
        </w:tc>
        <w:tc>
          <w:tcPr>
            <w:tcW w:w="745" w:type="pct"/>
            <w:vMerge w:val="restart"/>
            <w:shd w:val="clear" w:color="auto" w:fill="auto"/>
            <w:vAlign w:val="center"/>
          </w:tcPr>
          <w:p w14:paraId="1D62AC2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 xml:space="preserve">-модульная газовая котельная ЦРК (вторая очередь, </w:t>
            </w:r>
            <w:proofErr w:type="spellStart"/>
            <w:r w:rsidRPr="00E651EF">
              <w:rPr>
                <w:b/>
                <w:bCs/>
                <w:color w:val="000000"/>
                <w:sz w:val="20"/>
                <w:szCs w:val="20"/>
              </w:rPr>
              <w:t>Экополис</w:t>
            </w:r>
            <w:proofErr w:type="spellEnd"/>
            <w:r w:rsidRPr="00E651EF">
              <w:rPr>
                <w:b/>
                <w:bCs/>
                <w:color w:val="000000"/>
                <w:sz w:val="20"/>
                <w:szCs w:val="20"/>
              </w:rPr>
              <w:t>)</w:t>
            </w:r>
          </w:p>
        </w:tc>
        <w:tc>
          <w:tcPr>
            <w:tcW w:w="832" w:type="pct"/>
            <w:shd w:val="clear" w:color="auto" w:fill="auto"/>
            <w:vAlign w:val="center"/>
          </w:tcPr>
          <w:p w14:paraId="6D72520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55C1501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42AB79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25D29E0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C067C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FF20FB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450E3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4,09</w:t>
            </w:r>
          </w:p>
        </w:tc>
        <w:tc>
          <w:tcPr>
            <w:tcW w:w="390" w:type="pct"/>
            <w:gridSpan w:val="2"/>
            <w:shd w:val="clear" w:color="auto" w:fill="auto"/>
            <w:vAlign w:val="center"/>
          </w:tcPr>
          <w:p w14:paraId="6E3381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4,09</w:t>
            </w:r>
          </w:p>
        </w:tc>
        <w:tc>
          <w:tcPr>
            <w:tcW w:w="426" w:type="pct"/>
            <w:gridSpan w:val="2"/>
            <w:shd w:val="clear" w:color="auto" w:fill="auto"/>
            <w:vAlign w:val="center"/>
          </w:tcPr>
          <w:p w14:paraId="48FE144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4,09</w:t>
            </w:r>
          </w:p>
        </w:tc>
      </w:tr>
      <w:tr w:rsidR="00906602" w:rsidRPr="00E651EF" w14:paraId="5D72E226" w14:textId="77777777" w:rsidTr="00C25D34">
        <w:trPr>
          <w:cantSplit/>
          <w:trHeight w:val="528"/>
        </w:trPr>
        <w:tc>
          <w:tcPr>
            <w:tcW w:w="173" w:type="pct"/>
            <w:vMerge/>
            <w:shd w:val="clear" w:color="auto" w:fill="auto"/>
            <w:vAlign w:val="center"/>
          </w:tcPr>
          <w:p w14:paraId="66BE716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31140D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7F0D8A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2DB3B3F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20BE0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CBFAD0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605E88D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5B568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B776ED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3,32</w:t>
            </w:r>
          </w:p>
        </w:tc>
        <w:tc>
          <w:tcPr>
            <w:tcW w:w="390" w:type="pct"/>
            <w:gridSpan w:val="2"/>
            <w:shd w:val="clear" w:color="auto" w:fill="auto"/>
            <w:vAlign w:val="center"/>
          </w:tcPr>
          <w:p w14:paraId="6FE2F9C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3,32</w:t>
            </w:r>
          </w:p>
        </w:tc>
        <w:tc>
          <w:tcPr>
            <w:tcW w:w="426" w:type="pct"/>
            <w:gridSpan w:val="2"/>
            <w:shd w:val="clear" w:color="auto" w:fill="auto"/>
            <w:vAlign w:val="center"/>
          </w:tcPr>
          <w:p w14:paraId="719432E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3,32</w:t>
            </w:r>
          </w:p>
        </w:tc>
      </w:tr>
      <w:tr w:rsidR="00906602" w:rsidRPr="00E651EF" w14:paraId="453DAD0F" w14:textId="77777777" w:rsidTr="00C25D34">
        <w:trPr>
          <w:cantSplit/>
          <w:trHeight w:val="528"/>
        </w:trPr>
        <w:tc>
          <w:tcPr>
            <w:tcW w:w="173" w:type="pct"/>
            <w:vMerge/>
            <w:shd w:val="clear" w:color="auto" w:fill="auto"/>
            <w:vAlign w:val="center"/>
          </w:tcPr>
          <w:p w14:paraId="1B5AB83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25A5C8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F9D014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2548121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8EBA7E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6395C3D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0387681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7CB1621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C0E0D5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0222809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00AB433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616767EA" w14:textId="77777777" w:rsidTr="00C25D34">
        <w:trPr>
          <w:cantSplit/>
          <w:trHeight w:val="528"/>
        </w:trPr>
        <w:tc>
          <w:tcPr>
            <w:tcW w:w="173" w:type="pct"/>
            <w:vMerge/>
            <w:shd w:val="clear" w:color="auto" w:fill="auto"/>
            <w:vAlign w:val="center"/>
          </w:tcPr>
          <w:p w14:paraId="6A24E564"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4812F5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B0188FA"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54F0A20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E84E4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B30639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4A6941A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308FE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B0E17B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76B0B21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73AD7B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48A56F53" w14:textId="77777777" w:rsidTr="00C25D34">
        <w:trPr>
          <w:cantSplit/>
          <w:trHeight w:val="528"/>
        </w:trPr>
        <w:tc>
          <w:tcPr>
            <w:tcW w:w="173" w:type="pct"/>
            <w:vMerge/>
            <w:shd w:val="clear" w:color="auto" w:fill="auto"/>
            <w:vAlign w:val="center"/>
          </w:tcPr>
          <w:p w14:paraId="570A5F7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3FC26F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B6F1B42" w14:textId="51DAC2C1"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30758AC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85A631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2E983EE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21B2CE3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639DA55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1DDC00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51,59</w:t>
            </w:r>
          </w:p>
        </w:tc>
        <w:tc>
          <w:tcPr>
            <w:tcW w:w="390" w:type="pct"/>
            <w:gridSpan w:val="2"/>
            <w:shd w:val="clear" w:color="auto" w:fill="auto"/>
            <w:vAlign w:val="center"/>
          </w:tcPr>
          <w:p w14:paraId="231C54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51,59</w:t>
            </w:r>
          </w:p>
        </w:tc>
        <w:tc>
          <w:tcPr>
            <w:tcW w:w="426" w:type="pct"/>
            <w:gridSpan w:val="2"/>
            <w:shd w:val="clear" w:color="auto" w:fill="auto"/>
            <w:vAlign w:val="center"/>
          </w:tcPr>
          <w:p w14:paraId="10E1FC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51,59</w:t>
            </w:r>
          </w:p>
        </w:tc>
      </w:tr>
      <w:tr w:rsidR="00906602" w:rsidRPr="00E651EF" w14:paraId="3BEEF4FB" w14:textId="77777777" w:rsidTr="00C25D34">
        <w:trPr>
          <w:cantSplit/>
          <w:trHeight w:val="528"/>
        </w:trPr>
        <w:tc>
          <w:tcPr>
            <w:tcW w:w="173" w:type="pct"/>
            <w:vMerge w:val="restart"/>
            <w:shd w:val="clear" w:color="auto" w:fill="auto"/>
            <w:vAlign w:val="center"/>
          </w:tcPr>
          <w:p w14:paraId="0DAC9DE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34</w:t>
            </w:r>
          </w:p>
        </w:tc>
        <w:tc>
          <w:tcPr>
            <w:tcW w:w="745" w:type="pct"/>
            <w:vMerge w:val="restart"/>
            <w:shd w:val="clear" w:color="auto" w:fill="auto"/>
            <w:vAlign w:val="center"/>
          </w:tcPr>
          <w:p w14:paraId="32320C6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с. Третья Падь</w:t>
            </w:r>
          </w:p>
        </w:tc>
        <w:tc>
          <w:tcPr>
            <w:tcW w:w="832" w:type="pct"/>
            <w:shd w:val="clear" w:color="auto" w:fill="auto"/>
            <w:vAlign w:val="center"/>
          </w:tcPr>
          <w:p w14:paraId="45124CFE"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6A207EF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BB4C47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60E2F70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E2BBF0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6F4D4B0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034569A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c>
          <w:tcPr>
            <w:tcW w:w="390" w:type="pct"/>
            <w:gridSpan w:val="2"/>
            <w:shd w:val="clear" w:color="auto" w:fill="auto"/>
            <w:vAlign w:val="center"/>
          </w:tcPr>
          <w:p w14:paraId="18F3C2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c>
          <w:tcPr>
            <w:tcW w:w="426" w:type="pct"/>
            <w:gridSpan w:val="2"/>
            <w:shd w:val="clear" w:color="auto" w:fill="auto"/>
            <w:vAlign w:val="center"/>
          </w:tcPr>
          <w:p w14:paraId="5A7E577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r>
      <w:tr w:rsidR="00906602" w:rsidRPr="00E651EF" w14:paraId="7083F9CD" w14:textId="77777777" w:rsidTr="00C25D34">
        <w:trPr>
          <w:cantSplit/>
          <w:trHeight w:val="528"/>
        </w:trPr>
        <w:tc>
          <w:tcPr>
            <w:tcW w:w="173" w:type="pct"/>
            <w:vMerge/>
            <w:shd w:val="clear" w:color="auto" w:fill="auto"/>
            <w:vAlign w:val="center"/>
          </w:tcPr>
          <w:p w14:paraId="59391F3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F6F7F9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37F5C76"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780AFE2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8C4C53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FCE4E2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8992E7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797A40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7F7D826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c>
          <w:tcPr>
            <w:tcW w:w="390" w:type="pct"/>
            <w:gridSpan w:val="2"/>
            <w:shd w:val="clear" w:color="auto" w:fill="auto"/>
            <w:vAlign w:val="center"/>
          </w:tcPr>
          <w:p w14:paraId="0D018B8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c>
          <w:tcPr>
            <w:tcW w:w="426" w:type="pct"/>
            <w:gridSpan w:val="2"/>
            <w:shd w:val="clear" w:color="auto" w:fill="auto"/>
            <w:vAlign w:val="center"/>
          </w:tcPr>
          <w:p w14:paraId="0F52A4A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r>
      <w:tr w:rsidR="00906602" w:rsidRPr="00E651EF" w14:paraId="64661B2C" w14:textId="77777777" w:rsidTr="00C25D34">
        <w:trPr>
          <w:cantSplit/>
          <w:trHeight w:val="528"/>
        </w:trPr>
        <w:tc>
          <w:tcPr>
            <w:tcW w:w="173" w:type="pct"/>
            <w:vMerge/>
            <w:shd w:val="clear" w:color="auto" w:fill="auto"/>
            <w:vAlign w:val="center"/>
          </w:tcPr>
          <w:p w14:paraId="12132AD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45EDC8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63E4ABB"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5EC5CA2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4E98C1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6EB1331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F01CB2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2DC64A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7C0F06D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6785E5E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16D0D41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07D9292E" w14:textId="77777777" w:rsidTr="00C25D34">
        <w:trPr>
          <w:cantSplit/>
          <w:trHeight w:val="528"/>
        </w:trPr>
        <w:tc>
          <w:tcPr>
            <w:tcW w:w="173" w:type="pct"/>
            <w:vMerge/>
            <w:shd w:val="clear" w:color="auto" w:fill="auto"/>
            <w:vAlign w:val="center"/>
          </w:tcPr>
          <w:p w14:paraId="3C2D617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401F7F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A9191D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4D95F0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C29ECD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F6FDF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41E0103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BDA1E3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09C4F0F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635D82F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1576C10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02A26117" w14:textId="77777777" w:rsidTr="00C25D34">
        <w:trPr>
          <w:cantSplit/>
          <w:trHeight w:val="528"/>
        </w:trPr>
        <w:tc>
          <w:tcPr>
            <w:tcW w:w="173" w:type="pct"/>
            <w:vMerge/>
            <w:shd w:val="clear" w:color="auto" w:fill="auto"/>
            <w:vAlign w:val="center"/>
          </w:tcPr>
          <w:p w14:paraId="310D7D30"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D886C1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25A84790" w14:textId="3050688C"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43CE2D9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7B8B2C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63AE845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3917922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584E19B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73D428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c>
          <w:tcPr>
            <w:tcW w:w="390" w:type="pct"/>
            <w:gridSpan w:val="2"/>
            <w:shd w:val="clear" w:color="auto" w:fill="auto"/>
            <w:vAlign w:val="center"/>
          </w:tcPr>
          <w:p w14:paraId="142DB54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c>
          <w:tcPr>
            <w:tcW w:w="426" w:type="pct"/>
            <w:gridSpan w:val="2"/>
            <w:shd w:val="clear" w:color="auto" w:fill="auto"/>
            <w:vAlign w:val="center"/>
          </w:tcPr>
          <w:p w14:paraId="388FE07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r>
      <w:tr w:rsidR="00906602" w:rsidRPr="00E651EF" w14:paraId="5C795CEC" w14:textId="77777777" w:rsidTr="00C25D34">
        <w:trPr>
          <w:cantSplit/>
          <w:trHeight w:val="528"/>
        </w:trPr>
        <w:tc>
          <w:tcPr>
            <w:tcW w:w="173" w:type="pct"/>
            <w:vMerge w:val="restart"/>
            <w:shd w:val="clear" w:color="auto" w:fill="auto"/>
            <w:vAlign w:val="center"/>
          </w:tcPr>
          <w:p w14:paraId="2A73638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35</w:t>
            </w:r>
          </w:p>
        </w:tc>
        <w:tc>
          <w:tcPr>
            <w:tcW w:w="745" w:type="pct"/>
            <w:vMerge w:val="restart"/>
            <w:shd w:val="clear" w:color="auto" w:fill="auto"/>
            <w:vAlign w:val="center"/>
          </w:tcPr>
          <w:p w14:paraId="27BD35E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 xml:space="preserve">-модульная газовая котельная с. </w:t>
            </w:r>
            <w:proofErr w:type="spellStart"/>
            <w:r w:rsidRPr="00E651EF">
              <w:rPr>
                <w:b/>
                <w:bCs/>
                <w:color w:val="000000"/>
                <w:sz w:val="20"/>
                <w:szCs w:val="20"/>
              </w:rPr>
              <w:t>Соловьевка</w:t>
            </w:r>
            <w:proofErr w:type="spellEnd"/>
            <w:r w:rsidRPr="00E651EF">
              <w:rPr>
                <w:b/>
                <w:bCs/>
                <w:color w:val="000000"/>
                <w:sz w:val="20"/>
                <w:szCs w:val="20"/>
              </w:rPr>
              <w:t xml:space="preserve"> (бывшая в/ч)</w:t>
            </w:r>
          </w:p>
        </w:tc>
        <w:tc>
          <w:tcPr>
            <w:tcW w:w="832" w:type="pct"/>
            <w:shd w:val="clear" w:color="auto" w:fill="auto"/>
            <w:vAlign w:val="center"/>
          </w:tcPr>
          <w:p w14:paraId="20C9372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6254DBE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6C84405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28A5689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6CAAC6D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6E9C143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74BFFBE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c>
          <w:tcPr>
            <w:tcW w:w="390" w:type="pct"/>
            <w:gridSpan w:val="2"/>
            <w:shd w:val="clear" w:color="auto" w:fill="auto"/>
            <w:vAlign w:val="center"/>
          </w:tcPr>
          <w:p w14:paraId="042FFE9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c>
          <w:tcPr>
            <w:tcW w:w="426" w:type="pct"/>
            <w:gridSpan w:val="2"/>
            <w:shd w:val="clear" w:color="auto" w:fill="auto"/>
            <w:vAlign w:val="center"/>
          </w:tcPr>
          <w:p w14:paraId="40461AA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0,08</w:t>
            </w:r>
          </w:p>
        </w:tc>
      </w:tr>
      <w:tr w:rsidR="00906602" w:rsidRPr="00E651EF" w14:paraId="79144840" w14:textId="77777777" w:rsidTr="00C25D34">
        <w:trPr>
          <w:cantSplit/>
          <w:trHeight w:val="528"/>
        </w:trPr>
        <w:tc>
          <w:tcPr>
            <w:tcW w:w="173" w:type="pct"/>
            <w:vMerge/>
            <w:shd w:val="clear" w:color="auto" w:fill="auto"/>
            <w:vAlign w:val="center"/>
          </w:tcPr>
          <w:p w14:paraId="36EEA4E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C39CDB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096F45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4A27E93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82A033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ECA764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382944A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23BD5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6C7660E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c>
          <w:tcPr>
            <w:tcW w:w="390" w:type="pct"/>
            <w:gridSpan w:val="2"/>
            <w:shd w:val="clear" w:color="auto" w:fill="auto"/>
            <w:vAlign w:val="center"/>
          </w:tcPr>
          <w:p w14:paraId="1470564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c>
          <w:tcPr>
            <w:tcW w:w="426" w:type="pct"/>
            <w:gridSpan w:val="2"/>
            <w:shd w:val="clear" w:color="auto" w:fill="auto"/>
            <w:vAlign w:val="center"/>
          </w:tcPr>
          <w:p w14:paraId="34AA01D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0,07</w:t>
            </w:r>
          </w:p>
        </w:tc>
      </w:tr>
      <w:tr w:rsidR="00906602" w:rsidRPr="00E651EF" w14:paraId="3E963BC5" w14:textId="77777777" w:rsidTr="00C25D34">
        <w:trPr>
          <w:cantSplit/>
          <w:trHeight w:val="528"/>
        </w:trPr>
        <w:tc>
          <w:tcPr>
            <w:tcW w:w="173" w:type="pct"/>
            <w:vMerge/>
            <w:shd w:val="clear" w:color="auto" w:fill="auto"/>
            <w:vAlign w:val="center"/>
          </w:tcPr>
          <w:p w14:paraId="1A24A83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B567EF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05228B8"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3AF0E3E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663CC3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D9E35C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39818D9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A2207E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69673F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14EBFAB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3BFEF1F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13CD4CB9" w14:textId="77777777" w:rsidTr="00C25D34">
        <w:trPr>
          <w:cantSplit/>
          <w:trHeight w:val="528"/>
        </w:trPr>
        <w:tc>
          <w:tcPr>
            <w:tcW w:w="173" w:type="pct"/>
            <w:vMerge/>
            <w:shd w:val="clear" w:color="auto" w:fill="auto"/>
            <w:vAlign w:val="center"/>
          </w:tcPr>
          <w:p w14:paraId="247FCBA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5B3E23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0FB169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6B9DEC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478890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F2D9FB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5454347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D6CEFE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173B44E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57CE6A2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24CAD15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21AE756B" w14:textId="77777777" w:rsidTr="00C25D34">
        <w:trPr>
          <w:cantSplit/>
          <w:trHeight w:val="528"/>
        </w:trPr>
        <w:tc>
          <w:tcPr>
            <w:tcW w:w="173" w:type="pct"/>
            <w:vMerge/>
            <w:shd w:val="clear" w:color="auto" w:fill="auto"/>
            <w:vAlign w:val="center"/>
          </w:tcPr>
          <w:p w14:paraId="46051A7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CD4349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3F2995E" w14:textId="5DF3464C"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0CF25F1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936310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F0373D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027FF5F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20AFB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7A60A09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c>
          <w:tcPr>
            <w:tcW w:w="390" w:type="pct"/>
            <w:gridSpan w:val="2"/>
            <w:shd w:val="clear" w:color="auto" w:fill="auto"/>
            <w:vAlign w:val="center"/>
          </w:tcPr>
          <w:p w14:paraId="67FCDDC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c>
          <w:tcPr>
            <w:tcW w:w="426" w:type="pct"/>
            <w:gridSpan w:val="2"/>
            <w:shd w:val="clear" w:color="auto" w:fill="auto"/>
            <w:vAlign w:val="center"/>
          </w:tcPr>
          <w:p w14:paraId="6AD5A88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1,03</w:t>
            </w:r>
          </w:p>
        </w:tc>
      </w:tr>
      <w:tr w:rsidR="00906602" w:rsidRPr="00E651EF" w14:paraId="56600209" w14:textId="77777777" w:rsidTr="00C25D34">
        <w:trPr>
          <w:cantSplit/>
          <w:trHeight w:val="528"/>
        </w:trPr>
        <w:tc>
          <w:tcPr>
            <w:tcW w:w="173" w:type="pct"/>
            <w:vMerge w:val="restart"/>
            <w:shd w:val="clear" w:color="auto" w:fill="auto"/>
            <w:vAlign w:val="center"/>
          </w:tcPr>
          <w:p w14:paraId="3CDB5CD1"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36</w:t>
            </w:r>
          </w:p>
        </w:tc>
        <w:tc>
          <w:tcPr>
            <w:tcW w:w="745" w:type="pct"/>
            <w:vMerge w:val="restart"/>
            <w:shd w:val="clear" w:color="auto" w:fill="auto"/>
            <w:vAlign w:val="center"/>
          </w:tcPr>
          <w:p w14:paraId="46849AB0" w14:textId="7070BD63"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газовая котельная с. Дачное</w:t>
            </w:r>
          </w:p>
        </w:tc>
        <w:tc>
          <w:tcPr>
            <w:tcW w:w="832" w:type="pct"/>
            <w:shd w:val="clear" w:color="auto" w:fill="auto"/>
            <w:vAlign w:val="center"/>
          </w:tcPr>
          <w:p w14:paraId="682F26D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73F18B7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4818A5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8A4E12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85F76A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158CA4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655C4C3"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0,13</w:t>
            </w:r>
          </w:p>
        </w:tc>
        <w:tc>
          <w:tcPr>
            <w:tcW w:w="390" w:type="pct"/>
            <w:gridSpan w:val="2"/>
            <w:shd w:val="clear" w:color="auto" w:fill="auto"/>
            <w:vAlign w:val="center"/>
          </w:tcPr>
          <w:p w14:paraId="636A500B"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0,13</w:t>
            </w:r>
          </w:p>
        </w:tc>
        <w:tc>
          <w:tcPr>
            <w:tcW w:w="426" w:type="pct"/>
            <w:gridSpan w:val="2"/>
            <w:shd w:val="clear" w:color="auto" w:fill="auto"/>
            <w:vAlign w:val="center"/>
          </w:tcPr>
          <w:p w14:paraId="008DAE2F"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0,13</w:t>
            </w:r>
          </w:p>
        </w:tc>
      </w:tr>
      <w:tr w:rsidR="00906602" w:rsidRPr="00E651EF" w14:paraId="69E9652A" w14:textId="77777777" w:rsidTr="00C25D34">
        <w:trPr>
          <w:cantSplit/>
          <w:trHeight w:val="528"/>
        </w:trPr>
        <w:tc>
          <w:tcPr>
            <w:tcW w:w="173" w:type="pct"/>
            <w:vMerge/>
            <w:shd w:val="clear" w:color="auto" w:fill="auto"/>
            <w:vAlign w:val="center"/>
          </w:tcPr>
          <w:p w14:paraId="3C3AFF9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E6D285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CB25B10"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615C688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3121E1B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BDD4D4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3EA52D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7F77F46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7E87447"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0,11</w:t>
            </w:r>
          </w:p>
        </w:tc>
        <w:tc>
          <w:tcPr>
            <w:tcW w:w="390" w:type="pct"/>
            <w:gridSpan w:val="2"/>
            <w:shd w:val="clear" w:color="auto" w:fill="auto"/>
            <w:vAlign w:val="center"/>
          </w:tcPr>
          <w:p w14:paraId="6BC1A5AD"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0,11</w:t>
            </w:r>
          </w:p>
        </w:tc>
        <w:tc>
          <w:tcPr>
            <w:tcW w:w="426" w:type="pct"/>
            <w:gridSpan w:val="2"/>
            <w:shd w:val="clear" w:color="auto" w:fill="auto"/>
            <w:vAlign w:val="center"/>
          </w:tcPr>
          <w:p w14:paraId="7EFDCE89"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rPr>
              <w:t>0,11</w:t>
            </w:r>
          </w:p>
        </w:tc>
      </w:tr>
      <w:tr w:rsidR="00906602" w:rsidRPr="00E651EF" w14:paraId="546BA895" w14:textId="77777777" w:rsidTr="00C25D34">
        <w:trPr>
          <w:cantSplit/>
          <w:trHeight w:val="528"/>
        </w:trPr>
        <w:tc>
          <w:tcPr>
            <w:tcW w:w="173" w:type="pct"/>
            <w:vMerge/>
            <w:shd w:val="clear" w:color="auto" w:fill="auto"/>
            <w:vAlign w:val="center"/>
          </w:tcPr>
          <w:p w14:paraId="39DADEC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CA1BFC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44616D3"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0FE6499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0A2BEE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E82D74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0C8A529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18FCF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7519A2B1"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c>
          <w:tcPr>
            <w:tcW w:w="390" w:type="pct"/>
            <w:gridSpan w:val="2"/>
            <w:shd w:val="clear" w:color="auto" w:fill="auto"/>
            <w:vAlign w:val="center"/>
          </w:tcPr>
          <w:p w14:paraId="73835E07"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c>
          <w:tcPr>
            <w:tcW w:w="426" w:type="pct"/>
            <w:gridSpan w:val="2"/>
            <w:shd w:val="clear" w:color="auto" w:fill="auto"/>
            <w:vAlign w:val="center"/>
          </w:tcPr>
          <w:p w14:paraId="11BB2AF5"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r>
      <w:tr w:rsidR="00906602" w:rsidRPr="00E651EF" w14:paraId="4AD5DEB7" w14:textId="77777777" w:rsidTr="00C25D34">
        <w:trPr>
          <w:cantSplit/>
          <w:trHeight w:val="528"/>
        </w:trPr>
        <w:tc>
          <w:tcPr>
            <w:tcW w:w="173" w:type="pct"/>
            <w:vMerge/>
            <w:shd w:val="clear" w:color="auto" w:fill="auto"/>
            <w:vAlign w:val="center"/>
          </w:tcPr>
          <w:p w14:paraId="412F431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4D2D462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CE8677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5AD5DCE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9895FB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62AC83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3250287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82E584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4FE0C04"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c>
          <w:tcPr>
            <w:tcW w:w="390" w:type="pct"/>
            <w:gridSpan w:val="2"/>
            <w:shd w:val="clear" w:color="auto" w:fill="auto"/>
            <w:vAlign w:val="center"/>
          </w:tcPr>
          <w:p w14:paraId="111FB5F8"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c>
          <w:tcPr>
            <w:tcW w:w="426" w:type="pct"/>
            <w:gridSpan w:val="2"/>
            <w:shd w:val="clear" w:color="auto" w:fill="auto"/>
            <w:vAlign w:val="center"/>
          </w:tcPr>
          <w:p w14:paraId="0894ADA2" w14:textId="77777777" w:rsidR="00906602" w:rsidRPr="00E651EF" w:rsidRDefault="00906602" w:rsidP="00E651EF">
            <w:pPr>
              <w:keepLines/>
              <w:autoSpaceDE/>
              <w:autoSpaceDN/>
              <w:spacing w:line="240" w:lineRule="auto"/>
              <w:ind w:firstLine="0"/>
              <w:jc w:val="center"/>
              <w:rPr>
                <w:color w:val="000000"/>
                <w:sz w:val="20"/>
                <w:szCs w:val="20"/>
              </w:rPr>
            </w:pPr>
            <w:r w:rsidRPr="00E651EF">
              <w:rPr>
                <w:color w:val="000000"/>
                <w:sz w:val="20"/>
                <w:szCs w:val="20"/>
                <w:lang w:bidi="ar-SA"/>
              </w:rPr>
              <w:t>н/д</w:t>
            </w:r>
          </w:p>
        </w:tc>
      </w:tr>
      <w:tr w:rsidR="00906602" w:rsidRPr="00E651EF" w14:paraId="3FC8D988" w14:textId="77777777" w:rsidTr="00C25D34">
        <w:trPr>
          <w:cantSplit/>
          <w:trHeight w:val="528"/>
        </w:trPr>
        <w:tc>
          <w:tcPr>
            <w:tcW w:w="173" w:type="pct"/>
            <w:vMerge/>
            <w:shd w:val="clear" w:color="auto" w:fill="auto"/>
            <w:vAlign w:val="center"/>
          </w:tcPr>
          <w:p w14:paraId="09CDFB8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E375D3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6CFF9B0F" w14:textId="243FD13C"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24EC825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05203A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561E2C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746858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77C4D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6BEA453" w14:textId="721B1276" w:rsidR="00906602" w:rsidRPr="00E651EF" w:rsidRDefault="001F26EA" w:rsidP="00E651EF">
            <w:pPr>
              <w:keepLines/>
              <w:autoSpaceDE/>
              <w:autoSpaceDN/>
              <w:spacing w:line="240" w:lineRule="auto"/>
              <w:ind w:firstLine="0"/>
              <w:jc w:val="center"/>
              <w:rPr>
                <w:color w:val="000000"/>
                <w:sz w:val="20"/>
                <w:szCs w:val="20"/>
              </w:rPr>
            </w:pPr>
            <w:r>
              <w:rPr>
                <w:color w:val="000000"/>
                <w:sz w:val="20"/>
                <w:szCs w:val="20"/>
              </w:rPr>
              <w:t>3,48</w:t>
            </w:r>
          </w:p>
        </w:tc>
        <w:tc>
          <w:tcPr>
            <w:tcW w:w="390" w:type="pct"/>
            <w:gridSpan w:val="2"/>
            <w:shd w:val="clear" w:color="auto" w:fill="auto"/>
            <w:vAlign w:val="center"/>
          </w:tcPr>
          <w:p w14:paraId="1AB2D022" w14:textId="3AD85CDC" w:rsidR="00906602" w:rsidRPr="00E651EF" w:rsidRDefault="001F26EA" w:rsidP="00E651EF">
            <w:pPr>
              <w:keepLines/>
              <w:autoSpaceDE/>
              <w:autoSpaceDN/>
              <w:spacing w:line="240" w:lineRule="auto"/>
              <w:ind w:firstLine="0"/>
              <w:jc w:val="center"/>
              <w:rPr>
                <w:color w:val="000000"/>
                <w:sz w:val="20"/>
                <w:szCs w:val="20"/>
              </w:rPr>
            </w:pPr>
            <w:r>
              <w:rPr>
                <w:color w:val="000000"/>
                <w:sz w:val="20"/>
                <w:szCs w:val="20"/>
              </w:rPr>
              <w:t>3,48</w:t>
            </w:r>
          </w:p>
        </w:tc>
        <w:tc>
          <w:tcPr>
            <w:tcW w:w="426" w:type="pct"/>
            <w:gridSpan w:val="2"/>
            <w:shd w:val="clear" w:color="auto" w:fill="auto"/>
            <w:vAlign w:val="center"/>
          </w:tcPr>
          <w:p w14:paraId="58E762DF" w14:textId="1591AA0A" w:rsidR="00906602" w:rsidRPr="00E651EF" w:rsidRDefault="001F26EA" w:rsidP="00E651EF">
            <w:pPr>
              <w:keepLines/>
              <w:autoSpaceDE/>
              <w:autoSpaceDN/>
              <w:spacing w:line="240" w:lineRule="auto"/>
              <w:ind w:firstLine="0"/>
              <w:jc w:val="center"/>
              <w:rPr>
                <w:color w:val="000000"/>
                <w:sz w:val="20"/>
                <w:szCs w:val="20"/>
              </w:rPr>
            </w:pPr>
            <w:r>
              <w:rPr>
                <w:color w:val="000000"/>
                <w:sz w:val="20"/>
                <w:szCs w:val="20"/>
              </w:rPr>
              <w:t>3,48</w:t>
            </w:r>
          </w:p>
        </w:tc>
      </w:tr>
      <w:tr w:rsidR="00906602" w:rsidRPr="00E651EF" w14:paraId="63EAF70E" w14:textId="77777777" w:rsidTr="00C25D34">
        <w:trPr>
          <w:cantSplit/>
          <w:trHeight w:val="528"/>
        </w:trPr>
        <w:tc>
          <w:tcPr>
            <w:tcW w:w="173" w:type="pct"/>
            <w:vMerge w:val="restart"/>
            <w:shd w:val="clear" w:color="auto" w:fill="auto"/>
            <w:vAlign w:val="center"/>
          </w:tcPr>
          <w:p w14:paraId="174E0C0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37</w:t>
            </w:r>
          </w:p>
        </w:tc>
        <w:tc>
          <w:tcPr>
            <w:tcW w:w="745" w:type="pct"/>
            <w:vMerge w:val="restart"/>
            <w:shd w:val="clear" w:color="auto" w:fill="auto"/>
            <w:vAlign w:val="center"/>
          </w:tcPr>
          <w:p w14:paraId="283119CD"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блочно-модульная газовая котельная с. Лесное</w:t>
            </w:r>
          </w:p>
        </w:tc>
        <w:tc>
          <w:tcPr>
            <w:tcW w:w="832" w:type="pct"/>
            <w:shd w:val="clear" w:color="auto" w:fill="auto"/>
            <w:vAlign w:val="center"/>
          </w:tcPr>
          <w:p w14:paraId="7EB7A77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66A039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BC9CE7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802A09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7D6C5C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56D1FF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666FBF3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0,68</w:t>
            </w:r>
          </w:p>
        </w:tc>
        <w:tc>
          <w:tcPr>
            <w:tcW w:w="390" w:type="pct"/>
            <w:gridSpan w:val="2"/>
            <w:shd w:val="clear" w:color="auto" w:fill="auto"/>
            <w:vAlign w:val="center"/>
          </w:tcPr>
          <w:p w14:paraId="68085AB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0,68</w:t>
            </w:r>
          </w:p>
        </w:tc>
        <w:tc>
          <w:tcPr>
            <w:tcW w:w="426" w:type="pct"/>
            <w:gridSpan w:val="2"/>
            <w:shd w:val="clear" w:color="auto" w:fill="auto"/>
            <w:vAlign w:val="center"/>
          </w:tcPr>
          <w:p w14:paraId="238C998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0,68</w:t>
            </w:r>
          </w:p>
        </w:tc>
      </w:tr>
      <w:tr w:rsidR="00906602" w:rsidRPr="00E651EF" w14:paraId="570BF65F" w14:textId="77777777" w:rsidTr="00C25D34">
        <w:trPr>
          <w:cantSplit/>
          <w:trHeight w:val="528"/>
        </w:trPr>
        <w:tc>
          <w:tcPr>
            <w:tcW w:w="173" w:type="pct"/>
            <w:vMerge/>
            <w:shd w:val="clear" w:color="auto" w:fill="auto"/>
            <w:vAlign w:val="center"/>
          </w:tcPr>
          <w:p w14:paraId="4814CF91"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16BD4B3"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00CBCDDE"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25A5744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76A64D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27AC69E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C67D5E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5686CD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0C8575C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0,55</w:t>
            </w:r>
          </w:p>
        </w:tc>
        <w:tc>
          <w:tcPr>
            <w:tcW w:w="390" w:type="pct"/>
            <w:gridSpan w:val="2"/>
            <w:shd w:val="clear" w:color="auto" w:fill="auto"/>
            <w:vAlign w:val="center"/>
          </w:tcPr>
          <w:p w14:paraId="7703E61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0,55</w:t>
            </w:r>
          </w:p>
        </w:tc>
        <w:tc>
          <w:tcPr>
            <w:tcW w:w="426" w:type="pct"/>
            <w:gridSpan w:val="2"/>
            <w:shd w:val="clear" w:color="auto" w:fill="auto"/>
            <w:vAlign w:val="center"/>
          </w:tcPr>
          <w:p w14:paraId="6B9F3D9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0,55</w:t>
            </w:r>
          </w:p>
        </w:tc>
      </w:tr>
      <w:tr w:rsidR="00906602" w:rsidRPr="00E651EF" w14:paraId="4980A5B2" w14:textId="77777777" w:rsidTr="00C25D34">
        <w:trPr>
          <w:cantSplit/>
          <w:trHeight w:val="528"/>
        </w:trPr>
        <w:tc>
          <w:tcPr>
            <w:tcW w:w="173" w:type="pct"/>
            <w:vMerge/>
            <w:shd w:val="clear" w:color="auto" w:fill="auto"/>
            <w:vAlign w:val="center"/>
          </w:tcPr>
          <w:p w14:paraId="00F76CD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F17FF4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6A9FC79"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0247889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D4F9D6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255AFF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6C4C6EC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B4209C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F7EEB1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030DC79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42AEDDD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7E324D95" w14:textId="77777777" w:rsidTr="00C25D34">
        <w:trPr>
          <w:cantSplit/>
          <w:trHeight w:val="528"/>
        </w:trPr>
        <w:tc>
          <w:tcPr>
            <w:tcW w:w="173" w:type="pct"/>
            <w:vMerge/>
            <w:shd w:val="clear" w:color="auto" w:fill="auto"/>
            <w:vAlign w:val="center"/>
          </w:tcPr>
          <w:p w14:paraId="6761776D"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212F81A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68E3445"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087808E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FFAEEA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58A2108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5C60C3C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742FCF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2FEE48A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6365CA6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5312401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641A5865" w14:textId="77777777" w:rsidTr="00C25D34">
        <w:trPr>
          <w:cantSplit/>
          <w:trHeight w:val="528"/>
        </w:trPr>
        <w:tc>
          <w:tcPr>
            <w:tcW w:w="173" w:type="pct"/>
            <w:vMerge/>
            <w:shd w:val="clear" w:color="auto" w:fill="auto"/>
            <w:vAlign w:val="center"/>
          </w:tcPr>
          <w:p w14:paraId="6AD73E0B"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E74220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284983DD" w14:textId="322FD558"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275486A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0BEBEE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60AECF5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2D55A05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8F3F72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525C6D3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8,6</w:t>
            </w:r>
          </w:p>
        </w:tc>
        <w:tc>
          <w:tcPr>
            <w:tcW w:w="390" w:type="pct"/>
            <w:gridSpan w:val="2"/>
            <w:shd w:val="clear" w:color="auto" w:fill="auto"/>
            <w:vAlign w:val="center"/>
          </w:tcPr>
          <w:p w14:paraId="3ED630E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8,6</w:t>
            </w:r>
          </w:p>
        </w:tc>
        <w:tc>
          <w:tcPr>
            <w:tcW w:w="426" w:type="pct"/>
            <w:gridSpan w:val="2"/>
            <w:shd w:val="clear" w:color="auto" w:fill="auto"/>
            <w:vAlign w:val="center"/>
          </w:tcPr>
          <w:p w14:paraId="3A1F76B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8,6</w:t>
            </w:r>
          </w:p>
        </w:tc>
      </w:tr>
      <w:tr w:rsidR="00906602" w:rsidRPr="00E651EF" w14:paraId="3A9A0F4C" w14:textId="77777777" w:rsidTr="00C25D34">
        <w:trPr>
          <w:cantSplit/>
          <w:trHeight w:val="528"/>
        </w:trPr>
        <w:tc>
          <w:tcPr>
            <w:tcW w:w="173" w:type="pct"/>
            <w:vMerge w:val="restart"/>
            <w:shd w:val="clear" w:color="auto" w:fill="auto"/>
            <w:vAlign w:val="center"/>
          </w:tcPr>
          <w:p w14:paraId="61BDF59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38</w:t>
            </w:r>
          </w:p>
        </w:tc>
        <w:tc>
          <w:tcPr>
            <w:tcW w:w="745" w:type="pct"/>
            <w:vMerge w:val="restart"/>
            <w:shd w:val="clear" w:color="auto" w:fill="auto"/>
            <w:vAlign w:val="center"/>
          </w:tcPr>
          <w:p w14:paraId="4F83154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блочно-модульная газовая котельная с. Охотское</w:t>
            </w:r>
          </w:p>
        </w:tc>
        <w:tc>
          <w:tcPr>
            <w:tcW w:w="832" w:type="pct"/>
            <w:shd w:val="clear" w:color="auto" w:fill="auto"/>
            <w:vAlign w:val="center"/>
          </w:tcPr>
          <w:p w14:paraId="72D3BE1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4031A51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B97710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BD89F5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1065BF7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A6F49E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0A728DD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1,37</w:t>
            </w:r>
          </w:p>
        </w:tc>
        <w:tc>
          <w:tcPr>
            <w:tcW w:w="390" w:type="pct"/>
            <w:gridSpan w:val="2"/>
            <w:shd w:val="clear" w:color="auto" w:fill="auto"/>
            <w:vAlign w:val="center"/>
          </w:tcPr>
          <w:p w14:paraId="67B92F8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1,37</w:t>
            </w:r>
          </w:p>
        </w:tc>
        <w:tc>
          <w:tcPr>
            <w:tcW w:w="426" w:type="pct"/>
            <w:gridSpan w:val="2"/>
            <w:shd w:val="clear" w:color="auto" w:fill="auto"/>
            <w:vAlign w:val="center"/>
          </w:tcPr>
          <w:p w14:paraId="46620D0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1,37</w:t>
            </w:r>
          </w:p>
        </w:tc>
      </w:tr>
      <w:tr w:rsidR="00906602" w:rsidRPr="00E651EF" w14:paraId="2A8DA934" w14:textId="77777777" w:rsidTr="00C25D34">
        <w:trPr>
          <w:cantSplit/>
          <w:trHeight w:val="528"/>
        </w:trPr>
        <w:tc>
          <w:tcPr>
            <w:tcW w:w="173" w:type="pct"/>
            <w:vMerge/>
            <w:shd w:val="clear" w:color="auto" w:fill="auto"/>
            <w:vAlign w:val="center"/>
          </w:tcPr>
          <w:p w14:paraId="43499CF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A179F12"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73E7297"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31BF113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0A03C59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DC019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5DA1456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EF0AB6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1EC7B9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w:t>
            </w:r>
          </w:p>
        </w:tc>
        <w:tc>
          <w:tcPr>
            <w:tcW w:w="390" w:type="pct"/>
            <w:gridSpan w:val="2"/>
            <w:shd w:val="clear" w:color="auto" w:fill="auto"/>
            <w:vAlign w:val="center"/>
          </w:tcPr>
          <w:p w14:paraId="284E1C4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w:t>
            </w:r>
          </w:p>
        </w:tc>
        <w:tc>
          <w:tcPr>
            <w:tcW w:w="426" w:type="pct"/>
            <w:gridSpan w:val="2"/>
            <w:shd w:val="clear" w:color="auto" w:fill="auto"/>
            <w:vAlign w:val="center"/>
          </w:tcPr>
          <w:p w14:paraId="579FDA7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1,11</w:t>
            </w:r>
          </w:p>
        </w:tc>
      </w:tr>
      <w:tr w:rsidR="00906602" w:rsidRPr="00E651EF" w14:paraId="3A8303FA" w14:textId="77777777" w:rsidTr="00C25D34">
        <w:trPr>
          <w:cantSplit/>
          <w:trHeight w:val="528"/>
        </w:trPr>
        <w:tc>
          <w:tcPr>
            <w:tcW w:w="173" w:type="pct"/>
            <w:vMerge/>
            <w:shd w:val="clear" w:color="auto" w:fill="auto"/>
            <w:vAlign w:val="center"/>
          </w:tcPr>
          <w:p w14:paraId="17A107C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17B45FF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DD27E8A"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0F4D5EF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26419DE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E543F4D"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410D3B4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3A7BF2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455D030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1C49DE7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58E73FA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1B579140" w14:textId="77777777" w:rsidTr="00C25D34">
        <w:trPr>
          <w:cantSplit/>
          <w:trHeight w:val="528"/>
        </w:trPr>
        <w:tc>
          <w:tcPr>
            <w:tcW w:w="173" w:type="pct"/>
            <w:vMerge/>
            <w:shd w:val="clear" w:color="auto" w:fill="auto"/>
            <w:vAlign w:val="center"/>
          </w:tcPr>
          <w:p w14:paraId="4F3C5AC5"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5973264F"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3191905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385C670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BE93B3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4D91148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51CE5D2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74D9A6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5CD5287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787EE87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37AA4CF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30197F97" w14:textId="77777777" w:rsidTr="00C25D34">
        <w:trPr>
          <w:cantSplit/>
          <w:trHeight w:val="528"/>
        </w:trPr>
        <w:tc>
          <w:tcPr>
            <w:tcW w:w="173" w:type="pct"/>
            <w:vMerge/>
            <w:shd w:val="clear" w:color="auto" w:fill="auto"/>
            <w:vAlign w:val="center"/>
          </w:tcPr>
          <w:p w14:paraId="096BFED9"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F1C7FF6"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5365AB86" w14:textId="73F176EE"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7E7225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C154F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589BB87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690067E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4F9EC50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18F8D17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17,2</w:t>
            </w:r>
          </w:p>
        </w:tc>
        <w:tc>
          <w:tcPr>
            <w:tcW w:w="390" w:type="pct"/>
            <w:gridSpan w:val="2"/>
            <w:shd w:val="clear" w:color="auto" w:fill="auto"/>
            <w:vAlign w:val="center"/>
          </w:tcPr>
          <w:p w14:paraId="1C899A9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17,2</w:t>
            </w:r>
          </w:p>
        </w:tc>
        <w:tc>
          <w:tcPr>
            <w:tcW w:w="426" w:type="pct"/>
            <w:gridSpan w:val="2"/>
            <w:shd w:val="clear" w:color="auto" w:fill="auto"/>
            <w:vAlign w:val="center"/>
          </w:tcPr>
          <w:p w14:paraId="65FCD8E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17,2</w:t>
            </w:r>
          </w:p>
        </w:tc>
      </w:tr>
      <w:tr w:rsidR="00906602" w:rsidRPr="00E651EF" w14:paraId="60B500DF" w14:textId="77777777" w:rsidTr="00C25D34">
        <w:trPr>
          <w:cantSplit/>
          <w:trHeight w:val="528"/>
        </w:trPr>
        <w:tc>
          <w:tcPr>
            <w:tcW w:w="173" w:type="pct"/>
            <w:vMerge w:val="restart"/>
            <w:shd w:val="clear" w:color="auto" w:fill="auto"/>
            <w:vAlign w:val="center"/>
          </w:tcPr>
          <w:p w14:paraId="5D4098BF"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39</w:t>
            </w:r>
          </w:p>
        </w:tc>
        <w:tc>
          <w:tcPr>
            <w:tcW w:w="745" w:type="pct"/>
            <w:vMerge w:val="restart"/>
            <w:shd w:val="clear" w:color="auto" w:fill="auto"/>
            <w:vAlign w:val="center"/>
          </w:tcPr>
          <w:p w14:paraId="1230CFE0"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блочно-модульная газовая котельная территория </w:t>
            </w:r>
            <w:proofErr w:type="spellStart"/>
            <w:r w:rsidRPr="00E651EF">
              <w:rPr>
                <w:b/>
                <w:bCs/>
                <w:color w:val="000000"/>
                <w:sz w:val="20"/>
                <w:szCs w:val="20"/>
              </w:rPr>
              <w:t>Мальково</w:t>
            </w:r>
            <w:proofErr w:type="spellEnd"/>
          </w:p>
        </w:tc>
        <w:tc>
          <w:tcPr>
            <w:tcW w:w="832" w:type="pct"/>
            <w:shd w:val="clear" w:color="auto" w:fill="auto"/>
            <w:vAlign w:val="center"/>
          </w:tcPr>
          <w:p w14:paraId="75A37AD8"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Максимальный часовой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./ч</w:t>
            </w:r>
          </w:p>
        </w:tc>
        <w:tc>
          <w:tcPr>
            <w:tcW w:w="297" w:type="pct"/>
            <w:shd w:val="clear" w:color="auto" w:fill="auto"/>
            <w:vAlign w:val="center"/>
          </w:tcPr>
          <w:p w14:paraId="1BACB2B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4B5024D0"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5CA12AB5"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2DF0583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7875167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EEC917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0,13</w:t>
            </w:r>
          </w:p>
        </w:tc>
        <w:tc>
          <w:tcPr>
            <w:tcW w:w="390" w:type="pct"/>
            <w:gridSpan w:val="2"/>
            <w:shd w:val="clear" w:color="auto" w:fill="auto"/>
            <w:vAlign w:val="center"/>
          </w:tcPr>
          <w:p w14:paraId="1494D31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0,13</w:t>
            </w:r>
          </w:p>
        </w:tc>
        <w:tc>
          <w:tcPr>
            <w:tcW w:w="426" w:type="pct"/>
            <w:gridSpan w:val="2"/>
            <w:shd w:val="clear" w:color="auto" w:fill="auto"/>
            <w:vAlign w:val="center"/>
          </w:tcPr>
          <w:p w14:paraId="2C735C9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0,13</w:t>
            </w:r>
          </w:p>
        </w:tc>
      </w:tr>
      <w:tr w:rsidR="00906602" w:rsidRPr="00E651EF" w14:paraId="30EEEAD5" w14:textId="77777777" w:rsidTr="00C25D34">
        <w:trPr>
          <w:cantSplit/>
          <w:trHeight w:val="528"/>
        </w:trPr>
        <w:tc>
          <w:tcPr>
            <w:tcW w:w="173" w:type="pct"/>
            <w:vMerge/>
            <w:shd w:val="clear" w:color="auto" w:fill="auto"/>
            <w:vAlign w:val="center"/>
          </w:tcPr>
          <w:p w14:paraId="1AEF654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6D0DD8DE"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745A8B2"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Максимальный часовой расход натурального топлива (природный газ), тыс.м3/ч</w:t>
            </w:r>
          </w:p>
        </w:tc>
        <w:tc>
          <w:tcPr>
            <w:tcW w:w="297" w:type="pct"/>
            <w:shd w:val="clear" w:color="auto" w:fill="auto"/>
            <w:vAlign w:val="center"/>
          </w:tcPr>
          <w:p w14:paraId="56658BC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0B1413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B1EC91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671584D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F9543BB"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5C5435C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0,11</w:t>
            </w:r>
          </w:p>
        </w:tc>
        <w:tc>
          <w:tcPr>
            <w:tcW w:w="390" w:type="pct"/>
            <w:gridSpan w:val="2"/>
            <w:shd w:val="clear" w:color="auto" w:fill="auto"/>
            <w:vAlign w:val="center"/>
          </w:tcPr>
          <w:p w14:paraId="25A0BD49"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0,11</w:t>
            </w:r>
          </w:p>
        </w:tc>
        <w:tc>
          <w:tcPr>
            <w:tcW w:w="426" w:type="pct"/>
            <w:gridSpan w:val="2"/>
            <w:shd w:val="clear" w:color="auto" w:fill="auto"/>
            <w:vAlign w:val="center"/>
          </w:tcPr>
          <w:p w14:paraId="228A5BC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0,11</w:t>
            </w:r>
          </w:p>
        </w:tc>
      </w:tr>
      <w:tr w:rsidR="00906602" w:rsidRPr="00E651EF" w14:paraId="067407FE" w14:textId="77777777" w:rsidTr="00C25D34">
        <w:trPr>
          <w:cantSplit/>
          <w:trHeight w:val="528"/>
        </w:trPr>
        <w:tc>
          <w:tcPr>
            <w:tcW w:w="173" w:type="pct"/>
            <w:vMerge/>
            <w:shd w:val="clear" w:color="auto" w:fill="auto"/>
            <w:vAlign w:val="center"/>
          </w:tcPr>
          <w:p w14:paraId="58B3C08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02EEAC8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195D7F94"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297" w:type="pct"/>
            <w:shd w:val="clear" w:color="auto" w:fill="auto"/>
            <w:vAlign w:val="center"/>
          </w:tcPr>
          <w:p w14:paraId="32F3FDA7"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5556B29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7A0DB97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B912B6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0B3ADD2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6C4390D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77194AB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205560E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1DBD9A8D" w14:textId="77777777" w:rsidTr="00C25D34">
        <w:trPr>
          <w:cantSplit/>
          <w:trHeight w:val="528"/>
        </w:trPr>
        <w:tc>
          <w:tcPr>
            <w:tcW w:w="173" w:type="pct"/>
            <w:vMerge/>
            <w:shd w:val="clear" w:color="auto" w:fill="auto"/>
            <w:vAlign w:val="center"/>
          </w:tcPr>
          <w:p w14:paraId="2C634EFA"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78D98D08"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4D045F4C" w14:textId="77777777"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297" w:type="pct"/>
            <w:shd w:val="clear" w:color="auto" w:fill="auto"/>
            <w:vAlign w:val="center"/>
          </w:tcPr>
          <w:p w14:paraId="3BC8B5F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1DF95F8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02D3A57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0C7FF976"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2491E9EE"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0CC8139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90" w:type="pct"/>
            <w:gridSpan w:val="2"/>
            <w:shd w:val="clear" w:color="auto" w:fill="auto"/>
            <w:vAlign w:val="center"/>
          </w:tcPr>
          <w:p w14:paraId="72A34A2C"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26" w:type="pct"/>
            <w:gridSpan w:val="2"/>
            <w:shd w:val="clear" w:color="auto" w:fill="auto"/>
            <w:vAlign w:val="center"/>
          </w:tcPr>
          <w:p w14:paraId="7D616DC8"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06602" w:rsidRPr="00E651EF" w14:paraId="7E5D0B48" w14:textId="77777777" w:rsidTr="00C25D34">
        <w:trPr>
          <w:cantSplit/>
          <w:trHeight w:val="528"/>
        </w:trPr>
        <w:tc>
          <w:tcPr>
            <w:tcW w:w="173" w:type="pct"/>
            <w:vMerge/>
            <w:shd w:val="clear" w:color="auto" w:fill="auto"/>
            <w:vAlign w:val="center"/>
          </w:tcPr>
          <w:p w14:paraId="0DDEE7A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745" w:type="pct"/>
            <w:vMerge/>
            <w:shd w:val="clear" w:color="auto" w:fill="auto"/>
            <w:vAlign w:val="center"/>
          </w:tcPr>
          <w:p w14:paraId="3B6A59CC" w14:textId="77777777" w:rsidR="00906602" w:rsidRPr="00E651EF" w:rsidRDefault="00906602" w:rsidP="00E651EF">
            <w:pPr>
              <w:keepLines/>
              <w:autoSpaceDE/>
              <w:autoSpaceDN/>
              <w:spacing w:line="240" w:lineRule="auto"/>
              <w:ind w:firstLine="0"/>
              <w:jc w:val="left"/>
              <w:rPr>
                <w:color w:val="000000"/>
                <w:sz w:val="20"/>
                <w:szCs w:val="20"/>
                <w:lang w:bidi="ar-SA"/>
              </w:rPr>
            </w:pPr>
          </w:p>
        </w:tc>
        <w:tc>
          <w:tcPr>
            <w:tcW w:w="832" w:type="pct"/>
            <w:shd w:val="clear" w:color="auto" w:fill="auto"/>
            <w:vAlign w:val="center"/>
          </w:tcPr>
          <w:p w14:paraId="7A03B64E" w14:textId="08319CA2" w:rsidR="00906602" w:rsidRPr="00E651EF" w:rsidRDefault="00906602"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Установленная тепловая мощность источника,</w:t>
            </w:r>
            <w:r w:rsidR="00430ED4" w:rsidRPr="00E651EF">
              <w:rPr>
                <w:color w:val="000000"/>
                <w:sz w:val="20"/>
                <w:szCs w:val="20"/>
                <w:lang w:bidi="ar-SA"/>
              </w:rPr>
              <w:t xml:space="preserve"> </w:t>
            </w:r>
            <w:r w:rsidRPr="00E651EF">
              <w:rPr>
                <w:color w:val="000000"/>
                <w:sz w:val="20"/>
                <w:szCs w:val="20"/>
                <w:lang w:bidi="ar-SA"/>
              </w:rPr>
              <w:t>Гкал/ч</w:t>
            </w:r>
          </w:p>
        </w:tc>
        <w:tc>
          <w:tcPr>
            <w:tcW w:w="297" w:type="pct"/>
            <w:shd w:val="clear" w:color="auto" w:fill="auto"/>
            <w:vAlign w:val="center"/>
          </w:tcPr>
          <w:p w14:paraId="7B75CE4F"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533" w:type="pct"/>
            <w:shd w:val="clear" w:color="auto" w:fill="auto"/>
            <w:vAlign w:val="center"/>
          </w:tcPr>
          <w:p w14:paraId="7178B63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39" w:type="pct"/>
            <w:gridSpan w:val="2"/>
            <w:shd w:val="clear" w:color="auto" w:fill="auto"/>
            <w:vAlign w:val="center"/>
          </w:tcPr>
          <w:p w14:paraId="3EF25B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shd w:val="clear" w:color="auto" w:fill="auto"/>
            <w:vAlign w:val="center"/>
          </w:tcPr>
          <w:p w14:paraId="72B203A1"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8" w:type="pct"/>
            <w:gridSpan w:val="2"/>
            <w:shd w:val="clear" w:color="auto" w:fill="auto"/>
            <w:vAlign w:val="center"/>
          </w:tcPr>
          <w:p w14:paraId="32423704"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9" w:type="pct"/>
            <w:shd w:val="clear" w:color="auto" w:fill="auto"/>
            <w:vAlign w:val="center"/>
          </w:tcPr>
          <w:p w14:paraId="3145744A"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1,677</w:t>
            </w:r>
          </w:p>
        </w:tc>
        <w:tc>
          <w:tcPr>
            <w:tcW w:w="390" w:type="pct"/>
            <w:gridSpan w:val="2"/>
            <w:shd w:val="clear" w:color="auto" w:fill="auto"/>
            <w:vAlign w:val="center"/>
          </w:tcPr>
          <w:p w14:paraId="508AFA92"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1,677</w:t>
            </w:r>
          </w:p>
        </w:tc>
        <w:tc>
          <w:tcPr>
            <w:tcW w:w="426" w:type="pct"/>
            <w:gridSpan w:val="2"/>
            <w:shd w:val="clear" w:color="auto" w:fill="auto"/>
            <w:vAlign w:val="center"/>
          </w:tcPr>
          <w:p w14:paraId="7EBB9C03" w14:textId="77777777" w:rsidR="00906602" w:rsidRPr="00E651EF" w:rsidRDefault="00906602" w:rsidP="00E651EF">
            <w:pPr>
              <w:keepLines/>
              <w:autoSpaceDE/>
              <w:autoSpaceDN/>
              <w:spacing w:line="240" w:lineRule="auto"/>
              <w:ind w:firstLine="0"/>
              <w:jc w:val="center"/>
              <w:rPr>
                <w:color w:val="000000"/>
                <w:sz w:val="20"/>
                <w:szCs w:val="20"/>
                <w:lang w:bidi="ar-SA"/>
              </w:rPr>
            </w:pPr>
            <w:r w:rsidRPr="00E651EF">
              <w:rPr>
                <w:color w:val="000000"/>
                <w:sz w:val="20"/>
                <w:szCs w:val="20"/>
              </w:rPr>
              <w:t>1,677</w:t>
            </w:r>
          </w:p>
        </w:tc>
      </w:tr>
    </w:tbl>
    <w:p w14:paraId="65BE8D1A" w14:textId="77777777" w:rsidR="005B22DF" w:rsidRPr="00E651EF" w:rsidRDefault="005B22DF" w:rsidP="00E651EF">
      <w:pPr>
        <w:keepLines/>
        <w:spacing w:line="240" w:lineRule="auto"/>
        <w:ind w:firstLine="0"/>
        <w:jc w:val="left"/>
        <w:rPr>
          <w:lang w:eastAsia="en-US" w:bidi="ar-SA"/>
        </w:rPr>
      </w:pPr>
    </w:p>
    <w:p w14:paraId="3361B5FB" w14:textId="77777777" w:rsidR="00430ED4" w:rsidRPr="00E651EF" w:rsidRDefault="00430ED4" w:rsidP="00E651EF">
      <w:pPr>
        <w:keepLines/>
        <w:spacing w:line="240" w:lineRule="auto"/>
        <w:ind w:firstLine="0"/>
        <w:jc w:val="left"/>
        <w:rPr>
          <w:lang w:eastAsia="en-US" w:bidi="ar-SA"/>
        </w:rPr>
      </w:pPr>
    </w:p>
    <w:p w14:paraId="7EE0D5CC" w14:textId="77777777" w:rsidR="00430ED4" w:rsidRPr="00E651EF" w:rsidRDefault="00430ED4" w:rsidP="00E651EF">
      <w:pPr>
        <w:keepLines/>
        <w:spacing w:line="240" w:lineRule="auto"/>
        <w:ind w:firstLine="0"/>
        <w:jc w:val="left"/>
        <w:rPr>
          <w:lang w:eastAsia="en-US" w:bidi="ar-SA"/>
        </w:rPr>
      </w:pPr>
    </w:p>
    <w:p w14:paraId="77F99A76" w14:textId="77777777" w:rsidR="00430ED4" w:rsidRPr="00E651EF" w:rsidRDefault="00430ED4" w:rsidP="00E651EF">
      <w:pPr>
        <w:keepLines/>
        <w:spacing w:line="240" w:lineRule="auto"/>
        <w:ind w:firstLine="0"/>
        <w:jc w:val="left"/>
        <w:rPr>
          <w:lang w:eastAsia="en-US" w:bidi="ar-SA"/>
        </w:rPr>
      </w:pPr>
    </w:p>
    <w:p w14:paraId="5A431E45" w14:textId="1276F09E" w:rsidR="00430ED4" w:rsidRPr="00E651EF" w:rsidRDefault="00430ED4" w:rsidP="00E651EF">
      <w:pPr>
        <w:keepLines/>
        <w:spacing w:line="240" w:lineRule="auto"/>
        <w:ind w:firstLine="0"/>
        <w:jc w:val="left"/>
        <w:rPr>
          <w:lang w:eastAsia="en-US" w:bidi="ar-SA"/>
        </w:rPr>
        <w:sectPr w:rsidR="00430ED4" w:rsidRPr="00E651EF" w:rsidSect="005B22DF">
          <w:pgSz w:w="16840" w:h="11907" w:orient="landscape" w:code="9"/>
          <w:pgMar w:top="1418" w:right="1134" w:bottom="1134" w:left="1134" w:header="0" w:footer="136" w:gutter="0"/>
          <w:pgBorders w:offsetFrom="page">
            <w:top w:val="single" w:sz="4" w:space="24" w:color="auto"/>
            <w:left w:val="single" w:sz="4" w:space="24" w:color="auto"/>
            <w:bottom w:val="single" w:sz="4" w:space="24" w:color="auto"/>
            <w:right w:val="single" w:sz="4" w:space="24" w:color="auto"/>
          </w:pgBorders>
          <w:cols w:space="720"/>
          <w:docGrid w:linePitch="354"/>
        </w:sectPr>
      </w:pPr>
    </w:p>
    <w:p w14:paraId="23036732" w14:textId="63859103" w:rsidR="00F2447F" w:rsidRPr="00E651EF" w:rsidRDefault="00F2447F" w:rsidP="00E651EF">
      <w:pPr>
        <w:pStyle w:val="11"/>
        <w:keepNext w:val="0"/>
        <w:jc w:val="center"/>
        <w:rPr>
          <w:color w:val="000000" w:themeColor="text1"/>
        </w:rPr>
      </w:pPr>
      <w:bookmarkStart w:id="12" w:name="_Toc130399316"/>
      <w:r w:rsidRPr="00E651EF">
        <w:rPr>
          <w:color w:val="000000" w:themeColor="text1"/>
        </w:rPr>
        <w:lastRenderedPageBreak/>
        <w:t>Информация о суммарном объеме потребляемого топлива в городском округе в натуральном и условном выражении с выделением газа, угля и мазута с разбивкой на каждой год действия схемы теплоснабжения</w:t>
      </w:r>
      <w:bookmarkEnd w:id="12"/>
    </w:p>
    <w:p w14:paraId="18A4B590" w14:textId="77777777" w:rsidR="00A60571" w:rsidRPr="00E651EF" w:rsidRDefault="00A60571" w:rsidP="00E651EF">
      <w:pPr>
        <w:keepLines/>
        <w:ind w:firstLine="709"/>
      </w:pPr>
      <w:r w:rsidRPr="00E651EF">
        <w:t>Информация о суммарном объеме потребляемого топлива в городском округе в натуральном и условном выражении с выделением газа, угля и мазута с разбивкой на каждой год действия схемы теплоснабжения представлена в таблице ниже.</w:t>
      </w:r>
    </w:p>
    <w:p w14:paraId="01D62437" w14:textId="77777777" w:rsidR="00A60571" w:rsidRPr="00E651EF" w:rsidRDefault="00A60571" w:rsidP="00E651EF">
      <w:pPr>
        <w:keepLines/>
        <w:spacing w:line="240" w:lineRule="auto"/>
        <w:ind w:firstLine="0"/>
      </w:pPr>
    </w:p>
    <w:p w14:paraId="0F380FBA" w14:textId="63119EE7" w:rsidR="00A60571" w:rsidRPr="00E651EF" w:rsidRDefault="00A60571" w:rsidP="00E651EF">
      <w:pPr>
        <w:pStyle w:val="af5"/>
        <w:keepNext w:val="0"/>
        <w:spacing w:before="0" w:after="0" w:line="360" w:lineRule="auto"/>
        <w:rPr>
          <w:bCs/>
          <w:iCs w:val="0"/>
          <w:szCs w:val="26"/>
        </w:rPr>
      </w:pPr>
      <w:r w:rsidRPr="00E651EF">
        <w:rPr>
          <w:bCs/>
        </w:rPr>
        <w:t>Таблица</w:t>
      </w:r>
      <w:r w:rsidR="00430ED4" w:rsidRPr="00E651EF">
        <w:rPr>
          <w:bCs/>
        </w:rPr>
        <w:t xml:space="preserve"> </w:t>
      </w:r>
      <w:r w:rsidRPr="00E651EF">
        <w:rPr>
          <w:bCs/>
        </w:rPr>
        <w:t xml:space="preserve">10.2.1 – </w:t>
      </w:r>
      <w:r w:rsidRPr="00E651EF">
        <w:rPr>
          <w:bCs/>
          <w:iCs w:val="0"/>
          <w:szCs w:val="26"/>
        </w:rPr>
        <w:t>Информация о суммарном объеме потребляемого топлива в городском округе в натуральном и условном выражении</w:t>
      </w:r>
      <w:r w:rsidRPr="00E651EF">
        <w:rPr>
          <w:bCs/>
        </w:rPr>
        <w:t xml:space="preserve"> </w:t>
      </w:r>
      <w:r w:rsidRPr="00E651EF">
        <w:rPr>
          <w:bCs/>
          <w:iCs w:val="0"/>
          <w:szCs w:val="26"/>
        </w:rPr>
        <w:t>с разбивкой на каждой год действия схемы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377"/>
        <w:gridCol w:w="2722"/>
        <w:gridCol w:w="1114"/>
        <w:gridCol w:w="1255"/>
        <w:gridCol w:w="1011"/>
        <w:gridCol w:w="1126"/>
        <w:gridCol w:w="1347"/>
        <w:gridCol w:w="1126"/>
        <w:gridCol w:w="1199"/>
        <w:gridCol w:w="952"/>
      </w:tblGrid>
      <w:tr w:rsidR="009C4170" w:rsidRPr="00E651EF" w14:paraId="01FD32A1" w14:textId="77777777" w:rsidTr="009234A3">
        <w:trPr>
          <w:cantSplit/>
          <w:trHeight w:val="528"/>
          <w:tblHeader/>
        </w:trPr>
        <w:tc>
          <w:tcPr>
            <w:tcW w:w="171" w:type="pct"/>
            <w:shd w:val="clear" w:color="auto" w:fill="auto"/>
            <w:vAlign w:val="center"/>
            <w:hideMark/>
          </w:tcPr>
          <w:p w14:paraId="6AD97190"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 п/п</w:t>
            </w:r>
          </w:p>
        </w:tc>
        <w:tc>
          <w:tcPr>
            <w:tcW w:w="807" w:type="pct"/>
            <w:shd w:val="clear" w:color="auto" w:fill="auto"/>
            <w:vAlign w:val="center"/>
            <w:hideMark/>
          </w:tcPr>
          <w:p w14:paraId="32E6A2B7"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Наименование и адрес источника</w:t>
            </w:r>
          </w:p>
        </w:tc>
        <w:tc>
          <w:tcPr>
            <w:tcW w:w="924" w:type="pct"/>
            <w:shd w:val="clear" w:color="auto" w:fill="auto"/>
            <w:vAlign w:val="center"/>
            <w:hideMark/>
          </w:tcPr>
          <w:p w14:paraId="54FD14A1"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Параметр</w:t>
            </w:r>
          </w:p>
        </w:tc>
        <w:tc>
          <w:tcPr>
            <w:tcW w:w="378" w:type="pct"/>
            <w:shd w:val="clear" w:color="auto" w:fill="auto"/>
            <w:vAlign w:val="center"/>
            <w:hideMark/>
          </w:tcPr>
          <w:p w14:paraId="0C0D4FA4"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2022</w:t>
            </w:r>
          </w:p>
        </w:tc>
        <w:tc>
          <w:tcPr>
            <w:tcW w:w="426" w:type="pct"/>
            <w:shd w:val="clear" w:color="auto" w:fill="auto"/>
            <w:vAlign w:val="center"/>
            <w:hideMark/>
          </w:tcPr>
          <w:p w14:paraId="75B4F04F"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2023</w:t>
            </w:r>
          </w:p>
        </w:tc>
        <w:tc>
          <w:tcPr>
            <w:tcW w:w="343" w:type="pct"/>
            <w:shd w:val="clear" w:color="auto" w:fill="auto"/>
            <w:vAlign w:val="center"/>
            <w:hideMark/>
          </w:tcPr>
          <w:p w14:paraId="39740D92"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2024</w:t>
            </w:r>
          </w:p>
        </w:tc>
        <w:tc>
          <w:tcPr>
            <w:tcW w:w="382" w:type="pct"/>
            <w:shd w:val="clear" w:color="auto" w:fill="auto"/>
            <w:vAlign w:val="center"/>
            <w:hideMark/>
          </w:tcPr>
          <w:p w14:paraId="34397215"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2025</w:t>
            </w:r>
          </w:p>
        </w:tc>
        <w:tc>
          <w:tcPr>
            <w:tcW w:w="457" w:type="pct"/>
            <w:shd w:val="clear" w:color="auto" w:fill="auto"/>
            <w:vAlign w:val="center"/>
            <w:hideMark/>
          </w:tcPr>
          <w:p w14:paraId="1ADA5384"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2026</w:t>
            </w:r>
          </w:p>
        </w:tc>
        <w:tc>
          <w:tcPr>
            <w:tcW w:w="382" w:type="pct"/>
            <w:shd w:val="clear" w:color="auto" w:fill="auto"/>
            <w:vAlign w:val="center"/>
            <w:hideMark/>
          </w:tcPr>
          <w:p w14:paraId="44C2B828"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2027</w:t>
            </w:r>
          </w:p>
        </w:tc>
        <w:tc>
          <w:tcPr>
            <w:tcW w:w="407" w:type="pct"/>
            <w:shd w:val="clear" w:color="auto" w:fill="auto"/>
            <w:vAlign w:val="center"/>
            <w:hideMark/>
          </w:tcPr>
          <w:p w14:paraId="7D1FC220"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2028-2032</w:t>
            </w:r>
          </w:p>
        </w:tc>
        <w:tc>
          <w:tcPr>
            <w:tcW w:w="323" w:type="pct"/>
            <w:shd w:val="clear" w:color="auto" w:fill="auto"/>
            <w:vAlign w:val="center"/>
            <w:hideMark/>
          </w:tcPr>
          <w:p w14:paraId="46673F89"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2033-2037</w:t>
            </w:r>
          </w:p>
        </w:tc>
      </w:tr>
      <w:tr w:rsidR="009B4EDA" w:rsidRPr="00E651EF" w14:paraId="3BB7519A" w14:textId="77777777" w:rsidTr="00D566CA">
        <w:trPr>
          <w:cantSplit/>
          <w:trHeight w:val="288"/>
        </w:trPr>
        <w:tc>
          <w:tcPr>
            <w:tcW w:w="5000" w:type="pct"/>
            <w:gridSpan w:val="11"/>
            <w:shd w:val="clear" w:color="auto" w:fill="auto"/>
            <w:vAlign w:val="center"/>
            <w:hideMark/>
          </w:tcPr>
          <w:p w14:paraId="698C0561" w14:textId="77777777"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Существующие источники теплоснабжения</w:t>
            </w:r>
          </w:p>
        </w:tc>
      </w:tr>
      <w:tr w:rsidR="009B4EDA" w:rsidRPr="00E651EF" w14:paraId="74DCA5CB" w14:textId="77777777" w:rsidTr="00D566CA">
        <w:trPr>
          <w:cantSplit/>
          <w:trHeight w:val="288"/>
        </w:trPr>
        <w:tc>
          <w:tcPr>
            <w:tcW w:w="5000" w:type="pct"/>
            <w:gridSpan w:val="11"/>
            <w:shd w:val="clear" w:color="auto" w:fill="auto"/>
            <w:vAlign w:val="center"/>
          </w:tcPr>
          <w:p w14:paraId="02C258FD" w14:textId="67E2F3FC" w:rsidR="009B4EDA" w:rsidRPr="00E651EF" w:rsidRDefault="009B4EDA" w:rsidP="00E651EF">
            <w:pPr>
              <w:keepLines/>
              <w:autoSpaceDE/>
              <w:autoSpaceDN/>
              <w:spacing w:line="240" w:lineRule="auto"/>
              <w:ind w:firstLine="0"/>
              <w:jc w:val="center"/>
              <w:rPr>
                <w:b/>
                <w:color w:val="000000"/>
                <w:sz w:val="20"/>
                <w:szCs w:val="20"/>
                <w:lang w:bidi="ar-SA"/>
              </w:rPr>
            </w:pPr>
            <w:r w:rsidRPr="00E651EF">
              <w:rPr>
                <w:b/>
                <w:color w:val="000000"/>
                <w:sz w:val="20"/>
                <w:szCs w:val="20"/>
                <w:lang w:bidi="ar-SA"/>
              </w:rPr>
              <w:t xml:space="preserve">ООО </w:t>
            </w:r>
            <w:r w:rsidR="00E651EF">
              <w:rPr>
                <w:b/>
                <w:color w:val="000000"/>
                <w:sz w:val="20"/>
                <w:szCs w:val="20"/>
                <w:lang w:bidi="ar-SA"/>
              </w:rPr>
              <w:t>«</w:t>
            </w:r>
            <w:r w:rsidRPr="00E651EF">
              <w:rPr>
                <w:b/>
                <w:color w:val="000000"/>
                <w:sz w:val="20"/>
                <w:szCs w:val="20"/>
                <w:lang w:bidi="ar-SA"/>
              </w:rPr>
              <w:t>ИКС-Корсаков</w:t>
            </w:r>
            <w:r w:rsidR="00E651EF">
              <w:rPr>
                <w:b/>
                <w:color w:val="000000"/>
                <w:sz w:val="20"/>
                <w:szCs w:val="20"/>
                <w:lang w:bidi="ar-SA"/>
              </w:rPr>
              <w:t>»</w:t>
            </w:r>
          </w:p>
        </w:tc>
      </w:tr>
      <w:tr w:rsidR="009C4170" w:rsidRPr="00E651EF" w14:paraId="17AD25F7" w14:textId="77777777" w:rsidTr="009234A3">
        <w:trPr>
          <w:cantSplit/>
          <w:trHeight w:val="528"/>
        </w:trPr>
        <w:tc>
          <w:tcPr>
            <w:tcW w:w="171" w:type="pct"/>
            <w:vMerge w:val="restart"/>
            <w:shd w:val="clear" w:color="auto" w:fill="auto"/>
            <w:vAlign w:val="center"/>
          </w:tcPr>
          <w:p w14:paraId="4FD14C51" w14:textId="77777777"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w:t>
            </w:r>
          </w:p>
        </w:tc>
        <w:tc>
          <w:tcPr>
            <w:tcW w:w="807" w:type="pct"/>
            <w:vMerge w:val="restart"/>
            <w:shd w:val="clear" w:color="auto" w:fill="auto"/>
            <w:vAlign w:val="center"/>
          </w:tcPr>
          <w:p w14:paraId="2B699BAA" w14:textId="77777777" w:rsidR="009B4EDA" w:rsidRPr="00E651EF" w:rsidRDefault="009B4EDA" w:rsidP="00E651EF">
            <w:pPr>
              <w:keepLines/>
              <w:autoSpaceDE/>
              <w:autoSpaceDN/>
              <w:spacing w:line="240" w:lineRule="auto"/>
              <w:ind w:firstLine="0"/>
              <w:jc w:val="left"/>
              <w:rPr>
                <w:color w:val="000000"/>
                <w:sz w:val="20"/>
                <w:szCs w:val="20"/>
                <w:lang w:bidi="ar-SA"/>
              </w:rPr>
            </w:pPr>
            <w:r w:rsidRPr="00E651EF">
              <w:rPr>
                <w:b/>
                <w:bCs/>
                <w:sz w:val="20"/>
                <w:szCs w:val="20"/>
              </w:rPr>
              <w:t>Котельная ЦРК</w:t>
            </w:r>
          </w:p>
        </w:tc>
        <w:tc>
          <w:tcPr>
            <w:tcW w:w="924" w:type="pct"/>
            <w:shd w:val="clear" w:color="auto" w:fill="auto"/>
            <w:vAlign w:val="center"/>
            <w:hideMark/>
          </w:tcPr>
          <w:p w14:paraId="0D85933D" w14:textId="0C923164" w:rsidR="009B4EDA" w:rsidRPr="00E651EF" w:rsidRDefault="009B4EDA"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586E53C4" w14:textId="6F51782A"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10365,2</w:t>
            </w:r>
          </w:p>
        </w:tc>
        <w:tc>
          <w:tcPr>
            <w:tcW w:w="426" w:type="pct"/>
            <w:shd w:val="clear" w:color="auto" w:fill="auto"/>
            <w:vAlign w:val="center"/>
          </w:tcPr>
          <w:p w14:paraId="1B90606B" w14:textId="61AFA4C0"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9627,2</w:t>
            </w:r>
          </w:p>
        </w:tc>
        <w:tc>
          <w:tcPr>
            <w:tcW w:w="2295" w:type="pct"/>
            <w:gridSpan w:val="6"/>
            <w:vMerge w:val="restart"/>
            <w:shd w:val="clear" w:color="auto" w:fill="auto"/>
            <w:vAlign w:val="center"/>
            <w:hideMark/>
          </w:tcPr>
          <w:p w14:paraId="0CCFB706" w14:textId="77777777"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2BA7C06D" w14:textId="77777777" w:rsidTr="009234A3">
        <w:trPr>
          <w:cantSplit/>
          <w:trHeight w:val="528"/>
        </w:trPr>
        <w:tc>
          <w:tcPr>
            <w:tcW w:w="171" w:type="pct"/>
            <w:vMerge/>
            <w:shd w:val="clear" w:color="auto" w:fill="auto"/>
            <w:vAlign w:val="center"/>
          </w:tcPr>
          <w:p w14:paraId="689644D4" w14:textId="77777777" w:rsidR="009B4EDA" w:rsidRPr="00E651EF" w:rsidRDefault="009B4EDA"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7DB5985" w14:textId="77777777" w:rsidR="009B4EDA" w:rsidRPr="00E651EF" w:rsidRDefault="009B4EDA"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650641B8" w14:textId="63000C34" w:rsidR="009B4EDA" w:rsidRPr="00E651EF" w:rsidRDefault="009B4EDA"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3C141A18" w14:textId="3F357A6F"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16796,4</w:t>
            </w:r>
          </w:p>
        </w:tc>
        <w:tc>
          <w:tcPr>
            <w:tcW w:w="426" w:type="pct"/>
            <w:shd w:val="clear" w:color="auto" w:fill="auto"/>
            <w:vAlign w:val="center"/>
          </w:tcPr>
          <w:p w14:paraId="6A39D3EC" w14:textId="78458728"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15600,4</w:t>
            </w:r>
          </w:p>
        </w:tc>
        <w:tc>
          <w:tcPr>
            <w:tcW w:w="2295" w:type="pct"/>
            <w:gridSpan w:val="6"/>
            <w:vMerge/>
            <w:shd w:val="clear" w:color="auto" w:fill="auto"/>
            <w:vAlign w:val="center"/>
            <w:hideMark/>
          </w:tcPr>
          <w:p w14:paraId="4783F055" w14:textId="77777777" w:rsidR="009B4EDA" w:rsidRPr="00E651EF" w:rsidRDefault="009B4EDA" w:rsidP="00E651EF">
            <w:pPr>
              <w:keepLines/>
              <w:autoSpaceDE/>
              <w:autoSpaceDN/>
              <w:spacing w:line="240" w:lineRule="auto"/>
              <w:ind w:firstLine="0"/>
              <w:jc w:val="left"/>
              <w:rPr>
                <w:color w:val="000000"/>
                <w:sz w:val="20"/>
                <w:szCs w:val="20"/>
                <w:lang w:bidi="ar-SA"/>
              </w:rPr>
            </w:pPr>
          </w:p>
        </w:tc>
      </w:tr>
      <w:tr w:rsidR="009C4170" w:rsidRPr="00E651EF" w14:paraId="3BDD1AF0" w14:textId="77777777" w:rsidTr="009234A3">
        <w:trPr>
          <w:cantSplit/>
          <w:trHeight w:val="528"/>
        </w:trPr>
        <w:tc>
          <w:tcPr>
            <w:tcW w:w="171" w:type="pct"/>
            <w:vMerge w:val="restart"/>
            <w:shd w:val="clear" w:color="auto" w:fill="auto"/>
            <w:vAlign w:val="center"/>
          </w:tcPr>
          <w:p w14:paraId="61DD5980"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p>
        </w:tc>
        <w:tc>
          <w:tcPr>
            <w:tcW w:w="807" w:type="pct"/>
            <w:vMerge w:val="restart"/>
            <w:shd w:val="clear" w:color="auto" w:fill="auto"/>
            <w:vAlign w:val="center"/>
          </w:tcPr>
          <w:p w14:paraId="03BF7EE9"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№2</w:t>
            </w:r>
          </w:p>
        </w:tc>
        <w:tc>
          <w:tcPr>
            <w:tcW w:w="924" w:type="pct"/>
            <w:shd w:val="clear" w:color="auto" w:fill="auto"/>
            <w:vAlign w:val="center"/>
            <w:hideMark/>
          </w:tcPr>
          <w:p w14:paraId="64746A56" w14:textId="7870BB6A"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noWrap/>
            <w:vAlign w:val="center"/>
          </w:tcPr>
          <w:p w14:paraId="61206033" w14:textId="0AAD885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2833,8</w:t>
            </w:r>
          </w:p>
        </w:tc>
        <w:tc>
          <w:tcPr>
            <w:tcW w:w="426" w:type="pct"/>
            <w:shd w:val="clear" w:color="auto" w:fill="auto"/>
            <w:noWrap/>
            <w:vAlign w:val="center"/>
          </w:tcPr>
          <w:p w14:paraId="32176124" w14:textId="57295C6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3321,4</w:t>
            </w:r>
          </w:p>
        </w:tc>
        <w:tc>
          <w:tcPr>
            <w:tcW w:w="343" w:type="pct"/>
            <w:shd w:val="clear" w:color="auto" w:fill="auto"/>
            <w:vAlign w:val="center"/>
            <w:hideMark/>
          </w:tcPr>
          <w:p w14:paraId="45F66909" w14:textId="3763E33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2285,7</w:t>
            </w:r>
          </w:p>
        </w:tc>
        <w:tc>
          <w:tcPr>
            <w:tcW w:w="1952" w:type="pct"/>
            <w:gridSpan w:val="5"/>
            <w:vMerge w:val="restart"/>
            <w:shd w:val="clear" w:color="auto" w:fill="auto"/>
            <w:vAlign w:val="center"/>
          </w:tcPr>
          <w:p w14:paraId="192858A3"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005891D4" w14:textId="77777777" w:rsidTr="009234A3">
        <w:trPr>
          <w:cantSplit/>
          <w:trHeight w:val="528"/>
        </w:trPr>
        <w:tc>
          <w:tcPr>
            <w:tcW w:w="171" w:type="pct"/>
            <w:vMerge/>
            <w:shd w:val="clear" w:color="auto" w:fill="auto"/>
            <w:vAlign w:val="center"/>
          </w:tcPr>
          <w:p w14:paraId="2C5F4C18" w14:textId="77777777" w:rsidR="009C4170" w:rsidRPr="00E651EF" w:rsidRDefault="009C4170" w:rsidP="00E651EF">
            <w:pPr>
              <w:keepLines/>
              <w:autoSpaceDE/>
              <w:autoSpaceDN/>
              <w:spacing w:line="240" w:lineRule="auto"/>
              <w:ind w:firstLine="0"/>
              <w:jc w:val="center"/>
              <w:rPr>
                <w:color w:val="000000"/>
                <w:sz w:val="20"/>
                <w:szCs w:val="20"/>
                <w:lang w:bidi="ar-SA"/>
              </w:rPr>
            </w:pPr>
          </w:p>
        </w:tc>
        <w:tc>
          <w:tcPr>
            <w:tcW w:w="807" w:type="pct"/>
            <w:vMerge/>
            <w:shd w:val="clear" w:color="auto" w:fill="auto"/>
            <w:vAlign w:val="center"/>
          </w:tcPr>
          <w:p w14:paraId="5EF70591" w14:textId="77777777" w:rsidR="009C4170" w:rsidRPr="00E651EF" w:rsidRDefault="009C4170" w:rsidP="00E651EF">
            <w:pPr>
              <w:keepLines/>
              <w:autoSpaceDE/>
              <w:autoSpaceDN/>
              <w:spacing w:line="240" w:lineRule="auto"/>
              <w:ind w:firstLine="0"/>
              <w:jc w:val="left"/>
              <w:rPr>
                <w:b/>
                <w:bCs/>
                <w:sz w:val="20"/>
                <w:szCs w:val="20"/>
              </w:rPr>
            </w:pPr>
          </w:p>
        </w:tc>
        <w:tc>
          <w:tcPr>
            <w:tcW w:w="924" w:type="pct"/>
            <w:shd w:val="clear" w:color="auto" w:fill="auto"/>
            <w:vAlign w:val="center"/>
          </w:tcPr>
          <w:p w14:paraId="459D6524" w14:textId="3C1BC97C"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noWrap/>
            <w:vAlign w:val="center"/>
          </w:tcPr>
          <w:p w14:paraId="423DEB46" w14:textId="48C823C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4610,7</w:t>
            </w:r>
          </w:p>
        </w:tc>
        <w:tc>
          <w:tcPr>
            <w:tcW w:w="426" w:type="pct"/>
            <w:shd w:val="clear" w:color="auto" w:fill="auto"/>
            <w:noWrap/>
            <w:vAlign w:val="center"/>
          </w:tcPr>
          <w:p w14:paraId="5C77A40F" w14:textId="7BF12A6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5382,2</w:t>
            </w:r>
          </w:p>
        </w:tc>
        <w:tc>
          <w:tcPr>
            <w:tcW w:w="343" w:type="pct"/>
            <w:shd w:val="clear" w:color="auto" w:fill="auto"/>
            <w:vAlign w:val="center"/>
          </w:tcPr>
          <w:p w14:paraId="74DDC629" w14:textId="5FC4CD2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3703,8</w:t>
            </w:r>
          </w:p>
        </w:tc>
        <w:tc>
          <w:tcPr>
            <w:tcW w:w="1952" w:type="pct"/>
            <w:gridSpan w:val="5"/>
            <w:vMerge/>
            <w:shd w:val="clear" w:color="auto" w:fill="auto"/>
            <w:vAlign w:val="center"/>
          </w:tcPr>
          <w:p w14:paraId="7B08169D"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1F40DF03" w14:textId="77777777" w:rsidTr="009234A3">
        <w:trPr>
          <w:cantSplit/>
          <w:trHeight w:val="288"/>
        </w:trPr>
        <w:tc>
          <w:tcPr>
            <w:tcW w:w="171" w:type="pct"/>
            <w:vMerge w:val="restart"/>
            <w:shd w:val="clear" w:color="auto" w:fill="auto"/>
            <w:vAlign w:val="center"/>
          </w:tcPr>
          <w:p w14:paraId="5F031BEF"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w:t>
            </w:r>
          </w:p>
        </w:tc>
        <w:tc>
          <w:tcPr>
            <w:tcW w:w="807" w:type="pct"/>
            <w:vMerge w:val="restart"/>
            <w:shd w:val="clear" w:color="auto" w:fill="auto"/>
            <w:vAlign w:val="center"/>
          </w:tcPr>
          <w:p w14:paraId="155383EE"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№3</w:t>
            </w:r>
          </w:p>
        </w:tc>
        <w:tc>
          <w:tcPr>
            <w:tcW w:w="924" w:type="pct"/>
            <w:shd w:val="clear" w:color="auto" w:fill="auto"/>
            <w:vAlign w:val="center"/>
            <w:hideMark/>
          </w:tcPr>
          <w:p w14:paraId="3FF90EB6" w14:textId="527DF76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50B6405F" w14:textId="197CA04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2130,71</w:t>
            </w:r>
          </w:p>
        </w:tc>
        <w:tc>
          <w:tcPr>
            <w:tcW w:w="426" w:type="pct"/>
            <w:shd w:val="clear" w:color="auto" w:fill="auto"/>
            <w:vAlign w:val="center"/>
          </w:tcPr>
          <w:p w14:paraId="7AD057B2" w14:textId="658B59D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2682,7</w:t>
            </w:r>
          </w:p>
        </w:tc>
        <w:tc>
          <w:tcPr>
            <w:tcW w:w="343" w:type="pct"/>
            <w:shd w:val="clear" w:color="auto" w:fill="auto"/>
            <w:vAlign w:val="center"/>
            <w:hideMark/>
          </w:tcPr>
          <w:p w14:paraId="25C14A0B" w14:textId="33B198D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2067,4</w:t>
            </w:r>
          </w:p>
        </w:tc>
        <w:tc>
          <w:tcPr>
            <w:tcW w:w="1952" w:type="pct"/>
            <w:gridSpan w:val="5"/>
            <w:vMerge w:val="restart"/>
            <w:shd w:val="clear" w:color="auto" w:fill="auto"/>
            <w:vAlign w:val="center"/>
          </w:tcPr>
          <w:p w14:paraId="03423D93"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38A5037D" w14:textId="77777777" w:rsidTr="009234A3">
        <w:trPr>
          <w:cantSplit/>
          <w:trHeight w:val="288"/>
        </w:trPr>
        <w:tc>
          <w:tcPr>
            <w:tcW w:w="171" w:type="pct"/>
            <w:vMerge/>
            <w:shd w:val="clear" w:color="auto" w:fill="auto"/>
            <w:vAlign w:val="center"/>
          </w:tcPr>
          <w:p w14:paraId="16B828D2"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3202C9A5"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2FFE921D" w14:textId="4069638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54382DD6" w14:textId="1A8E0AF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3452,7</w:t>
            </w:r>
          </w:p>
        </w:tc>
        <w:tc>
          <w:tcPr>
            <w:tcW w:w="426" w:type="pct"/>
            <w:shd w:val="clear" w:color="auto" w:fill="auto"/>
            <w:vAlign w:val="center"/>
          </w:tcPr>
          <w:p w14:paraId="0A4359A4" w14:textId="124BBAD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4347,2</w:t>
            </w:r>
          </w:p>
        </w:tc>
        <w:tc>
          <w:tcPr>
            <w:tcW w:w="343" w:type="pct"/>
            <w:shd w:val="clear" w:color="auto" w:fill="auto"/>
            <w:vAlign w:val="center"/>
            <w:hideMark/>
          </w:tcPr>
          <w:p w14:paraId="54D29576" w14:textId="0C93F3A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3350,2</w:t>
            </w:r>
          </w:p>
        </w:tc>
        <w:tc>
          <w:tcPr>
            <w:tcW w:w="1952" w:type="pct"/>
            <w:gridSpan w:val="5"/>
            <w:vMerge/>
            <w:shd w:val="clear" w:color="auto" w:fill="auto"/>
            <w:vAlign w:val="center"/>
          </w:tcPr>
          <w:p w14:paraId="2DBCA224"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0B9508F8" w14:textId="77777777" w:rsidTr="009234A3">
        <w:trPr>
          <w:cantSplit/>
          <w:trHeight w:val="528"/>
        </w:trPr>
        <w:tc>
          <w:tcPr>
            <w:tcW w:w="171" w:type="pct"/>
            <w:vMerge w:val="restart"/>
            <w:shd w:val="clear" w:color="auto" w:fill="auto"/>
            <w:vAlign w:val="center"/>
          </w:tcPr>
          <w:p w14:paraId="16B99932"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w:t>
            </w:r>
          </w:p>
        </w:tc>
        <w:tc>
          <w:tcPr>
            <w:tcW w:w="807" w:type="pct"/>
            <w:vMerge w:val="restart"/>
            <w:shd w:val="clear" w:color="auto" w:fill="auto"/>
            <w:vAlign w:val="center"/>
          </w:tcPr>
          <w:p w14:paraId="6936CBBC"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№6</w:t>
            </w:r>
          </w:p>
        </w:tc>
        <w:tc>
          <w:tcPr>
            <w:tcW w:w="924" w:type="pct"/>
            <w:shd w:val="clear" w:color="auto" w:fill="auto"/>
            <w:vAlign w:val="center"/>
            <w:hideMark/>
          </w:tcPr>
          <w:p w14:paraId="7632CA74" w14:textId="59FD447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158DB835" w14:textId="4958B9E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3353,3</w:t>
            </w:r>
          </w:p>
        </w:tc>
        <w:tc>
          <w:tcPr>
            <w:tcW w:w="426" w:type="pct"/>
            <w:shd w:val="clear" w:color="auto" w:fill="auto"/>
            <w:vAlign w:val="center"/>
          </w:tcPr>
          <w:p w14:paraId="78E08AAA" w14:textId="48A0A96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2728,5</w:t>
            </w:r>
          </w:p>
        </w:tc>
        <w:tc>
          <w:tcPr>
            <w:tcW w:w="343" w:type="pct"/>
            <w:shd w:val="clear" w:color="auto" w:fill="auto"/>
            <w:vAlign w:val="center"/>
            <w:hideMark/>
          </w:tcPr>
          <w:p w14:paraId="59348B8D" w14:textId="78F658F5"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1129,3</w:t>
            </w:r>
          </w:p>
        </w:tc>
        <w:tc>
          <w:tcPr>
            <w:tcW w:w="1952" w:type="pct"/>
            <w:gridSpan w:val="5"/>
            <w:vMerge w:val="restart"/>
            <w:shd w:val="clear" w:color="auto" w:fill="auto"/>
            <w:vAlign w:val="center"/>
          </w:tcPr>
          <w:p w14:paraId="4FDA7A5C"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550577C2" w14:textId="77777777" w:rsidTr="009234A3">
        <w:trPr>
          <w:cantSplit/>
          <w:trHeight w:val="528"/>
        </w:trPr>
        <w:tc>
          <w:tcPr>
            <w:tcW w:w="171" w:type="pct"/>
            <w:vMerge/>
            <w:shd w:val="clear" w:color="auto" w:fill="auto"/>
            <w:vAlign w:val="center"/>
          </w:tcPr>
          <w:p w14:paraId="6F85DAFF"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7D2F5EB8"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1D51C33D" w14:textId="5CAEA1A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64BBC184" w14:textId="55EE474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5433,8</w:t>
            </w:r>
          </w:p>
        </w:tc>
        <w:tc>
          <w:tcPr>
            <w:tcW w:w="426" w:type="pct"/>
            <w:shd w:val="clear" w:color="auto" w:fill="auto"/>
            <w:vAlign w:val="center"/>
          </w:tcPr>
          <w:p w14:paraId="11FBD44D" w14:textId="4A2F66D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4421,4</w:t>
            </w:r>
          </w:p>
        </w:tc>
        <w:tc>
          <w:tcPr>
            <w:tcW w:w="343" w:type="pct"/>
            <w:shd w:val="clear" w:color="auto" w:fill="auto"/>
            <w:vAlign w:val="center"/>
            <w:hideMark/>
          </w:tcPr>
          <w:p w14:paraId="050C3E4E" w14:textId="20CCDCD5"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1829,9</w:t>
            </w:r>
          </w:p>
        </w:tc>
        <w:tc>
          <w:tcPr>
            <w:tcW w:w="1952" w:type="pct"/>
            <w:gridSpan w:val="5"/>
            <w:vMerge/>
            <w:shd w:val="clear" w:color="auto" w:fill="auto"/>
            <w:vAlign w:val="center"/>
          </w:tcPr>
          <w:p w14:paraId="41BEEFE2"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139A36F8" w14:textId="77777777" w:rsidTr="009234A3">
        <w:trPr>
          <w:cantSplit/>
          <w:trHeight w:val="528"/>
        </w:trPr>
        <w:tc>
          <w:tcPr>
            <w:tcW w:w="171" w:type="pct"/>
            <w:vMerge w:val="restart"/>
            <w:shd w:val="clear" w:color="auto" w:fill="auto"/>
            <w:vAlign w:val="center"/>
          </w:tcPr>
          <w:p w14:paraId="3832D4FF"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w:t>
            </w:r>
          </w:p>
        </w:tc>
        <w:tc>
          <w:tcPr>
            <w:tcW w:w="807" w:type="pct"/>
            <w:vMerge w:val="restart"/>
            <w:shd w:val="clear" w:color="auto" w:fill="auto"/>
            <w:vAlign w:val="center"/>
          </w:tcPr>
          <w:p w14:paraId="1122020C"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№7</w:t>
            </w:r>
          </w:p>
        </w:tc>
        <w:tc>
          <w:tcPr>
            <w:tcW w:w="924" w:type="pct"/>
            <w:shd w:val="clear" w:color="auto" w:fill="auto"/>
            <w:vAlign w:val="center"/>
            <w:hideMark/>
          </w:tcPr>
          <w:p w14:paraId="60B53DCE" w14:textId="5ADFCAF5"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2410F190" w14:textId="23120FD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1168,1</w:t>
            </w:r>
          </w:p>
        </w:tc>
        <w:tc>
          <w:tcPr>
            <w:tcW w:w="426" w:type="pct"/>
            <w:shd w:val="clear" w:color="auto" w:fill="auto"/>
            <w:vAlign w:val="center"/>
          </w:tcPr>
          <w:p w14:paraId="390FE01A" w14:textId="4ACA2C2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926,4</w:t>
            </w:r>
          </w:p>
        </w:tc>
        <w:tc>
          <w:tcPr>
            <w:tcW w:w="2295" w:type="pct"/>
            <w:gridSpan w:val="6"/>
            <w:vMerge w:val="restart"/>
            <w:shd w:val="clear" w:color="auto" w:fill="auto"/>
            <w:vAlign w:val="center"/>
            <w:hideMark/>
          </w:tcPr>
          <w:p w14:paraId="31152787"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3F978130" w14:textId="77777777" w:rsidTr="009234A3">
        <w:trPr>
          <w:cantSplit/>
          <w:trHeight w:val="528"/>
        </w:trPr>
        <w:tc>
          <w:tcPr>
            <w:tcW w:w="171" w:type="pct"/>
            <w:vMerge/>
            <w:shd w:val="clear" w:color="auto" w:fill="auto"/>
            <w:vAlign w:val="center"/>
          </w:tcPr>
          <w:p w14:paraId="1E3B822A"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BFD5654"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70E5C2E2" w14:textId="5C07DD61"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3972475F" w14:textId="78E7A2F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1892,8</w:t>
            </w:r>
          </w:p>
        </w:tc>
        <w:tc>
          <w:tcPr>
            <w:tcW w:w="426" w:type="pct"/>
            <w:shd w:val="clear" w:color="auto" w:fill="auto"/>
            <w:vAlign w:val="center"/>
          </w:tcPr>
          <w:p w14:paraId="7028D74F" w14:textId="46E457C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1501,1</w:t>
            </w:r>
          </w:p>
        </w:tc>
        <w:tc>
          <w:tcPr>
            <w:tcW w:w="2295" w:type="pct"/>
            <w:gridSpan w:val="6"/>
            <w:vMerge/>
            <w:shd w:val="clear" w:color="auto" w:fill="auto"/>
            <w:vAlign w:val="center"/>
            <w:hideMark/>
          </w:tcPr>
          <w:p w14:paraId="69D8DCB2"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30B7D845" w14:textId="77777777" w:rsidTr="009234A3">
        <w:trPr>
          <w:cantSplit/>
          <w:trHeight w:val="528"/>
        </w:trPr>
        <w:tc>
          <w:tcPr>
            <w:tcW w:w="171" w:type="pct"/>
            <w:vMerge w:val="restart"/>
            <w:shd w:val="clear" w:color="auto" w:fill="auto"/>
            <w:vAlign w:val="center"/>
          </w:tcPr>
          <w:p w14:paraId="58ABEC25"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w:t>
            </w:r>
          </w:p>
        </w:tc>
        <w:tc>
          <w:tcPr>
            <w:tcW w:w="807" w:type="pct"/>
            <w:vMerge w:val="restart"/>
            <w:shd w:val="clear" w:color="auto" w:fill="auto"/>
            <w:vAlign w:val="center"/>
          </w:tcPr>
          <w:p w14:paraId="568F32D0"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№8</w:t>
            </w:r>
          </w:p>
        </w:tc>
        <w:tc>
          <w:tcPr>
            <w:tcW w:w="924" w:type="pct"/>
            <w:shd w:val="clear" w:color="auto" w:fill="auto"/>
            <w:vAlign w:val="center"/>
            <w:hideMark/>
          </w:tcPr>
          <w:p w14:paraId="4E9D3A91" w14:textId="5DAA6DAC"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0DCA0D3" w14:textId="67D8CC6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1058,0</w:t>
            </w:r>
          </w:p>
        </w:tc>
        <w:tc>
          <w:tcPr>
            <w:tcW w:w="426" w:type="pct"/>
            <w:shd w:val="clear" w:color="auto" w:fill="auto"/>
            <w:vAlign w:val="center"/>
          </w:tcPr>
          <w:p w14:paraId="2B127175" w14:textId="7762B47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930,3</w:t>
            </w:r>
          </w:p>
        </w:tc>
        <w:tc>
          <w:tcPr>
            <w:tcW w:w="2295" w:type="pct"/>
            <w:gridSpan w:val="6"/>
            <w:vMerge w:val="restart"/>
            <w:shd w:val="clear" w:color="auto" w:fill="auto"/>
            <w:vAlign w:val="center"/>
            <w:hideMark/>
          </w:tcPr>
          <w:p w14:paraId="7D974ED2"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3FC50649" w14:textId="77777777" w:rsidTr="009234A3">
        <w:trPr>
          <w:cantSplit/>
          <w:trHeight w:val="528"/>
        </w:trPr>
        <w:tc>
          <w:tcPr>
            <w:tcW w:w="171" w:type="pct"/>
            <w:vMerge/>
            <w:shd w:val="clear" w:color="auto" w:fill="auto"/>
            <w:vAlign w:val="center"/>
          </w:tcPr>
          <w:p w14:paraId="17F0A89C"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6811E79"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227ACB78" w14:textId="72186B90"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5BDC8752" w14:textId="088E8F6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1714,5</w:t>
            </w:r>
          </w:p>
        </w:tc>
        <w:tc>
          <w:tcPr>
            <w:tcW w:w="426" w:type="pct"/>
            <w:shd w:val="clear" w:color="auto" w:fill="auto"/>
            <w:vAlign w:val="center"/>
          </w:tcPr>
          <w:p w14:paraId="36402EA1" w14:textId="3B870A0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1507,5</w:t>
            </w:r>
          </w:p>
        </w:tc>
        <w:tc>
          <w:tcPr>
            <w:tcW w:w="2295" w:type="pct"/>
            <w:gridSpan w:val="6"/>
            <w:vMerge/>
            <w:shd w:val="clear" w:color="auto" w:fill="auto"/>
            <w:vAlign w:val="center"/>
            <w:hideMark/>
          </w:tcPr>
          <w:p w14:paraId="5749A829"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42EB8822" w14:textId="77777777" w:rsidTr="009234A3">
        <w:trPr>
          <w:cantSplit/>
          <w:trHeight w:val="528"/>
        </w:trPr>
        <w:tc>
          <w:tcPr>
            <w:tcW w:w="171" w:type="pct"/>
            <w:vMerge w:val="restart"/>
            <w:shd w:val="clear" w:color="auto" w:fill="auto"/>
            <w:vAlign w:val="center"/>
          </w:tcPr>
          <w:p w14:paraId="3D7DD735"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w:t>
            </w:r>
          </w:p>
        </w:tc>
        <w:tc>
          <w:tcPr>
            <w:tcW w:w="807" w:type="pct"/>
            <w:vMerge w:val="restart"/>
            <w:shd w:val="clear" w:color="auto" w:fill="auto"/>
            <w:vAlign w:val="center"/>
          </w:tcPr>
          <w:p w14:paraId="1FB5DBC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№9</w:t>
            </w:r>
          </w:p>
        </w:tc>
        <w:tc>
          <w:tcPr>
            <w:tcW w:w="924" w:type="pct"/>
            <w:shd w:val="clear" w:color="auto" w:fill="auto"/>
            <w:vAlign w:val="center"/>
            <w:hideMark/>
          </w:tcPr>
          <w:p w14:paraId="1EBC4A3D" w14:textId="0E855B81"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3878D8CF" w14:textId="79D5737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1269,2</w:t>
            </w:r>
          </w:p>
        </w:tc>
        <w:tc>
          <w:tcPr>
            <w:tcW w:w="426" w:type="pct"/>
            <w:shd w:val="clear" w:color="auto" w:fill="auto"/>
            <w:vAlign w:val="center"/>
          </w:tcPr>
          <w:p w14:paraId="0F223E17" w14:textId="31B2EEFF" w:rsidR="009C4170" w:rsidRPr="00E651EF" w:rsidRDefault="009C4170" w:rsidP="00E651EF">
            <w:pPr>
              <w:keepLines/>
              <w:autoSpaceDE/>
              <w:autoSpaceDN/>
              <w:spacing w:line="240" w:lineRule="auto"/>
              <w:ind w:firstLine="0"/>
              <w:jc w:val="center"/>
              <w:rPr>
                <w:sz w:val="20"/>
                <w:szCs w:val="20"/>
                <w:highlight w:val="yellow"/>
              </w:rPr>
            </w:pPr>
            <w:r w:rsidRPr="00E651EF">
              <w:rPr>
                <w:color w:val="000000"/>
                <w:sz w:val="20"/>
                <w:szCs w:val="20"/>
                <w:lang w:bidi="ar-SA"/>
              </w:rPr>
              <w:t>722,3</w:t>
            </w:r>
          </w:p>
        </w:tc>
        <w:tc>
          <w:tcPr>
            <w:tcW w:w="2295" w:type="pct"/>
            <w:gridSpan w:val="6"/>
            <w:vMerge w:val="restart"/>
            <w:shd w:val="clear" w:color="auto" w:fill="auto"/>
            <w:vAlign w:val="center"/>
          </w:tcPr>
          <w:p w14:paraId="2FB4B75F" w14:textId="77777777" w:rsidR="009C4170" w:rsidRPr="00E651EF" w:rsidRDefault="009C4170" w:rsidP="00E651EF">
            <w:pPr>
              <w:keepLines/>
              <w:autoSpaceDE/>
              <w:autoSpaceDN/>
              <w:spacing w:line="240" w:lineRule="auto"/>
              <w:ind w:firstLine="0"/>
              <w:jc w:val="center"/>
              <w:rPr>
                <w:sz w:val="20"/>
                <w:szCs w:val="20"/>
              </w:rPr>
            </w:pPr>
            <w:r w:rsidRPr="00E651EF">
              <w:rPr>
                <w:sz w:val="20"/>
                <w:szCs w:val="20"/>
              </w:rPr>
              <w:t>Перевод котельной №9 в режим насосной станции.</w:t>
            </w:r>
          </w:p>
        </w:tc>
      </w:tr>
      <w:tr w:rsidR="009C4170" w:rsidRPr="00E651EF" w14:paraId="0F95CA40" w14:textId="77777777" w:rsidTr="009234A3">
        <w:trPr>
          <w:cantSplit/>
          <w:trHeight w:val="528"/>
        </w:trPr>
        <w:tc>
          <w:tcPr>
            <w:tcW w:w="171" w:type="pct"/>
            <w:vMerge/>
            <w:shd w:val="clear" w:color="auto" w:fill="auto"/>
            <w:vAlign w:val="center"/>
          </w:tcPr>
          <w:p w14:paraId="60D26B46"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36A3DFE"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1DD8D96C" w14:textId="3E3C9629"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2319B4CA" w14:textId="4704539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2056,6</w:t>
            </w:r>
          </w:p>
        </w:tc>
        <w:tc>
          <w:tcPr>
            <w:tcW w:w="426" w:type="pct"/>
            <w:shd w:val="clear" w:color="auto" w:fill="auto"/>
            <w:vAlign w:val="center"/>
          </w:tcPr>
          <w:p w14:paraId="2C3977D6" w14:textId="23E5BE5A"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1170,4</w:t>
            </w:r>
          </w:p>
        </w:tc>
        <w:tc>
          <w:tcPr>
            <w:tcW w:w="2295" w:type="pct"/>
            <w:gridSpan w:val="6"/>
            <w:vMerge/>
            <w:shd w:val="clear" w:color="auto" w:fill="auto"/>
            <w:vAlign w:val="center"/>
          </w:tcPr>
          <w:p w14:paraId="33B7070A"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4D7FB2DF" w14:textId="77777777" w:rsidTr="009234A3">
        <w:trPr>
          <w:cantSplit/>
          <w:trHeight w:val="528"/>
        </w:trPr>
        <w:tc>
          <w:tcPr>
            <w:tcW w:w="171" w:type="pct"/>
            <w:vMerge w:val="restart"/>
            <w:shd w:val="clear" w:color="auto" w:fill="auto"/>
            <w:vAlign w:val="center"/>
          </w:tcPr>
          <w:p w14:paraId="7343D568"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w:t>
            </w:r>
          </w:p>
        </w:tc>
        <w:tc>
          <w:tcPr>
            <w:tcW w:w="807" w:type="pct"/>
            <w:vMerge w:val="restart"/>
            <w:shd w:val="clear" w:color="auto" w:fill="auto"/>
            <w:vAlign w:val="center"/>
          </w:tcPr>
          <w:p w14:paraId="0C5EE468"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№11</w:t>
            </w:r>
          </w:p>
        </w:tc>
        <w:tc>
          <w:tcPr>
            <w:tcW w:w="924" w:type="pct"/>
            <w:shd w:val="clear" w:color="auto" w:fill="auto"/>
            <w:vAlign w:val="center"/>
            <w:hideMark/>
          </w:tcPr>
          <w:p w14:paraId="2F6D135E" w14:textId="5A76E695"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68CCFB9" w14:textId="68B245F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39</w:t>
            </w:r>
            <w:r w:rsidR="00CB2D2C" w:rsidRPr="00E651EF">
              <w:rPr>
                <w:color w:val="000000"/>
                <w:sz w:val="20"/>
                <w:szCs w:val="20"/>
                <w:lang w:bidi="ar-SA"/>
              </w:rPr>
              <w:t>82,1</w:t>
            </w:r>
          </w:p>
        </w:tc>
        <w:tc>
          <w:tcPr>
            <w:tcW w:w="426" w:type="pct"/>
            <w:shd w:val="clear" w:color="auto" w:fill="auto"/>
            <w:vAlign w:val="center"/>
          </w:tcPr>
          <w:p w14:paraId="6309A620" w14:textId="28EC541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1698,1</w:t>
            </w:r>
          </w:p>
        </w:tc>
        <w:tc>
          <w:tcPr>
            <w:tcW w:w="2295" w:type="pct"/>
            <w:gridSpan w:val="6"/>
            <w:vMerge w:val="restart"/>
            <w:shd w:val="clear" w:color="auto" w:fill="auto"/>
            <w:vAlign w:val="center"/>
          </w:tcPr>
          <w:p w14:paraId="04370321"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6342A5C0" w14:textId="77777777" w:rsidTr="009234A3">
        <w:trPr>
          <w:cantSplit/>
          <w:trHeight w:val="528"/>
        </w:trPr>
        <w:tc>
          <w:tcPr>
            <w:tcW w:w="171" w:type="pct"/>
            <w:vMerge/>
            <w:shd w:val="clear" w:color="auto" w:fill="auto"/>
            <w:vAlign w:val="center"/>
          </w:tcPr>
          <w:p w14:paraId="36FE0375"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49D76F4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68D5C7F8" w14:textId="072C3EA1"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6C655D9E" w14:textId="7A31F7B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w:t>
            </w:r>
            <w:r w:rsidR="00CB2D2C" w:rsidRPr="00E651EF">
              <w:rPr>
                <w:color w:val="000000"/>
                <w:sz w:val="20"/>
                <w:szCs w:val="20"/>
                <w:lang w:bidi="ar-SA"/>
              </w:rPr>
              <w:t>71,8</w:t>
            </w:r>
          </w:p>
        </w:tc>
        <w:tc>
          <w:tcPr>
            <w:tcW w:w="426" w:type="pct"/>
            <w:shd w:val="clear" w:color="auto" w:fill="auto"/>
            <w:vAlign w:val="center"/>
          </w:tcPr>
          <w:p w14:paraId="07C55F27" w14:textId="660D2F1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2751,7</w:t>
            </w:r>
          </w:p>
        </w:tc>
        <w:tc>
          <w:tcPr>
            <w:tcW w:w="2295" w:type="pct"/>
            <w:gridSpan w:val="6"/>
            <w:vMerge/>
            <w:shd w:val="clear" w:color="auto" w:fill="auto"/>
            <w:vAlign w:val="center"/>
          </w:tcPr>
          <w:p w14:paraId="39E00C3F"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5170AEFB" w14:textId="77777777" w:rsidTr="009234A3">
        <w:trPr>
          <w:cantSplit/>
          <w:trHeight w:val="528"/>
        </w:trPr>
        <w:tc>
          <w:tcPr>
            <w:tcW w:w="171" w:type="pct"/>
            <w:vMerge w:val="restart"/>
            <w:shd w:val="clear" w:color="auto" w:fill="auto"/>
            <w:vAlign w:val="center"/>
          </w:tcPr>
          <w:p w14:paraId="200CCD04"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w:t>
            </w:r>
          </w:p>
        </w:tc>
        <w:tc>
          <w:tcPr>
            <w:tcW w:w="807" w:type="pct"/>
            <w:vMerge w:val="restart"/>
            <w:shd w:val="clear" w:color="auto" w:fill="auto"/>
            <w:vAlign w:val="center"/>
          </w:tcPr>
          <w:p w14:paraId="2621DEF5"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color w:val="000000"/>
                <w:sz w:val="20"/>
                <w:szCs w:val="20"/>
              </w:rPr>
              <w:t>Котельная №12</w:t>
            </w:r>
          </w:p>
        </w:tc>
        <w:tc>
          <w:tcPr>
            <w:tcW w:w="924" w:type="pct"/>
            <w:shd w:val="clear" w:color="auto" w:fill="auto"/>
            <w:vAlign w:val="center"/>
            <w:hideMark/>
          </w:tcPr>
          <w:p w14:paraId="7C7321EF" w14:textId="67C700D5"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noWrap/>
            <w:vAlign w:val="center"/>
          </w:tcPr>
          <w:p w14:paraId="67E9D238" w14:textId="0B2569D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788,3</w:t>
            </w:r>
          </w:p>
        </w:tc>
        <w:tc>
          <w:tcPr>
            <w:tcW w:w="426" w:type="pct"/>
            <w:shd w:val="clear" w:color="auto" w:fill="auto"/>
            <w:noWrap/>
            <w:vAlign w:val="center"/>
          </w:tcPr>
          <w:p w14:paraId="1032AD0D" w14:textId="67C0059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586,9</w:t>
            </w:r>
          </w:p>
        </w:tc>
        <w:tc>
          <w:tcPr>
            <w:tcW w:w="2295" w:type="pct"/>
            <w:gridSpan w:val="6"/>
            <w:vMerge w:val="restart"/>
            <w:shd w:val="clear" w:color="auto" w:fill="auto"/>
            <w:noWrap/>
            <w:vAlign w:val="center"/>
          </w:tcPr>
          <w:p w14:paraId="0325851F"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5988F0D2" w14:textId="77777777" w:rsidTr="009234A3">
        <w:trPr>
          <w:cantSplit/>
          <w:trHeight w:val="528"/>
        </w:trPr>
        <w:tc>
          <w:tcPr>
            <w:tcW w:w="171" w:type="pct"/>
            <w:vMerge/>
            <w:shd w:val="clear" w:color="auto" w:fill="auto"/>
            <w:vAlign w:val="center"/>
          </w:tcPr>
          <w:p w14:paraId="6AF5C047"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70DE669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1F139AEF" w14:textId="42144898"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4E2B8D14" w14:textId="559623A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1277,4</w:t>
            </w:r>
          </w:p>
        </w:tc>
        <w:tc>
          <w:tcPr>
            <w:tcW w:w="426" w:type="pct"/>
            <w:shd w:val="clear" w:color="auto" w:fill="auto"/>
            <w:vAlign w:val="center"/>
          </w:tcPr>
          <w:p w14:paraId="77D01254" w14:textId="1A37ADE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951,0</w:t>
            </w:r>
          </w:p>
        </w:tc>
        <w:tc>
          <w:tcPr>
            <w:tcW w:w="2295" w:type="pct"/>
            <w:gridSpan w:val="6"/>
            <w:vMerge/>
            <w:shd w:val="clear" w:color="auto" w:fill="auto"/>
            <w:vAlign w:val="center"/>
          </w:tcPr>
          <w:p w14:paraId="045C0719"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765B37C2" w14:textId="77777777" w:rsidTr="009234A3">
        <w:trPr>
          <w:cantSplit/>
          <w:trHeight w:val="528"/>
        </w:trPr>
        <w:tc>
          <w:tcPr>
            <w:tcW w:w="171" w:type="pct"/>
            <w:vMerge w:val="restart"/>
            <w:shd w:val="clear" w:color="auto" w:fill="auto"/>
            <w:vAlign w:val="center"/>
          </w:tcPr>
          <w:p w14:paraId="21D2F359"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w:t>
            </w:r>
          </w:p>
        </w:tc>
        <w:tc>
          <w:tcPr>
            <w:tcW w:w="807" w:type="pct"/>
            <w:vMerge w:val="restart"/>
            <w:shd w:val="clear" w:color="auto" w:fill="auto"/>
            <w:vAlign w:val="center"/>
          </w:tcPr>
          <w:p w14:paraId="34CE617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№13</w:t>
            </w:r>
          </w:p>
        </w:tc>
        <w:tc>
          <w:tcPr>
            <w:tcW w:w="924" w:type="pct"/>
            <w:shd w:val="clear" w:color="auto" w:fill="auto"/>
            <w:vAlign w:val="center"/>
            <w:hideMark/>
          </w:tcPr>
          <w:p w14:paraId="6C7D0A29" w14:textId="4FECB9B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noWrap/>
            <w:vAlign w:val="center"/>
          </w:tcPr>
          <w:p w14:paraId="13FBA622" w14:textId="647B826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2474,4</w:t>
            </w:r>
          </w:p>
        </w:tc>
        <w:tc>
          <w:tcPr>
            <w:tcW w:w="426" w:type="pct"/>
            <w:shd w:val="clear" w:color="auto" w:fill="auto"/>
            <w:noWrap/>
            <w:vAlign w:val="center"/>
          </w:tcPr>
          <w:p w14:paraId="382114BC" w14:textId="2E2B0B2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1929,8</w:t>
            </w:r>
          </w:p>
        </w:tc>
        <w:tc>
          <w:tcPr>
            <w:tcW w:w="2295" w:type="pct"/>
            <w:gridSpan w:val="6"/>
            <w:vMerge w:val="restart"/>
            <w:shd w:val="clear" w:color="auto" w:fill="auto"/>
            <w:vAlign w:val="center"/>
            <w:hideMark/>
          </w:tcPr>
          <w:p w14:paraId="6825347B"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665780DD" w14:textId="77777777" w:rsidTr="009234A3">
        <w:trPr>
          <w:cantSplit/>
          <w:trHeight w:val="528"/>
        </w:trPr>
        <w:tc>
          <w:tcPr>
            <w:tcW w:w="171" w:type="pct"/>
            <w:vMerge/>
            <w:shd w:val="clear" w:color="auto" w:fill="auto"/>
            <w:vAlign w:val="center"/>
          </w:tcPr>
          <w:p w14:paraId="24770EF4"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6857BB0"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49E6C8A2" w14:textId="50F4F595"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35ABC372" w14:textId="6638569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4009,6</w:t>
            </w:r>
          </w:p>
        </w:tc>
        <w:tc>
          <w:tcPr>
            <w:tcW w:w="426" w:type="pct"/>
            <w:shd w:val="clear" w:color="auto" w:fill="auto"/>
            <w:vAlign w:val="center"/>
          </w:tcPr>
          <w:p w14:paraId="1975C907" w14:textId="5857B10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3127,2</w:t>
            </w:r>
          </w:p>
        </w:tc>
        <w:tc>
          <w:tcPr>
            <w:tcW w:w="2295" w:type="pct"/>
            <w:gridSpan w:val="6"/>
            <w:vMerge/>
            <w:shd w:val="clear" w:color="auto" w:fill="auto"/>
            <w:vAlign w:val="center"/>
            <w:hideMark/>
          </w:tcPr>
          <w:p w14:paraId="56ADD880"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46D4166C" w14:textId="77777777" w:rsidTr="009234A3">
        <w:trPr>
          <w:cantSplit/>
          <w:trHeight w:val="528"/>
        </w:trPr>
        <w:tc>
          <w:tcPr>
            <w:tcW w:w="171" w:type="pct"/>
            <w:vMerge w:val="restart"/>
            <w:shd w:val="clear" w:color="auto" w:fill="auto"/>
            <w:vAlign w:val="center"/>
          </w:tcPr>
          <w:p w14:paraId="0BDBC70A"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w:t>
            </w:r>
          </w:p>
        </w:tc>
        <w:tc>
          <w:tcPr>
            <w:tcW w:w="807" w:type="pct"/>
            <w:vMerge w:val="restart"/>
            <w:shd w:val="clear" w:color="auto" w:fill="auto"/>
            <w:vAlign w:val="center"/>
          </w:tcPr>
          <w:p w14:paraId="096F7CEA"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№16</w:t>
            </w:r>
          </w:p>
        </w:tc>
        <w:tc>
          <w:tcPr>
            <w:tcW w:w="924" w:type="pct"/>
            <w:shd w:val="clear" w:color="auto" w:fill="auto"/>
            <w:vAlign w:val="center"/>
            <w:hideMark/>
          </w:tcPr>
          <w:p w14:paraId="1517CBEA" w14:textId="1A85758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4CF69E9B" w14:textId="6E1C30B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393,4</w:t>
            </w:r>
          </w:p>
        </w:tc>
        <w:tc>
          <w:tcPr>
            <w:tcW w:w="426" w:type="pct"/>
            <w:shd w:val="clear" w:color="auto" w:fill="auto"/>
            <w:vAlign w:val="center"/>
          </w:tcPr>
          <w:p w14:paraId="2C2F8EE7" w14:textId="7E80B7E3"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121,2</w:t>
            </w:r>
          </w:p>
        </w:tc>
        <w:tc>
          <w:tcPr>
            <w:tcW w:w="2295" w:type="pct"/>
            <w:gridSpan w:val="6"/>
            <w:vMerge w:val="restart"/>
            <w:shd w:val="clear" w:color="auto" w:fill="auto"/>
            <w:vAlign w:val="center"/>
          </w:tcPr>
          <w:p w14:paraId="378A11A7"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10CCA8CB" w14:textId="77777777" w:rsidTr="009234A3">
        <w:trPr>
          <w:cantSplit/>
          <w:trHeight w:val="528"/>
        </w:trPr>
        <w:tc>
          <w:tcPr>
            <w:tcW w:w="171" w:type="pct"/>
            <w:vMerge/>
            <w:shd w:val="clear" w:color="auto" w:fill="auto"/>
            <w:vAlign w:val="center"/>
          </w:tcPr>
          <w:p w14:paraId="516D1682"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1055AEE"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257E5745" w14:textId="570C4B51"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7AE6C0BD" w14:textId="095FF2A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633,8</w:t>
            </w:r>
          </w:p>
        </w:tc>
        <w:tc>
          <w:tcPr>
            <w:tcW w:w="426" w:type="pct"/>
            <w:shd w:val="clear" w:color="auto" w:fill="auto"/>
            <w:vAlign w:val="center"/>
          </w:tcPr>
          <w:p w14:paraId="017D083A" w14:textId="48F3323D"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196,4</w:t>
            </w:r>
          </w:p>
        </w:tc>
        <w:tc>
          <w:tcPr>
            <w:tcW w:w="2295" w:type="pct"/>
            <w:gridSpan w:val="6"/>
            <w:vMerge/>
            <w:shd w:val="clear" w:color="auto" w:fill="auto"/>
            <w:vAlign w:val="center"/>
          </w:tcPr>
          <w:p w14:paraId="34B14C66" w14:textId="77777777" w:rsidR="009C4170" w:rsidRPr="00E651EF" w:rsidRDefault="009C4170" w:rsidP="00E651EF">
            <w:pPr>
              <w:keepLines/>
              <w:autoSpaceDE/>
              <w:autoSpaceDN/>
              <w:spacing w:line="240" w:lineRule="auto"/>
              <w:ind w:firstLine="0"/>
              <w:jc w:val="left"/>
              <w:rPr>
                <w:color w:val="000000"/>
                <w:sz w:val="20"/>
                <w:szCs w:val="20"/>
                <w:lang w:bidi="ar-SA"/>
              </w:rPr>
            </w:pPr>
          </w:p>
        </w:tc>
      </w:tr>
      <w:tr w:rsidR="009C4170" w:rsidRPr="00E651EF" w14:paraId="08BD6349" w14:textId="77777777" w:rsidTr="009234A3">
        <w:trPr>
          <w:cantSplit/>
          <w:trHeight w:val="528"/>
        </w:trPr>
        <w:tc>
          <w:tcPr>
            <w:tcW w:w="171" w:type="pct"/>
            <w:vMerge w:val="restart"/>
            <w:shd w:val="clear" w:color="auto" w:fill="auto"/>
            <w:vAlign w:val="center"/>
          </w:tcPr>
          <w:p w14:paraId="2EF58D51"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w:t>
            </w:r>
          </w:p>
        </w:tc>
        <w:tc>
          <w:tcPr>
            <w:tcW w:w="807" w:type="pct"/>
            <w:vMerge w:val="restart"/>
            <w:shd w:val="clear" w:color="auto" w:fill="auto"/>
            <w:vAlign w:val="center"/>
          </w:tcPr>
          <w:p w14:paraId="1D3B2FE6"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№19</w:t>
            </w:r>
          </w:p>
        </w:tc>
        <w:tc>
          <w:tcPr>
            <w:tcW w:w="924" w:type="pct"/>
            <w:shd w:val="clear" w:color="auto" w:fill="auto"/>
            <w:vAlign w:val="center"/>
            <w:hideMark/>
          </w:tcPr>
          <w:p w14:paraId="02A94B5F" w14:textId="770183FF"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noWrap/>
            <w:vAlign w:val="center"/>
          </w:tcPr>
          <w:p w14:paraId="33BD338F" w14:textId="60FA8B2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107,6</w:t>
            </w:r>
          </w:p>
        </w:tc>
        <w:tc>
          <w:tcPr>
            <w:tcW w:w="426" w:type="pct"/>
            <w:shd w:val="clear" w:color="auto" w:fill="auto"/>
            <w:noWrap/>
            <w:vAlign w:val="center"/>
          </w:tcPr>
          <w:p w14:paraId="7C6FC9B1" w14:textId="675D95B6"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37,0</w:t>
            </w:r>
          </w:p>
        </w:tc>
        <w:tc>
          <w:tcPr>
            <w:tcW w:w="2295" w:type="pct"/>
            <w:gridSpan w:val="6"/>
            <w:vMerge w:val="restart"/>
            <w:shd w:val="clear" w:color="auto" w:fill="auto"/>
            <w:vAlign w:val="center"/>
          </w:tcPr>
          <w:p w14:paraId="67998CDA"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02322A46" w14:textId="77777777" w:rsidTr="009234A3">
        <w:trPr>
          <w:cantSplit/>
          <w:trHeight w:val="528"/>
        </w:trPr>
        <w:tc>
          <w:tcPr>
            <w:tcW w:w="171" w:type="pct"/>
            <w:vMerge/>
            <w:shd w:val="clear" w:color="auto" w:fill="auto"/>
            <w:vAlign w:val="center"/>
          </w:tcPr>
          <w:p w14:paraId="6496A40F"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220CAAA"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3F0B8EDC" w14:textId="5AD3866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3974631E" w14:textId="1E34EE1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174,4</w:t>
            </w:r>
          </w:p>
        </w:tc>
        <w:tc>
          <w:tcPr>
            <w:tcW w:w="426" w:type="pct"/>
            <w:shd w:val="clear" w:color="auto" w:fill="auto"/>
            <w:vAlign w:val="center"/>
          </w:tcPr>
          <w:p w14:paraId="410B5488" w14:textId="629125E6"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60,0</w:t>
            </w:r>
          </w:p>
        </w:tc>
        <w:tc>
          <w:tcPr>
            <w:tcW w:w="2295" w:type="pct"/>
            <w:gridSpan w:val="6"/>
            <w:vMerge/>
            <w:shd w:val="clear" w:color="auto" w:fill="auto"/>
            <w:vAlign w:val="center"/>
          </w:tcPr>
          <w:p w14:paraId="6AB6CF0E"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215E53C0" w14:textId="77777777" w:rsidTr="009234A3">
        <w:trPr>
          <w:cantSplit/>
          <w:trHeight w:val="528"/>
        </w:trPr>
        <w:tc>
          <w:tcPr>
            <w:tcW w:w="171" w:type="pct"/>
            <w:vMerge w:val="restart"/>
            <w:shd w:val="clear" w:color="auto" w:fill="auto"/>
            <w:vAlign w:val="center"/>
          </w:tcPr>
          <w:p w14:paraId="6AED62B6"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lastRenderedPageBreak/>
              <w:t>13</w:t>
            </w:r>
          </w:p>
        </w:tc>
        <w:tc>
          <w:tcPr>
            <w:tcW w:w="807" w:type="pct"/>
            <w:vMerge w:val="restart"/>
            <w:shd w:val="clear" w:color="auto" w:fill="auto"/>
            <w:vAlign w:val="center"/>
          </w:tcPr>
          <w:p w14:paraId="2FF0D0BC"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№21</w:t>
            </w:r>
          </w:p>
        </w:tc>
        <w:tc>
          <w:tcPr>
            <w:tcW w:w="924" w:type="pct"/>
            <w:shd w:val="clear" w:color="auto" w:fill="auto"/>
            <w:vAlign w:val="center"/>
          </w:tcPr>
          <w:p w14:paraId="44849670" w14:textId="27D43056"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2D8C0DDF" w14:textId="7F87929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1793,5</w:t>
            </w:r>
          </w:p>
        </w:tc>
        <w:tc>
          <w:tcPr>
            <w:tcW w:w="426" w:type="pct"/>
            <w:shd w:val="clear" w:color="auto" w:fill="auto"/>
            <w:vAlign w:val="center"/>
          </w:tcPr>
          <w:p w14:paraId="70FCECEA" w14:textId="47417F4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1353,9</w:t>
            </w:r>
          </w:p>
        </w:tc>
        <w:tc>
          <w:tcPr>
            <w:tcW w:w="2295" w:type="pct"/>
            <w:gridSpan w:val="6"/>
            <w:vMerge w:val="restart"/>
            <w:shd w:val="clear" w:color="auto" w:fill="auto"/>
            <w:vAlign w:val="center"/>
          </w:tcPr>
          <w:p w14:paraId="3219C319"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3E3334AE" w14:textId="77777777" w:rsidTr="009234A3">
        <w:trPr>
          <w:cantSplit/>
          <w:trHeight w:val="528"/>
        </w:trPr>
        <w:tc>
          <w:tcPr>
            <w:tcW w:w="171" w:type="pct"/>
            <w:vMerge/>
            <w:shd w:val="clear" w:color="auto" w:fill="auto"/>
            <w:vAlign w:val="center"/>
          </w:tcPr>
          <w:p w14:paraId="3ABFB309"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7442247"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3BE3FEF8" w14:textId="7D2EDB3C"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34B94FA1" w14:textId="7D9E5A8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2906,2</w:t>
            </w:r>
          </w:p>
        </w:tc>
        <w:tc>
          <w:tcPr>
            <w:tcW w:w="426" w:type="pct"/>
            <w:shd w:val="clear" w:color="auto" w:fill="auto"/>
            <w:vAlign w:val="center"/>
          </w:tcPr>
          <w:p w14:paraId="44309DAB" w14:textId="6FAC261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2194,0</w:t>
            </w:r>
          </w:p>
        </w:tc>
        <w:tc>
          <w:tcPr>
            <w:tcW w:w="2295" w:type="pct"/>
            <w:gridSpan w:val="6"/>
            <w:vMerge/>
            <w:shd w:val="clear" w:color="auto" w:fill="auto"/>
            <w:vAlign w:val="center"/>
          </w:tcPr>
          <w:p w14:paraId="181D7C38"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7D12C311" w14:textId="77777777" w:rsidTr="009234A3">
        <w:trPr>
          <w:cantSplit/>
          <w:trHeight w:val="528"/>
        </w:trPr>
        <w:tc>
          <w:tcPr>
            <w:tcW w:w="171" w:type="pct"/>
            <w:vMerge w:val="restart"/>
            <w:shd w:val="clear" w:color="auto" w:fill="auto"/>
            <w:vAlign w:val="center"/>
          </w:tcPr>
          <w:p w14:paraId="65438AB3"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14</w:t>
            </w:r>
          </w:p>
        </w:tc>
        <w:tc>
          <w:tcPr>
            <w:tcW w:w="807" w:type="pct"/>
            <w:vMerge w:val="restart"/>
            <w:shd w:val="clear" w:color="auto" w:fill="auto"/>
            <w:vAlign w:val="center"/>
          </w:tcPr>
          <w:p w14:paraId="6B2CE6D7"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№22</w:t>
            </w:r>
          </w:p>
        </w:tc>
        <w:tc>
          <w:tcPr>
            <w:tcW w:w="924" w:type="pct"/>
            <w:shd w:val="clear" w:color="auto" w:fill="auto"/>
            <w:vAlign w:val="center"/>
          </w:tcPr>
          <w:p w14:paraId="34A0C2F0" w14:textId="1020F45E"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16633C58" w14:textId="7B1D7DB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629,6</w:t>
            </w:r>
          </w:p>
        </w:tc>
        <w:tc>
          <w:tcPr>
            <w:tcW w:w="426" w:type="pct"/>
            <w:shd w:val="clear" w:color="auto" w:fill="auto"/>
            <w:vAlign w:val="center"/>
          </w:tcPr>
          <w:p w14:paraId="780EB68F" w14:textId="4B31FD0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509,4</w:t>
            </w:r>
          </w:p>
        </w:tc>
        <w:tc>
          <w:tcPr>
            <w:tcW w:w="2295" w:type="pct"/>
            <w:gridSpan w:val="6"/>
            <w:vMerge w:val="restart"/>
            <w:shd w:val="clear" w:color="auto" w:fill="auto"/>
            <w:vAlign w:val="center"/>
          </w:tcPr>
          <w:p w14:paraId="677E8DCC"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207C3D6E" w14:textId="77777777" w:rsidTr="009234A3">
        <w:trPr>
          <w:cantSplit/>
          <w:trHeight w:val="528"/>
        </w:trPr>
        <w:tc>
          <w:tcPr>
            <w:tcW w:w="171" w:type="pct"/>
            <w:vMerge/>
            <w:shd w:val="clear" w:color="auto" w:fill="auto"/>
            <w:vAlign w:val="center"/>
          </w:tcPr>
          <w:p w14:paraId="53D25BF6"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481EBEB7"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5E873DDB" w14:textId="405B49C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055CF06D" w14:textId="211361A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1020,2</w:t>
            </w:r>
          </w:p>
        </w:tc>
        <w:tc>
          <w:tcPr>
            <w:tcW w:w="426" w:type="pct"/>
            <w:shd w:val="clear" w:color="auto" w:fill="auto"/>
            <w:vAlign w:val="center"/>
          </w:tcPr>
          <w:p w14:paraId="59802E5B" w14:textId="6149D38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825,5</w:t>
            </w:r>
          </w:p>
        </w:tc>
        <w:tc>
          <w:tcPr>
            <w:tcW w:w="2295" w:type="pct"/>
            <w:gridSpan w:val="6"/>
            <w:vMerge/>
            <w:shd w:val="clear" w:color="auto" w:fill="auto"/>
            <w:vAlign w:val="center"/>
          </w:tcPr>
          <w:p w14:paraId="257F5212"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3A3A2D5D" w14:textId="77777777" w:rsidTr="009234A3">
        <w:trPr>
          <w:cantSplit/>
          <w:trHeight w:val="528"/>
        </w:trPr>
        <w:tc>
          <w:tcPr>
            <w:tcW w:w="171" w:type="pct"/>
            <w:vMerge w:val="restart"/>
            <w:shd w:val="clear" w:color="auto" w:fill="auto"/>
            <w:vAlign w:val="center"/>
          </w:tcPr>
          <w:p w14:paraId="3CBBE88D"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15</w:t>
            </w:r>
          </w:p>
        </w:tc>
        <w:tc>
          <w:tcPr>
            <w:tcW w:w="807" w:type="pct"/>
            <w:vMerge w:val="restart"/>
            <w:shd w:val="clear" w:color="auto" w:fill="auto"/>
            <w:vAlign w:val="center"/>
          </w:tcPr>
          <w:p w14:paraId="0FD54F8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№25</w:t>
            </w:r>
          </w:p>
        </w:tc>
        <w:tc>
          <w:tcPr>
            <w:tcW w:w="924" w:type="pct"/>
            <w:shd w:val="clear" w:color="auto" w:fill="auto"/>
            <w:vAlign w:val="center"/>
          </w:tcPr>
          <w:p w14:paraId="0557B905" w14:textId="5771FAD8"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1161AE4A" w14:textId="0580836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1862,7</w:t>
            </w:r>
          </w:p>
        </w:tc>
        <w:tc>
          <w:tcPr>
            <w:tcW w:w="426" w:type="pct"/>
            <w:shd w:val="clear" w:color="auto" w:fill="auto"/>
            <w:vAlign w:val="center"/>
          </w:tcPr>
          <w:p w14:paraId="6B680C92" w14:textId="00E6121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1527,7</w:t>
            </w:r>
          </w:p>
        </w:tc>
        <w:tc>
          <w:tcPr>
            <w:tcW w:w="2295" w:type="pct"/>
            <w:gridSpan w:val="6"/>
            <w:vMerge w:val="restart"/>
            <w:shd w:val="clear" w:color="auto" w:fill="auto"/>
            <w:vAlign w:val="center"/>
          </w:tcPr>
          <w:p w14:paraId="11B72604"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45140003" w14:textId="77777777" w:rsidTr="009234A3">
        <w:trPr>
          <w:cantSplit/>
          <w:trHeight w:val="528"/>
        </w:trPr>
        <w:tc>
          <w:tcPr>
            <w:tcW w:w="171" w:type="pct"/>
            <w:vMerge/>
            <w:shd w:val="clear" w:color="auto" w:fill="auto"/>
            <w:vAlign w:val="center"/>
          </w:tcPr>
          <w:p w14:paraId="64EB0E51"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289128D9"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63D8C421" w14:textId="5D18A11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0DE901C7" w14:textId="422C1CE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3018,4</w:t>
            </w:r>
          </w:p>
        </w:tc>
        <w:tc>
          <w:tcPr>
            <w:tcW w:w="426" w:type="pct"/>
            <w:shd w:val="clear" w:color="auto" w:fill="auto"/>
            <w:vAlign w:val="center"/>
          </w:tcPr>
          <w:p w14:paraId="3EF5F653" w14:textId="0A16B2F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2475,5</w:t>
            </w:r>
          </w:p>
        </w:tc>
        <w:tc>
          <w:tcPr>
            <w:tcW w:w="2295" w:type="pct"/>
            <w:gridSpan w:val="6"/>
            <w:vMerge/>
            <w:shd w:val="clear" w:color="auto" w:fill="auto"/>
            <w:vAlign w:val="center"/>
          </w:tcPr>
          <w:p w14:paraId="7CF7AF7B"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7059E0D0" w14:textId="77777777" w:rsidTr="009234A3">
        <w:trPr>
          <w:cantSplit/>
          <w:trHeight w:val="528"/>
        </w:trPr>
        <w:tc>
          <w:tcPr>
            <w:tcW w:w="171" w:type="pct"/>
            <w:vMerge w:val="restart"/>
            <w:shd w:val="clear" w:color="auto" w:fill="auto"/>
            <w:vAlign w:val="center"/>
          </w:tcPr>
          <w:p w14:paraId="03C653E6"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16</w:t>
            </w:r>
          </w:p>
        </w:tc>
        <w:tc>
          <w:tcPr>
            <w:tcW w:w="807" w:type="pct"/>
            <w:vMerge w:val="restart"/>
            <w:shd w:val="clear" w:color="auto" w:fill="auto"/>
            <w:vAlign w:val="center"/>
          </w:tcPr>
          <w:p w14:paraId="6A8D46DD"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БМК №1</w:t>
            </w:r>
          </w:p>
        </w:tc>
        <w:tc>
          <w:tcPr>
            <w:tcW w:w="924" w:type="pct"/>
            <w:shd w:val="clear" w:color="auto" w:fill="auto"/>
            <w:vAlign w:val="center"/>
          </w:tcPr>
          <w:p w14:paraId="48E481D9" w14:textId="72F8299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(дизельное топливо),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1563B73" w14:textId="51B64E3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63,5</w:t>
            </w:r>
          </w:p>
        </w:tc>
        <w:tc>
          <w:tcPr>
            <w:tcW w:w="426" w:type="pct"/>
            <w:shd w:val="clear" w:color="auto" w:fill="auto"/>
            <w:vAlign w:val="center"/>
          </w:tcPr>
          <w:p w14:paraId="6433678B" w14:textId="6BDAA443"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43,6</w:t>
            </w:r>
          </w:p>
        </w:tc>
        <w:tc>
          <w:tcPr>
            <w:tcW w:w="2295" w:type="pct"/>
            <w:gridSpan w:val="6"/>
            <w:vMerge w:val="restart"/>
            <w:shd w:val="clear" w:color="auto" w:fill="auto"/>
            <w:vAlign w:val="center"/>
          </w:tcPr>
          <w:p w14:paraId="23182541"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4339E345" w14:textId="77777777" w:rsidTr="009234A3">
        <w:trPr>
          <w:cantSplit/>
          <w:trHeight w:val="528"/>
        </w:trPr>
        <w:tc>
          <w:tcPr>
            <w:tcW w:w="171" w:type="pct"/>
            <w:vMerge/>
            <w:shd w:val="clear" w:color="auto" w:fill="auto"/>
            <w:vAlign w:val="center"/>
          </w:tcPr>
          <w:p w14:paraId="4312803A"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37CE03DE"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75772A78" w14:textId="4FA79B1D"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натурального топлива (дизельное топливо), </w:t>
            </w:r>
            <w:proofErr w:type="spellStart"/>
            <w:proofErr w:type="gramStart"/>
            <w:r w:rsidRPr="00E651EF">
              <w:rPr>
                <w:color w:val="000000"/>
                <w:sz w:val="20"/>
                <w:szCs w:val="20"/>
                <w:lang w:bidi="ar-SA"/>
              </w:rPr>
              <w:t>тыс.л</w:t>
            </w:r>
            <w:proofErr w:type="spellEnd"/>
            <w:proofErr w:type="gramEnd"/>
            <w:r w:rsidRPr="00E651EF">
              <w:rPr>
                <w:color w:val="000000"/>
                <w:sz w:val="20"/>
                <w:szCs w:val="20"/>
                <w:lang w:bidi="ar-SA"/>
              </w:rPr>
              <w:t>/год</w:t>
            </w:r>
          </w:p>
        </w:tc>
        <w:tc>
          <w:tcPr>
            <w:tcW w:w="378" w:type="pct"/>
            <w:shd w:val="clear" w:color="auto" w:fill="auto"/>
            <w:vAlign w:val="center"/>
          </w:tcPr>
          <w:p w14:paraId="77A54117" w14:textId="6AB432B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43,3</w:t>
            </w:r>
          </w:p>
        </w:tc>
        <w:tc>
          <w:tcPr>
            <w:tcW w:w="426" w:type="pct"/>
            <w:shd w:val="clear" w:color="auto" w:fill="auto"/>
            <w:vAlign w:val="center"/>
          </w:tcPr>
          <w:p w14:paraId="19BF072B" w14:textId="0B84D086"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35,383</w:t>
            </w:r>
          </w:p>
        </w:tc>
        <w:tc>
          <w:tcPr>
            <w:tcW w:w="2295" w:type="pct"/>
            <w:gridSpan w:val="6"/>
            <w:vMerge/>
            <w:shd w:val="clear" w:color="auto" w:fill="auto"/>
            <w:vAlign w:val="center"/>
          </w:tcPr>
          <w:p w14:paraId="5082C12E"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234A3" w:rsidRPr="00E651EF" w14:paraId="07980D87" w14:textId="7F7F1BAA" w:rsidTr="009234A3">
        <w:trPr>
          <w:cantSplit/>
          <w:trHeight w:val="528"/>
        </w:trPr>
        <w:tc>
          <w:tcPr>
            <w:tcW w:w="171" w:type="pct"/>
            <w:vMerge w:val="restart"/>
            <w:shd w:val="clear" w:color="auto" w:fill="auto"/>
            <w:vAlign w:val="center"/>
          </w:tcPr>
          <w:p w14:paraId="2A360114" w14:textId="77777777"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17</w:t>
            </w:r>
          </w:p>
        </w:tc>
        <w:tc>
          <w:tcPr>
            <w:tcW w:w="807" w:type="pct"/>
            <w:vMerge w:val="restart"/>
            <w:shd w:val="clear" w:color="auto" w:fill="auto"/>
            <w:vAlign w:val="center"/>
          </w:tcPr>
          <w:p w14:paraId="74D42970" w14:textId="45A59AEC" w:rsidR="009234A3" w:rsidRPr="00E651EF" w:rsidRDefault="009234A3" w:rsidP="009234A3">
            <w:pPr>
              <w:keepLines/>
              <w:autoSpaceDE/>
              <w:autoSpaceDN/>
              <w:spacing w:line="240" w:lineRule="auto"/>
              <w:ind w:firstLine="0"/>
              <w:jc w:val="left"/>
              <w:rPr>
                <w:color w:val="000000"/>
                <w:sz w:val="20"/>
                <w:szCs w:val="20"/>
                <w:lang w:bidi="ar-SA"/>
              </w:rPr>
            </w:pPr>
            <w:r w:rsidRPr="00E651EF">
              <w:rPr>
                <w:b/>
                <w:bCs/>
                <w:sz w:val="20"/>
                <w:szCs w:val="20"/>
              </w:rPr>
              <w:t xml:space="preserve">Котельная с. </w:t>
            </w:r>
            <w:proofErr w:type="spellStart"/>
            <w:r w:rsidRPr="00E651EF">
              <w:rPr>
                <w:b/>
                <w:bCs/>
                <w:sz w:val="20"/>
                <w:szCs w:val="20"/>
              </w:rPr>
              <w:t>Новиково</w:t>
            </w:r>
            <w:proofErr w:type="spellEnd"/>
          </w:p>
        </w:tc>
        <w:tc>
          <w:tcPr>
            <w:tcW w:w="924" w:type="pct"/>
            <w:shd w:val="clear" w:color="auto" w:fill="auto"/>
            <w:vAlign w:val="center"/>
          </w:tcPr>
          <w:p w14:paraId="0A46B157" w14:textId="527E94A4"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550E0FA0" w14:textId="291403D2"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911,2</w:t>
            </w:r>
          </w:p>
        </w:tc>
        <w:tc>
          <w:tcPr>
            <w:tcW w:w="426" w:type="pct"/>
            <w:shd w:val="clear" w:color="auto" w:fill="auto"/>
            <w:vAlign w:val="center"/>
          </w:tcPr>
          <w:p w14:paraId="177A4FBC" w14:textId="50CC599A"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1015,2</w:t>
            </w:r>
          </w:p>
        </w:tc>
        <w:tc>
          <w:tcPr>
            <w:tcW w:w="343" w:type="pct"/>
            <w:shd w:val="clear" w:color="auto" w:fill="auto"/>
            <w:vAlign w:val="center"/>
          </w:tcPr>
          <w:p w14:paraId="4A519445" w14:textId="01E8E68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1015,2</w:t>
            </w:r>
          </w:p>
        </w:tc>
        <w:tc>
          <w:tcPr>
            <w:tcW w:w="382" w:type="pct"/>
            <w:shd w:val="clear" w:color="auto" w:fill="auto"/>
            <w:vAlign w:val="center"/>
          </w:tcPr>
          <w:p w14:paraId="36B20504" w14:textId="107E9805" w:rsidR="009234A3" w:rsidRPr="00E651EF" w:rsidRDefault="009234A3" w:rsidP="009234A3">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678,3</w:t>
            </w:r>
          </w:p>
        </w:tc>
        <w:tc>
          <w:tcPr>
            <w:tcW w:w="457" w:type="pct"/>
            <w:shd w:val="clear" w:color="auto" w:fill="auto"/>
            <w:vAlign w:val="center"/>
          </w:tcPr>
          <w:p w14:paraId="66773E25" w14:textId="48F948A2"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382" w:type="pct"/>
            <w:shd w:val="clear" w:color="auto" w:fill="auto"/>
            <w:vAlign w:val="center"/>
          </w:tcPr>
          <w:p w14:paraId="513E98F5" w14:textId="159FD0ED"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407" w:type="pct"/>
            <w:shd w:val="clear" w:color="auto" w:fill="auto"/>
            <w:vAlign w:val="center"/>
          </w:tcPr>
          <w:p w14:paraId="73EBDDB3" w14:textId="132BB1EE"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c>
          <w:tcPr>
            <w:tcW w:w="323" w:type="pct"/>
            <w:shd w:val="clear" w:color="auto" w:fill="auto"/>
            <w:vAlign w:val="center"/>
          </w:tcPr>
          <w:p w14:paraId="4A554AD5" w14:textId="7BFAA9E8"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678,3</w:t>
            </w:r>
          </w:p>
        </w:tc>
      </w:tr>
      <w:tr w:rsidR="009234A3" w:rsidRPr="00E651EF" w14:paraId="2AA07C68" w14:textId="6F15B168" w:rsidTr="009234A3">
        <w:trPr>
          <w:cantSplit/>
          <w:trHeight w:val="528"/>
        </w:trPr>
        <w:tc>
          <w:tcPr>
            <w:tcW w:w="171" w:type="pct"/>
            <w:vMerge/>
            <w:shd w:val="clear" w:color="auto" w:fill="auto"/>
            <w:vAlign w:val="center"/>
          </w:tcPr>
          <w:p w14:paraId="6F4B9FB9" w14:textId="77777777" w:rsidR="009234A3" w:rsidRPr="00E651EF" w:rsidRDefault="009234A3" w:rsidP="009234A3">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433B7870" w14:textId="77777777" w:rsidR="009234A3" w:rsidRPr="00E651EF" w:rsidRDefault="009234A3" w:rsidP="009234A3">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5B8840D2" w14:textId="415C3A64"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152B93DB" w14:textId="42D97AA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1476,5</w:t>
            </w:r>
          </w:p>
        </w:tc>
        <w:tc>
          <w:tcPr>
            <w:tcW w:w="426" w:type="pct"/>
            <w:shd w:val="clear" w:color="auto" w:fill="auto"/>
            <w:vAlign w:val="center"/>
          </w:tcPr>
          <w:p w14:paraId="43D3EAB0" w14:textId="55A3144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1645,0</w:t>
            </w:r>
          </w:p>
        </w:tc>
        <w:tc>
          <w:tcPr>
            <w:tcW w:w="343" w:type="pct"/>
            <w:shd w:val="clear" w:color="auto" w:fill="auto"/>
            <w:vAlign w:val="center"/>
          </w:tcPr>
          <w:p w14:paraId="33DF2945" w14:textId="2F3B5EF3"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1645,0</w:t>
            </w:r>
          </w:p>
        </w:tc>
        <w:tc>
          <w:tcPr>
            <w:tcW w:w="382" w:type="pct"/>
            <w:shd w:val="clear" w:color="auto" w:fill="auto"/>
            <w:vAlign w:val="center"/>
          </w:tcPr>
          <w:p w14:paraId="133F12E9" w14:textId="5479FBF4" w:rsidR="009234A3" w:rsidRPr="00E651EF" w:rsidRDefault="009234A3" w:rsidP="009234A3">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1099,1</w:t>
            </w:r>
          </w:p>
        </w:tc>
        <w:tc>
          <w:tcPr>
            <w:tcW w:w="457" w:type="pct"/>
            <w:shd w:val="clear" w:color="auto" w:fill="auto"/>
            <w:vAlign w:val="center"/>
          </w:tcPr>
          <w:p w14:paraId="75C53C20" w14:textId="1E645176"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382" w:type="pct"/>
            <w:shd w:val="clear" w:color="auto" w:fill="auto"/>
            <w:vAlign w:val="center"/>
          </w:tcPr>
          <w:p w14:paraId="059EB654" w14:textId="2F1EC39B"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407" w:type="pct"/>
            <w:shd w:val="clear" w:color="auto" w:fill="auto"/>
            <w:vAlign w:val="center"/>
          </w:tcPr>
          <w:p w14:paraId="724293FC" w14:textId="0E55A2C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c>
          <w:tcPr>
            <w:tcW w:w="323" w:type="pct"/>
            <w:shd w:val="clear" w:color="auto" w:fill="auto"/>
            <w:vAlign w:val="center"/>
          </w:tcPr>
          <w:p w14:paraId="2E43CC35" w14:textId="5A5513FA"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1099,1</w:t>
            </w:r>
          </w:p>
        </w:tc>
      </w:tr>
      <w:tr w:rsidR="009C4170" w:rsidRPr="00E651EF" w14:paraId="5D421108" w14:textId="77777777" w:rsidTr="009234A3">
        <w:trPr>
          <w:cantSplit/>
          <w:trHeight w:val="528"/>
        </w:trPr>
        <w:tc>
          <w:tcPr>
            <w:tcW w:w="171" w:type="pct"/>
            <w:vMerge w:val="restart"/>
            <w:shd w:val="clear" w:color="auto" w:fill="auto"/>
            <w:vAlign w:val="center"/>
          </w:tcPr>
          <w:p w14:paraId="63D7DAB3"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18</w:t>
            </w:r>
          </w:p>
        </w:tc>
        <w:tc>
          <w:tcPr>
            <w:tcW w:w="807" w:type="pct"/>
            <w:vMerge w:val="restart"/>
            <w:shd w:val="clear" w:color="auto" w:fill="auto"/>
            <w:vAlign w:val="center"/>
          </w:tcPr>
          <w:p w14:paraId="6AEDF93D" w14:textId="7D35309D"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Котельная с.</w:t>
            </w:r>
            <w:r w:rsidR="0027243C" w:rsidRPr="00E651EF">
              <w:rPr>
                <w:b/>
                <w:bCs/>
                <w:sz w:val="20"/>
                <w:szCs w:val="20"/>
              </w:rPr>
              <w:t xml:space="preserve"> </w:t>
            </w:r>
            <w:r w:rsidRPr="00E651EF">
              <w:rPr>
                <w:b/>
                <w:bCs/>
                <w:sz w:val="20"/>
                <w:szCs w:val="20"/>
              </w:rPr>
              <w:t>Озерское</w:t>
            </w:r>
          </w:p>
        </w:tc>
        <w:tc>
          <w:tcPr>
            <w:tcW w:w="924" w:type="pct"/>
            <w:shd w:val="clear" w:color="auto" w:fill="auto"/>
            <w:vAlign w:val="center"/>
          </w:tcPr>
          <w:p w14:paraId="467F8ECC" w14:textId="79017D6A"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269608D8" w14:textId="1B1F687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1812,4</w:t>
            </w:r>
          </w:p>
        </w:tc>
        <w:tc>
          <w:tcPr>
            <w:tcW w:w="426" w:type="pct"/>
            <w:shd w:val="clear" w:color="auto" w:fill="auto"/>
            <w:vAlign w:val="center"/>
          </w:tcPr>
          <w:p w14:paraId="64DE0D0D" w14:textId="041BB47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1667,2</w:t>
            </w:r>
          </w:p>
        </w:tc>
        <w:tc>
          <w:tcPr>
            <w:tcW w:w="343" w:type="pct"/>
            <w:shd w:val="clear" w:color="auto" w:fill="auto"/>
            <w:vAlign w:val="center"/>
          </w:tcPr>
          <w:p w14:paraId="35A7899C" w14:textId="034E0098"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1082,6</w:t>
            </w:r>
          </w:p>
        </w:tc>
        <w:tc>
          <w:tcPr>
            <w:tcW w:w="1952" w:type="pct"/>
            <w:gridSpan w:val="5"/>
            <w:vMerge w:val="restart"/>
            <w:shd w:val="clear" w:color="auto" w:fill="auto"/>
            <w:vAlign w:val="center"/>
          </w:tcPr>
          <w:p w14:paraId="7756EFFF"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Котельная выведена из эксплуатации.</w:t>
            </w:r>
          </w:p>
        </w:tc>
      </w:tr>
      <w:tr w:rsidR="009C4170" w:rsidRPr="00E651EF" w14:paraId="2F853628" w14:textId="77777777" w:rsidTr="009234A3">
        <w:trPr>
          <w:cantSplit/>
          <w:trHeight w:val="528"/>
        </w:trPr>
        <w:tc>
          <w:tcPr>
            <w:tcW w:w="171" w:type="pct"/>
            <w:vMerge/>
            <w:shd w:val="clear" w:color="auto" w:fill="auto"/>
            <w:vAlign w:val="center"/>
          </w:tcPr>
          <w:p w14:paraId="4A944270"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34C5970F"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1B40E228" w14:textId="696D6FF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2330EBDB" w14:textId="307519F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2936,9</w:t>
            </w:r>
          </w:p>
        </w:tc>
        <w:tc>
          <w:tcPr>
            <w:tcW w:w="426" w:type="pct"/>
            <w:shd w:val="clear" w:color="auto" w:fill="auto"/>
            <w:vAlign w:val="center"/>
          </w:tcPr>
          <w:p w14:paraId="26D4E370" w14:textId="22A03AC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2701,7</w:t>
            </w:r>
          </w:p>
        </w:tc>
        <w:tc>
          <w:tcPr>
            <w:tcW w:w="343" w:type="pct"/>
            <w:shd w:val="clear" w:color="auto" w:fill="auto"/>
            <w:vAlign w:val="center"/>
          </w:tcPr>
          <w:p w14:paraId="5025FFFA" w14:textId="79956F0D" w:rsidR="009C4170" w:rsidRPr="00E651EF" w:rsidRDefault="009C4170" w:rsidP="00E651EF">
            <w:pPr>
              <w:keepLines/>
              <w:autoSpaceDE/>
              <w:autoSpaceDN/>
              <w:spacing w:line="240" w:lineRule="auto"/>
              <w:ind w:firstLine="0"/>
              <w:jc w:val="center"/>
              <w:rPr>
                <w:color w:val="000000"/>
                <w:sz w:val="20"/>
                <w:szCs w:val="20"/>
                <w:highlight w:val="yellow"/>
                <w:lang w:bidi="ar-SA"/>
              </w:rPr>
            </w:pPr>
            <w:r w:rsidRPr="00E651EF">
              <w:rPr>
                <w:color w:val="000000"/>
                <w:sz w:val="20"/>
                <w:szCs w:val="20"/>
                <w:lang w:bidi="ar-SA"/>
              </w:rPr>
              <w:t>1754,4</w:t>
            </w:r>
          </w:p>
        </w:tc>
        <w:tc>
          <w:tcPr>
            <w:tcW w:w="1952" w:type="pct"/>
            <w:gridSpan w:val="5"/>
            <w:vMerge/>
            <w:shd w:val="clear" w:color="auto" w:fill="auto"/>
            <w:vAlign w:val="center"/>
          </w:tcPr>
          <w:p w14:paraId="5CD9EDD0"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B4EDA" w:rsidRPr="00E651EF" w14:paraId="5BA3D076" w14:textId="77777777" w:rsidTr="00D566CA">
        <w:trPr>
          <w:cantSplit/>
          <w:trHeight w:val="528"/>
        </w:trPr>
        <w:tc>
          <w:tcPr>
            <w:tcW w:w="5000" w:type="pct"/>
            <w:gridSpan w:val="11"/>
            <w:shd w:val="clear" w:color="auto" w:fill="auto"/>
            <w:vAlign w:val="center"/>
          </w:tcPr>
          <w:p w14:paraId="5FC675D8" w14:textId="6916D29A" w:rsidR="009B4EDA" w:rsidRPr="00E651EF" w:rsidRDefault="009B4EDA"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 xml:space="preserve">МУП </w:t>
            </w:r>
            <w:r w:rsidR="00E651EF">
              <w:rPr>
                <w:color w:val="000000"/>
                <w:sz w:val="20"/>
                <w:szCs w:val="20"/>
                <w:lang w:bidi="ar-SA"/>
              </w:rPr>
              <w:t>«</w:t>
            </w:r>
            <w:r w:rsidRPr="00E651EF">
              <w:rPr>
                <w:color w:val="000000"/>
                <w:sz w:val="20"/>
                <w:szCs w:val="20"/>
                <w:lang w:bidi="ar-SA"/>
              </w:rPr>
              <w:t>Тепло</w:t>
            </w:r>
            <w:r w:rsidR="00E651EF">
              <w:rPr>
                <w:color w:val="000000"/>
                <w:sz w:val="20"/>
                <w:szCs w:val="20"/>
                <w:lang w:bidi="ar-SA"/>
              </w:rPr>
              <w:t>»</w:t>
            </w:r>
          </w:p>
        </w:tc>
      </w:tr>
      <w:tr w:rsidR="009C4170" w:rsidRPr="00E651EF" w14:paraId="3FD641CB" w14:textId="77777777" w:rsidTr="009234A3">
        <w:trPr>
          <w:cantSplit/>
          <w:trHeight w:val="528"/>
        </w:trPr>
        <w:tc>
          <w:tcPr>
            <w:tcW w:w="171" w:type="pct"/>
            <w:vMerge w:val="restart"/>
            <w:shd w:val="clear" w:color="auto" w:fill="auto"/>
            <w:vAlign w:val="center"/>
          </w:tcPr>
          <w:p w14:paraId="36811569"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19</w:t>
            </w:r>
          </w:p>
        </w:tc>
        <w:tc>
          <w:tcPr>
            <w:tcW w:w="807" w:type="pct"/>
            <w:vMerge w:val="restart"/>
            <w:shd w:val="clear" w:color="auto" w:fill="auto"/>
            <w:vAlign w:val="center"/>
          </w:tcPr>
          <w:p w14:paraId="2DDD9DC8" w14:textId="77777777" w:rsidR="00AF51ED"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Котельная с. Третья Падь,</w:t>
            </w:r>
          </w:p>
          <w:p w14:paraId="17F166BE" w14:textId="57CA5CED" w:rsidR="00AF51ED"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lastRenderedPageBreak/>
              <w:t xml:space="preserve">Котельная с. </w:t>
            </w:r>
            <w:proofErr w:type="spellStart"/>
            <w:r w:rsidRPr="00E651EF">
              <w:rPr>
                <w:color w:val="000000"/>
                <w:sz w:val="20"/>
                <w:szCs w:val="20"/>
                <w:lang w:bidi="ar-SA"/>
              </w:rPr>
              <w:t>Соловьевка</w:t>
            </w:r>
            <w:proofErr w:type="spellEnd"/>
            <w:r w:rsidRPr="00E651EF">
              <w:rPr>
                <w:color w:val="000000"/>
                <w:sz w:val="20"/>
                <w:szCs w:val="20"/>
                <w:lang w:bidi="ar-SA"/>
              </w:rPr>
              <w:t>,</w:t>
            </w:r>
          </w:p>
          <w:p w14:paraId="111F2F1F" w14:textId="22FF44D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Котельная с. Дачное</w:t>
            </w:r>
          </w:p>
        </w:tc>
        <w:tc>
          <w:tcPr>
            <w:tcW w:w="924" w:type="pct"/>
            <w:shd w:val="clear" w:color="auto" w:fill="auto"/>
            <w:vAlign w:val="center"/>
          </w:tcPr>
          <w:p w14:paraId="745F60CC" w14:textId="1AED927F"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lastRenderedPageBreak/>
              <w:t xml:space="preserve">Годовой расход условного топлива (уголь),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A115638" w14:textId="27428CB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426" w:type="pct"/>
            <w:shd w:val="clear" w:color="auto" w:fill="auto"/>
            <w:vAlign w:val="center"/>
          </w:tcPr>
          <w:p w14:paraId="5625493B" w14:textId="64BEAD9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43" w:type="pct"/>
            <w:shd w:val="clear" w:color="auto" w:fill="auto"/>
            <w:vAlign w:val="center"/>
          </w:tcPr>
          <w:p w14:paraId="6F7740AF" w14:textId="4E848A0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82" w:type="pct"/>
            <w:shd w:val="clear" w:color="auto" w:fill="auto"/>
            <w:vAlign w:val="center"/>
          </w:tcPr>
          <w:p w14:paraId="4CF97B20" w14:textId="6F08E7C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457" w:type="pct"/>
            <w:shd w:val="clear" w:color="auto" w:fill="auto"/>
            <w:vAlign w:val="center"/>
          </w:tcPr>
          <w:p w14:paraId="19F556B7" w14:textId="0087B1E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82" w:type="pct"/>
            <w:shd w:val="clear" w:color="auto" w:fill="auto"/>
            <w:vAlign w:val="center"/>
          </w:tcPr>
          <w:p w14:paraId="740C6705" w14:textId="2059D8A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407" w:type="pct"/>
            <w:shd w:val="clear" w:color="auto" w:fill="auto"/>
            <w:vAlign w:val="center"/>
          </w:tcPr>
          <w:p w14:paraId="1AD92208" w14:textId="6C5B63B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c>
          <w:tcPr>
            <w:tcW w:w="323" w:type="pct"/>
            <w:shd w:val="clear" w:color="auto" w:fill="auto"/>
            <w:vAlign w:val="center"/>
          </w:tcPr>
          <w:p w14:paraId="16FB4016" w14:textId="55A6CD3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1521,1</w:t>
            </w:r>
          </w:p>
        </w:tc>
      </w:tr>
      <w:tr w:rsidR="009C4170" w:rsidRPr="00E651EF" w14:paraId="6645E3B9" w14:textId="77777777" w:rsidTr="009234A3">
        <w:trPr>
          <w:cantSplit/>
          <w:trHeight w:val="528"/>
        </w:trPr>
        <w:tc>
          <w:tcPr>
            <w:tcW w:w="171" w:type="pct"/>
            <w:vMerge/>
            <w:shd w:val="clear" w:color="auto" w:fill="auto"/>
            <w:vAlign w:val="center"/>
          </w:tcPr>
          <w:p w14:paraId="19A6CC42"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2EF6CCB4"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4D17EF3B" w14:textId="6EABD62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(уголь), т/год</w:t>
            </w:r>
          </w:p>
        </w:tc>
        <w:tc>
          <w:tcPr>
            <w:tcW w:w="378" w:type="pct"/>
            <w:shd w:val="clear" w:color="auto" w:fill="auto"/>
            <w:vAlign w:val="center"/>
          </w:tcPr>
          <w:p w14:paraId="2A417C1B" w14:textId="0D86C7D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426" w:type="pct"/>
            <w:shd w:val="clear" w:color="auto" w:fill="auto"/>
            <w:vAlign w:val="center"/>
          </w:tcPr>
          <w:p w14:paraId="2D42F133" w14:textId="1D305E9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43" w:type="pct"/>
            <w:shd w:val="clear" w:color="auto" w:fill="auto"/>
            <w:vAlign w:val="center"/>
          </w:tcPr>
          <w:p w14:paraId="7C2BFFC0" w14:textId="06E1129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82" w:type="pct"/>
            <w:shd w:val="clear" w:color="auto" w:fill="auto"/>
            <w:vAlign w:val="center"/>
          </w:tcPr>
          <w:p w14:paraId="3EFF5ADE" w14:textId="540F67F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457" w:type="pct"/>
            <w:shd w:val="clear" w:color="auto" w:fill="auto"/>
            <w:vAlign w:val="center"/>
          </w:tcPr>
          <w:p w14:paraId="654DC2B3" w14:textId="332426D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82" w:type="pct"/>
            <w:shd w:val="clear" w:color="auto" w:fill="auto"/>
            <w:vAlign w:val="center"/>
          </w:tcPr>
          <w:p w14:paraId="733334E0" w14:textId="7875D6D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407" w:type="pct"/>
            <w:shd w:val="clear" w:color="auto" w:fill="auto"/>
            <w:vAlign w:val="center"/>
          </w:tcPr>
          <w:p w14:paraId="0E806C24" w14:textId="500223E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c>
          <w:tcPr>
            <w:tcW w:w="323" w:type="pct"/>
            <w:shd w:val="clear" w:color="auto" w:fill="auto"/>
            <w:vAlign w:val="center"/>
          </w:tcPr>
          <w:p w14:paraId="6FC150CE" w14:textId="6F47A92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2464,85</w:t>
            </w:r>
          </w:p>
        </w:tc>
      </w:tr>
      <w:tr w:rsidR="009B4EDA" w:rsidRPr="00E651EF" w14:paraId="00A27FDC" w14:textId="77777777" w:rsidTr="00D566CA">
        <w:trPr>
          <w:cantSplit/>
          <w:trHeight w:val="288"/>
        </w:trPr>
        <w:tc>
          <w:tcPr>
            <w:tcW w:w="5000" w:type="pct"/>
            <w:gridSpan w:val="11"/>
            <w:shd w:val="clear" w:color="auto" w:fill="auto"/>
            <w:vAlign w:val="center"/>
            <w:hideMark/>
          </w:tcPr>
          <w:p w14:paraId="12C091B5" w14:textId="77777777" w:rsidR="009B4EDA" w:rsidRPr="00E651EF" w:rsidRDefault="009B4EDA" w:rsidP="00E651EF">
            <w:pPr>
              <w:keepLines/>
              <w:autoSpaceDE/>
              <w:autoSpaceDN/>
              <w:spacing w:line="240" w:lineRule="auto"/>
              <w:ind w:firstLine="0"/>
              <w:jc w:val="center"/>
              <w:rPr>
                <w:b/>
                <w:bCs/>
                <w:color w:val="000000"/>
                <w:sz w:val="20"/>
                <w:szCs w:val="20"/>
                <w:lang w:bidi="ar-SA"/>
              </w:rPr>
            </w:pPr>
            <w:r w:rsidRPr="00E651EF">
              <w:rPr>
                <w:b/>
                <w:bCs/>
                <w:color w:val="000000"/>
                <w:sz w:val="20"/>
                <w:szCs w:val="20"/>
                <w:lang w:bidi="ar-SA"/>
              </w:rPr>
              <w:t>Перспективные источники теплоснабжения</w:t>
            </w:r>
          </w:p>
        </w:tc>
      </w:tr>
      <w:tr w:rsidR="009C4170" w:rsidRPr="00E651EF" w14:paraId="6E0A6F4D" w14:textId="77777777" w:rsidTr="009234A3">
        <w:trPr>
          <w:cantSplit/>
          <w:trHeight w:val="528"/>
        </w:trPr>
        <w:tc>
          <w:tcPr>
            <w:tcW w:w="171" w:type="pct"/>
            <w:vMerge w:val="restart"/>
            <w:shd w:val="clear" w:color="auto" w:fill="auto"/>
            <w:vAlign w:val="center"/>
          </w:tcPr>
          <w:p w14:paraId="750FC9C0"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w:t>
            </w:r>
          </w:p>
        </w:tc>
        <w:tc>
          <w:tcPr>
            <w:tcW w:w="807" w:type="pct"/>
            <w:vMerge w:val="restart"/>
            <w:shd w:val="clear" w:color="auto" w:fill="auto"/>
            <w:vAlign w:val="center"/>
          </w:tcPr>
          <w:p w14:paraId="79BBB8BE"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№25</w:t>
            </w:r>
          </w:p>
        </w:tc>
        <w:tc>
          <w:tcPr>
            <w:tcW w:w="924" w:type="pct"/>
            <w:shd w:val="clear" w:color="auto" w:fill="auto"/>
            <w:vAlign w:val="center"/>
            <w:hideMark/>
          </w:tcPr>
          <w:p w14:paraId="31AB4F47" w14:textId="2D2CEDA9"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140D332F" w14:textId="15F2FF3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59714420" w14:textId="01F1B5D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339,1</w:t>
            </w:r>
          </w:p>
        </w:tc>
        <w:tc>
          <w:tcPr>
            <w:tcW w:w="343" w:type="pct"/>
            <w:shd w:val="clear" w:color="auto" w:fill="auto"/>
            <w:noWrap/>
            <w:vAlign w:val="center"/>
          </w:tcPr>
          <w:p w14:paraId="694F6659" w14:textId="3E64D3F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82" w:type="pct"/>
            <w:shd w:val="clear" w:color="auto" w:fill="auto"/>
            <w:noWrap/>
            <w:vAlign w:val="center"/>
          </w:tcPr>
          <w:p w14:paraId="261665A9" w14:textId="48B79FB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457" w:type="pct"/>
            <w:shd w:val="clear" w:color="auto" w:fill="auto"/>
            <w:noWrap/>
            <w:vAlign w:val="center"/>
          </w:tcPr>
          <w:p w14:paraId="4446CB80" w14:textId="1F02F62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82" w:type="pct"/>
            <w:shd w:val="clear" w:color="auto" w:fill="auto"/>
            <w:noWrap/>
            <w:vAlign w:val="center"/>
          </w:tcPr>
          <w:p w14:paraId="6AF9D5CC" w14:textId="37CAC27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407" w:type="pct"/>
            <w:shd w:val="clear" w:color="auto" w:fill="auto"/>
            <w:noWrap/>
            <w:vAlign w:val="center"/>
          </w:tcPr>
          <w:p w14:paraId="0D8BED52" w14:textId="69C54F1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c>
          <w:tcPr>
            <w:tcW w:w="323" w:type="pct"/>
            <w:shd w:val="clear" w:color="auto" w:fill="auto"/>
            <w:noWrap/>
            <w:vAlign w:val="center"/>
          </w:tcPr>
          <w:p w14:paraId="4C1C2028" w14:textId="15CDA04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2251,4</w:t>
            </w:r>
          </w:p>
        </w:tc>
      </w:tr>
      <w:tr w:rsidR="009C4170" w:rsidRPr="00E651EF" w14:paraId="16886302" w14:textId="77777777" w:rsidTr="009234A3">
        <w:trPr>
          <w:cantSplit/>
          <w:trHeight w:val="528"/>
        </w:trPr>
        <w:tc>
          <w:tcPr>
            <w:tcW w:w="171" w:type="pct"/>
            <w:vMerge/>
            <w:shd w:val="clear" w:color="auto" w:fill="auto"/>
            <w:vAlign w:val="center"/>
          </w:tcPr>
          <w:p w14:paraId="215CD5D6"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18425C6"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45A9C4CB" w14:textId="546851AE"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1CEF6B81" w14:textId="792969F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27FBE4F1" w14:textId="0338396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274,6</w:t>
            </w:r>
          </w:p>
        </w:tc>
        <w:tc>
          <w:tcPr>
            <w:tcW w:w="343" w:type="pct"/>
            <w:shd w:val="clear" w:color="auto" w:fill="auto"/>
            <w:vAlign w:val="center"/>
          </w:tcPr>
          <w:p w14:paraId="058ACA6B" w14:textId="2BF05FF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82" w:type="pct"/>
            <w:shd w:val="clear" w:color="auto" w:fill="auto"/>
            <w:vAlign w:val="center"/>
          </w:tcPr>
          <w:p w14:paraId="38842EAF" w14:textId="25AFBBC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457" w:type="pct"/>
            <w:shd w:val="clear" w:color="auto" w:fill="auto"/>
            <w:vAlign w:val="center"/>
          </w:tcPr>
          <w:p w14:paraId="41FFB1D0" w14:textId="08E0A11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82" w:type="pct"/>
            <w:shd w:val="clear" w:color="auto" w:fill="auto"/>
            <w:vAlign w:val="center"/>
          </w:tcPr>
          <w:p w14:paraId="095541EC" w14:textId="274F9EC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407" w:type="pct"/>
            <w:shd w:val="clear" w:color="auto" w:fill="auto"/>
            <w:vAlign w:val="center"/>
          </w:tcPr>
          <w:p w14:paraId="26CEA78B" w14:textId="4063EFF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c>
          <w:tcPr>
            <w:tcW w:w="323" w:type="pct"/>
            <w:shd w:val="clear" w:color="auto" w:fill="auto"/>
            <w:vAlign w:val="center"/>
          </w:tcPr>
          <w:p w14:paraId="60FE4ACC" w14:textId="7462DB4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1823,2</w:t>
            </w:r>
          </w:p>
        </w:tc>
      </w:tr>
      <w:tr w:rsidR="009C4170" w:rsidRPr="00E651EF" w14:paraId="3F146727" w14:textId="77777777" w:rsidTr="009234A3">
        <w:trPr>
          <w:cantSplit/>
          <w:trHeight w:val="528"/>
        </w:trPr>
        <w:tc>
          <w:tcPr>
            <w:tcW w:w="171" w:type="pct"/>
            <w:vMerge w:val="restart"/>
            <w:shd w:val="clear" w:color="auto" w:fill="auto"/>
            <w:vAlign w:val="center"/>
          </w:tcPr>
          <w:p w14:paraId="6AC1891C"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w:t>
            </w:r>
          </w:p>
        </w:tc>
        <w:tc>
          <w:tcPr>
            <w:tcW w:w="807" w:type="pct"/>
            <w:vMerge w:val="restart"/>
            <w:shd w:val="clear" w:color="auto" w:fill="auto"/>
            <w:vAlign w:val="center"/>
          </w:tcPr>
          <w:p w14:paraId="1DB5F6A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ЦРК</w:t>
            </w:r>
          </w:p>
        </w:tc>
        <w:tc>
          <w:tcPr>
            <w:tcW w:w="924" w:type="pct"/>
            <w:shd w:val="clear" w:color="auto" w:fill="auto"/>
            <w:vAlign w:val="center"/>
            <w:hideMark/>
          </w:tcPr>
          <w:p w14:paraId="68C330D7" w14:textId="684D05DD"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23358458" w14:textId="4F72E09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5722EE72" w14:textId="19A50FF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1463,4</w:t>
            </w:r>
          </w:p>
        </w:tc>
        <w:tc>
          <w:tcPr>
            <w:tcW w:w="343" w:type="pct"/>
            <w:shd w:val="clear" w:color="auto" w:fill="auto"/>
            <w:noWrap/>
            <w:vAlign w:val="center"/>
          </w:tcPr>
          <w:p w14:paraId="72227A61" w14:textId="1CFD0C8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82" w:type="pct"/>
            <w:shd w:val="clear" w:color="auto" w:fill="auto"/>
            <w:noWrap/>
            <w:vAlign w:val="center"/>
          </w:tcPr>
          <w:p w14:paraId="2FBDDBD1" w14:textId="49D737C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457" w:type="pct"/>
            <w:shd w:val="clear" w:color="auto" w:fill="auto"/>
            <w:noWrap/>
            <w:vAlign w:val="center"/>
          </w:tcPr>
          <w:p w14:paraId="21A6AF14" w14:textId="39E2A4A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82" w:type="pct"/>
            <w:shd w:val="clear" w:color="auto" w:fill="auto"/>
            <w:noWrap/>
            <w:vAlign w:val="center"/>
          </w:tcPr>
          <w:p w14:paraId="1297570E" w14:textId="3DD53B1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407" w:type="pct"/>
            <w:shd w:val="clear" w:color="auto" w:fill="auto"/>
            <w:noWrap/>
            <w:vAlign w:val="center"/>
          </w:tcPr>
          <w:p w14:paraId="52F35DD2" w14:textId="667C667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c>
          <w:tcPr>
            <w:tcW w:w="323" w:type="pct"/>
            <w:shd w:val="clear" w:color="auto" w:fill="auto"/>
            <w:noWrap/>
            <w:vAlign w:val="center"/>
          </w:tcPr>
          <w:p w14:paraId="5D6321CC" w14:textId="1137027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10696,8</w:t>
            </w:r>
          </w:p>
        </w:tc>
      </w:tr>
      <w:tr w:rsidR="009C4170" w:rsidRPr="00E651EF" w14:paraId="0EF0456D" w14:textId="77777777" w:rsidTr="009234A3">
        <w:trPr>
          <w:cantSplit/>
          <w:trHeight w:val="528"/>
        </w:trPr>
        <w:tc>
          <w:tcPr>
            <w:tcW w:w="171" w:type="pct"/>
            <w:vMerge/>
            <w:shd w:val="clear" w:color="auto" w:fill="auto"/>
            <w:vAlign w:val="center"/>
          </w:tcPr>
          <w:p w14:paraId="0CC6070E"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24096D4B"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18B29B7C" w14:textId="76B5DA1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1703913B" w14:textId="6ACDADF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EE74C36" w14:textId="5B1EBE2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1185,1</w:t>
            </w:r>
          </w:p>
        </w:tc>
        <w:tc>
          <w:tcPr>
            <w:tcW w:w="343" w:type="pct"/>
            <w:shd w:val="clear" w:color="auto" w:fill="auto"/>
            <w:vAlign w:val="center"/>
          </w:tcPr>
          <w:p w14:paraId="0A63B446" w14:textId="47B2B25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82" w:type="pct"/>
            <w:shd w:val="clear" w:color="auto" w:fill="auto"/>
            <w:vAlign w:val="center"/>
          </w:tcPr>
          <w:p w14:paraId="2E079043" w14:textId="52B8570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457" w:type="pct"/>
            <w:shd w:val="clear" w:color="auto" w:fill="auto"/>
            <w:vAlign w:val="center"/>
          </w:tcPr>
          <w:p w14:paraId="733621F8" w14:textId="7BB4FD0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82" w:type="pct"/>
            <w:shd w:val="clear" w:color="auto" w:fill="auto"/>
            <w:vAlign w:val="center"/>
          </w:tcPr>
          <w:p w14:paraId="7EC219CE" w14:textId="77E0EB1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407" w:type="pct"/>
            <w:shd w:val="clear" w:color="auto" w:fill="auto"/>
            <w:vAlign w:val="center"/>
          </w:tcPr>
          <w:p w14:paraId="7764F7A2" w14:textId="3F61A84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c>
          <w:tcPr>
            <w:tcW w:w="323" w:type="pct"/>
            <w:shd w:val="clear" w:color="auto" w:fill="auto"/>
            <w:vAlign w:val="center"/>
          </w:tcPr>
          <w:p w14:paraId="777CEF2B" w14:textId="122FD5F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8662,4</w:t>
            </w:r>
          </w:p>
        </w:tc>
      </w:tr>
      <w:tr w:rsidR="009C4170" w:rsidRPr="00E651EF" w14:paraId="195A3F6C" w14:textId="77777777" w:rsidTr="009234A3">
        <w:trPr>
          <w:cantSplit/>
          <w:trHeight w:val="528"/>
        </w:trPr>
        <w:tc>
          <w:tcPr>
            <w:tcW w:w="171" w:type="pct"/>
            <w:vMerge w:val="restart"/>
            <w:shd w:val="clear" w:color="auto" w:fill="auto"/>
            <w:vAlign w:val="center"/>
          </w:tcPr>
          <w:p w14:paraId="2F00E72D" w14:textId="60E5F49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r w:rsidR="009234A3">
              <w:rPr>
                <w:color w:val="000000"/>
                <w:sz w:val="20"/>
                <w:szCs w:val="20"/>
                <w:lang w:bidi="ar-SA"/>
              </w:rPr>
              <w:t>4</w:t>
            </w:r>
          </w:p>
        </w:tc>
        <w:tc>
          <w:tcPr>
            <w:tcW w:w="807" w:type="pct"/>
            <w:vMerge w:val="restart"/>
            <w:shd w:val="clear" w:color="auto" w:fill="auto"/>
            <w:vAlign w:val="center"/>
          </w:tcPr>
          <w:p w14:paraId="50B16703"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с. Озерское</w:t>
            </w:r>
          </w:p>
        </w:tc>
        <w:tc>
          <w:tcPr>
            <w:tcW w:w="924" w:type="pct"/>
            <w:shd w:val="clear" w:color="auto" w:fill="auto"/>
            <w:vAlign w:val="center"/>
            <w:hideMark/>
          </w:tcPr>
          <w:p w14:paraId="40C9CABC" w14:textId="53D74AB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(СПГ),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187376AD" w14:textId="52166E0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noWrap/>
            <w:vAlign w:val="center"/>
          </w:tcPr>
          <w:p w14:paraId="209C7F4D" w14:textId="06154EE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noWrap/>
            <w:vAlign w:val="center"/>
          </w:tcPr>
          <w:p w14:paraId="2ECC6625" w14:textId="64277C0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468,7</w:t>
            </w:r>
          </w:p>
        </w:tc>
        <w:tc>
          <w:tcPr>
            <w:tcW w:w="382" w:type="pct"/>
            <w:shd w:val="clear" w:color="auto" w:fill="auto"/>
            <w:noWrap/>
            <w:vAlign w:val="center"/>
          </w:tcPr>
          <w:p w14:paraId="7277639E" w14:textId="774A026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457" w:type="pct"/>
            <w:shd w:val="clear" w:color="auto" w:fill="auto"/>
            <w:noWrap/>
            <w:vAlign w:val="center"/>
          </w:tcPr>
          <w:p w14:paraId="69359DDB" w14:textId="0E25C60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382" w:type="pct"/>
            <w:shd w:val="clear" w:color="auto" w:fill="auto"/>
            <w:noWrap/>
            <w:vAlign w:val="center"/>
          </w:tcPr>
          <w:p w14:paraId="48F5C555" w14:textId="53DE85D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407" w:type="pct"/>
            <w:shd w:val="clear" w:color="auto" w:fill="auto"/>
            <w:noWrap/>
            <w:vAlign w:val="center"/>
          </w:tcPr>
          <w:p w14:paraId="17A02180" w14:textId="0603C65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c>
          <w:tcPr>
            <w:tcW w:w="323" w:type="pct"/>
            <w:shd w:val="clear" w:color="auto" w:fill="auto"/>
            <w:noWrap/>
            <w:vAlign w:val="center"/>
          </w:tcPr>
          <w:p w14:paraId="7531FA3F" w14:textId="124016A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1329,8</w:t>
            </w:r>
          </w:p>
        </w:tc>
      </w:tr>
      <w:tr w:rsidR="009C4170" w:rsidRPr="00E651EF" w14:paraId="3D2C7F0B" w14:textId="77777777" w:rsidTr="009234A3">
        <w:trPr>
          <w:cantSplit/>
          <w:trHeight w:val="528"/>
        </w:trPr>
        <w:tc>
          <w:tcPr>
            <w:tcW w:w="171" w:type="pct"/>
            <w:vMerge/>
            <w:shd w:val="clear" w:color="auto" w:fill="auto"/>
            <w:vAlign w:val="center"/>
          </w:tcPr>
          <w:p w14:paraId="363FC184"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46EFB008"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7440FCE4" w14:textId="133C478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(СПГ), тыс.м3/год</w:t>
            </w:r>
          </w:p>
        </w:tc>
        <w:tc>
          <w:tcPr>
            <w:tcW w:w="378" w:type="pct"/>
            <w:shd w:val="clear" w:color="auto" w:fill="auto"/>
            <w:vAlign w:val="center"/>
            <w:hideMark/>
          </w:tcPr>
          <w:p w14:paraId="7C32BCCC" w14:textId="598F16C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181D59F" w14:textId="4214C12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2CED03D0" w14:textId="01870E7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303,8</w:t>
            </w:r>
          </w:p>
        </w:tc>
        <w:tc>
          <w:tcPr>
            <w:tcW w:w="382" w:type="pct"/>
            <w:shd w:val="clear" w:color="auto" w:fill="auto"/>
            <w:vAlign w:val="center"/>
          </w:tcPr>
          <w:p w14:paraId="1BB80E3E" w14:textId="7FA60C9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457" w:type="pct"/>
            <w:shd w:val="clear" w:color="auto" w:fill="auto"/>
            <w:vAlign w:val="center"/>
          </w:tcPr>
          <w:p w14:paraId="7F072587" w14:textId="6F0788C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382" w:type="pct"/>
            <w:shd w:val="clear" w:color="auto" w:fill="auto"/>
            <w:vAlign w:val="center"/>
          </w:tcPr>
          <w:p w14:paraId="5037B769" w14:textId="358ECC9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407" w:type="pct"/>
            <w:shd w:val="clear" w:color="auto" w:fill="auto"/>
            <w:vAlign w:val="center"/>
          </w:tcPr>
          <w:p w14:paraId="04840B4B" w14:textId="5F64099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c>
          <w:tcPr>
            <w:tcW w:w="323" w:type="pct"/>
            <w:shd w:val="clear" w:color="auto" w:fill="auto"/>
            <w:vAlign w:val="center"/>
          </w:tcPr>
          <w:p w14:paraId="58B1EF0C" w14:textId="593381B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861,9</w:t>
            </w:r>
          </w:p>
        </w:tc>
      </w:tr>
      <w:tr w:rsidR="009C4170" w:rsidRPr="00E651EF" w14:paraId="11D742E7" w14:textId="77777777" w:rsidTr="009234A3">
        <w:trPr>
          <w:cantSplit/>
          <w:trHeight w:val="528"/>
        </w:trPr>
        <w:tc>
          <w:tcPr>
            <w:tcW w:w="171" w:type="pct"/>
            <w:vMerge w:val="restart"/>
            <w:shd w:val="clear" w:color="auto" w:fill="auto"/>
            <w:vAlign w:val="center"/>
          </w:tcPr>
          <w:p w14:paraId="1F52C873" w14:textId="42BA9E0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r w:rsidR="009234A3">
              <w:rPr>
                <w:color w:val="000000"/>
                <w:sz w:val="20"/>
                <w:szCs w:val="20"/>
                <w:lang w:bidi="ar-SA"/>
              </w:rPr>
              <w:t>5</w:t>
            </w:r>
          </w:p>
        </w:tc>
        <w:tc>
          <w:tcPr>
            <w:tcW w:w="807" w:type="pct"/>
            <w:vMerge w:val="restart"/>
            <w:shd w:val="clear" w:color="auto" w:fill="auto"/>
            <w:vAlign w:val="center"/>
          </w:tcPr>
          <w:p w14:paraId="45E09F58"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№22</w:t>
            </w:r>
          </w:p>
        </w:tc>
        <w:tc>
          <w:tcPr>
            <w:tcW w:w="924" w:type="pct"/>
            <w:shd w:val="clear" w:color="auto" w:fill="auto"/>
            <w:vAlign w:val="center"/>
            <w:hideMark/>
          </w:tcPr>
          <w:p w14:paraId="554DDC51" w14:textId="6C927BB6"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2709F81A" w14:textId="16E8567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47FCDC5" w14:textId="3E4A254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62,1</w:t>
            </w:r>
          </w:p>
        </w:tc>
        <w:tc>
          <w:tcPr>
            <w:tcW w:w="343" w:type="pct"/>
            <w:shd w:val="clear" w:color="auto" w:fill="auto"/>
            <w:vAlign w:val="center"/>
          </w:tcPr>
          <w:p w14:paraId="7605CD9D" w14:textId="0BEF0B3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82" w:type="pct"/>
            <w:shd w:val="clear" w:color="auto" w:fill="auto"/>
            <w:noWrap/>
            <w:vAlign w:val="center"/>
          </w:tcPr>
          <w:p w14:paraId="57ADF213" w14:textId="0F7EBDB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457" w:type="pct"/>
            <w:shd w:val="clear" w:color="auto" w:fill="auto"/>
            <w:noWrap/>
            <w:vAlign w:val="center"/>
          </w:tcPr>
          <w:p w14:paraId="472CAE6D" w14:textId="521EBE6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82" w:type="pct"/>
            <w:shd w:val="clear" w:color="auto" w:fill="auto"/>
            <w:noWrap/>
            <w:vAlign w:val="center"/>
          </w:tcPr>
          <w:p w14:paraId="182C582D" w14:textId="1163994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407" w:type="pct"/>
            <w:shd w:val="clear" w:color="auto" w:fill="auto"/>
            <w:noWrap/>
            <w:vAlign w:val="center"/>
          </w:tcPr>
          <w:p w14:paraId="783F823F" w14:textId="41D1972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c>
          <w:tcPr>
            <w:tcW w:w="323" w:type="pct"/>
            <w:shd w:val="clear" w:color="auto" w:fill="auto"/>
            <w:noWrap/>
            <w:vAlign w:val="center"/>
          </w:tcPr>
          <w:p w14:paraId="3774AB2A" w14:textId="479B068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444,9</w:t>
            </w:r>
          </w:p>
        </w:tc>
      </w:tr>
      <w:tr w:rsidR="009C4170" w:rsidRPr="00E651EF" w14:paraId="5E2CCBE3" w14:textId="77777777" w:rsidTr="009234A3">
        <w:trPr>
          <w:cantSplit/>
          <w:trHeight w:val="528"/>
        </w:trPr>
        <w:tc>
          <w:tcPr>
            <w:tcW w:w="171" w:type="pct"/>
            <w:vMerge/>
            <w:shd w:val="clear" w:color="auto" w:fill="auto"/>
            <w:vAlign w:val="center"/>
          </w:tcPr>
          <w:p w14:paraId="0A2E46D4"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2C5FDB41"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746B14D7" w14:textId="161168D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4B0B8034" w14:textId="5226888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13422DB9" w14:textId="5EEFC8A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50,3</w:t>
            </w:r>
          </w:p>
        </w:tc>
        <w:tc>
          <w:tcPr>
            <w:tcW w:w="343" w:type="pct"/>
            <w:shd w:val="clear" w:color="auto" w:fill="auto"/>
            <w:vAlign w:val="center"/>
          </w:tcPr>
          <w:p w14:paraId="6CE0DC15" w14:textId="4F03393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82" w:type="pct"/>
            <w:shd w:val="clear" w:color="auto" w:fill="auto"/>
            <w:vAlign w:val="center"/>
          </w:tcPr>
          <w:p w14:paraId="09681595" w14:textId="052CE25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457" w:type="pct"/>
            <w:shd w:val="clear" w:color="auto" w:fill="auto"/>
            <w:vAlign w:val="center"/>
          </w:tcPr>
          <w:p w14:paraId="7910A3A8" w14:textId="1C32116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82" w:type="pct"/>
            <w:shd w:val="clear" w:color="auto" w:fill="auto"/>
            <w:vAlign w:val="center"/>
          </w:tcPr>
          <w:p w14:paraId="0E635C85" w14:textId="4DED1CC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407" w:type="pct"/>
            <w:shd w:val="clear" w:color="auto" w:fill="auto"/>
            <w:vAlign w:val="center"/>
          </w:tcPr>
          <w:p w14:paraId="14E110CB" w14:textId="0FDAB27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c>
          <w:tcPr>
            <w:tcW w:w="323" w:type="pct"/>
            <w:shd w:val="clear" w:color="auto" w:fill="auto"/>
            <w:vAlign w:val="center"/>
          </w:tcPr>
          <w:p w14:paraId="194DF13F" w14:textId="4E8D648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360,3</w:t>
            </w:r>
          </w:p>
        </w:tc>
      </w:tr>
      <w:tr w:rsidR="009C4170" w:rsidRPr="00E651EF" w14:paraId="7D9C893D" w14:textId="77777777" w:rsidTr="009234A3">
        <w:trPr>
          <w:cantSplit/>
          <w:trHeight w:val="528"/>
        </w:trPr>
        <w:tc>
          <w:tcPr>
            <w:tcW w:w="171" w:type="pct"/>
            <w:vMerge w:val="restart"/>
            <w:shd w:val="clear" w:color="auto" w:fill="auto"/>
            <w:vAlign w:val="center"/>
          </w:tcPr>
          <w:p w14:paraId="38E77B50" w14:textId="1101690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r w:rsidR="009234A3">
              <w:rPr>
                <w:color w:val="000000"/>
                <w:sz w:val="20"/>
                <w:szCs w:val="20"/>
                <w:lang w:bidi="ar-SA"/>
              </w:rPr>
              <w:t>6</w:t>
            </w:r>
          </w:p>
        </w:tc>
        <w:tc>
          <w:tcPr>
            <w:tcW w:w="807" w:type="pct"/>
            <w:vMerge w:val="restart"/>
            <w:shd w:val="clear" w:color="auto" w:fill="auto"/>
            <w:vAlign w:val="center"/>
          </w:tcPr>
          <w:p w14:paraId="23727678"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№7</w:t>
            </w:r>
          </w:p>
        </w:tc>
        <w:tc>
          <w:tcPr>
            <w:tcW w:w="924" w:type="pct"/>
            <w:shd w:val="clear" w:color="auto" w:fill="auto"/>
            <w:vAlign w:val="center"/>
            <w:hideMark/>
          </w:tcPr>
          <w:p w14:paraId="79379B3A" w14:textId="586053B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654B04C4" w14:textId="5151496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A02C76C" w14:textId="647B398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77,5</w:t>
            </w:r>
          </w:p>
        </w:tc>
        <w:tc>
          <w:tcPr>
            <w:tcW w:w="343" w:type="pct"/>
            <w:shd w:val="clear" w:color="auto" w:fill="auto"/>
            <w:noWrap/>
            <w:vAlign w:val="center"/>
          </w:tcPr>
          <w:p w14:paraId="27A92326" w14:textId="4E76BC3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82" w:type="pct"/>
            <w:shd w:val="clear" w:color="auto" w:fill="auto"/>
            <w:noWrap/>
            <w:vAlign w:val="center"/>
          </w:tcPr>
          <w:p w14:paraId="1EB62307" w14:textId="42C5B9F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457" w:type="pct"/>
            <w:shd w:val="clear" w:color="auto" w:fill="auto"/>
            <w:noWrap/>
            <w:vAlign w:val="center"/>
          </w:tcPr>
          <w:p w14:paraId="4C6A7C30" w14:textId="7992680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82" w:type="pct"/>
            <w:shd w:val="clear" w:color="auto" w:fill="auto"/>
            <w:noWrap/>
            <w:vAlign w:val="center"/>
          </w:tcPr>
          <w:p w14:paraId="2C2B2391" w14:textId="2BC1075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407" w:type="pct"/>
            <w:shd w:val="clear" w:color="auto" w:fill="auto"/>
            <w:noWrap/>
            <w:vAlign w:val="center"/>
          </w:tcPr>
          <w:p w14:paraId="0E003B42" w14:textId="7301F88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c>
          <w:tcPr>
            <w:tcW w:w="323" w:type="pct"/>
            <w:shd w:val="clear" w:color="auto" w:fill="auto"/>
            <w:noWrap/>
            <w:vAlign w:val="center"/>
          </w:tcPr>
          <w:p w14:paraId="39EE14B0" w14:textId="029A085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577,7</w:t>
            </w:r>
          </w:p>
        </w:tc>
      </w:tr>
      <w:tr w:rsidR="009C4170" w:rsidRPr="00E651EF" w14:paraId="25AC2DBF" w14:textId="77777777" w:rsidTr="009234A3">
        <w:trPr>
          <w:cantSplit/>
          <w:trHeight w:val="528"/>
        </w:trPr>
        <w:tc>
          <w:tcPr>
            <w:tcW w:w="171" w:type="pct"/>
            <w:vMerge/>
            <w:shd w:val="clear" w:color="auto" w:fill="auto"/>
            <w:vAlign w:val="center"/>
          </w:tcPr>
          <w:p w14:paraId="7949D92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211D8278"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0422F776" w14:textId="7AAFC918"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4C7C1061" w14:textId="75C75FC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E8D4103" w14:textId="7685DD9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62,8</w:t>
            </w:r>
          </w:p>
        </w:tc>
        <w:tc>
          <w:tcPr>
            <w:tcW w:w="343" w:type="pct"/>
            <w:shd w:val="clear" w:color="auto" w:fill="auto"/>
            <w:vAlign w:val="center"/>
          </w:tcPr>
          <w:p w14:paraId="1C03FFE3" w14:textId="1DAA900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82" w:type="pct"/>
            <w:shd w:val="clear" w:color="auto" w:fill="auto"/>
            <w:vAlign w:val="center"/>
          </w:tcPr>
          <w:p w14:paraId="607C5B3D" w14:textId="25EEC62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457" w:type="pct"/>
            <w:shd w:val="clear" w:color="auto" w:fill="auto"/>
            <w:vAlign w:val="center"/>
          </w:tcPr>
          <w:p w14:paraId="1DC520B5" w14:textId="5D9840C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82" w:type="pct"/>
            <w:shd w:val="clear" w:color="auto" w:fill="auto"/>
            <w:vAlign w:val="center"/>
          </w:tcPr>
          <w:p w14:paraId="2E8488A9" w14:textId="64826BB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407" w:type="pct"/>
            <w:shd w:val="clear" w:color="auto" w:fill="auto"/>
            <w:vAlign w:val="center"/>
          </w:tcPr>
          <w:p w14:paraId="2D7B8B1F" w14:textId="56B2148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c>
          <w:tcPr>
            <w:tcW w:w="323" w:type="pct"/>
            <w:shd w:val="clear" w:color="auto" w:fill="auto"/>
            <w:vAlign w:val="center"/>
          </w:tcPr>
          <w:p w14:paraId="7794E1ED" w14:textId="4B8E9D3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467,9</w:t>
            </w:r>
          </w:p>
        </w:tc>
      </w:tr>
      <w:tr w:rsidR="009C4170" w:rsidRPr="00E651EF" w14:paraId="3F838324" w14:textId="77777777" w:rsidTr="009234A3">
        <w:trPr>
          <w:cantSplit/>
          <w:trHeight w:val="528"/>
        </w:trPr>
        <w:tc>
          <w:tcPr>
            <w:tcW w:w="171" w:type="pct"/>
            <w:vMerge w:val="restart"/>
            <w:shd w:val="clear" w:color="auto" w:fill="auto"/>
            <w:vAlign w:val="center"/>
          </w:tcPr>
          <w:p w14:paraId="71DCD6C9" w14:textId="3890DB6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w:t>
            </w:r>
            <w:r w:rsidR="009234A3">
              <w:rPr>
                <w:color w:val="000000"/>
                <w:sz w:val="20"/>
                <w:szCs w:val="20"/>
                <w:lang w:bidi="ar-SA"/>
              </w:rPr>
              <w:t>7</w:t>
            </w:r>
          </w:p>
        </w:tc>
        <w:tc>
          <w:tcPr>
            <w:tcW w:w="807" w:type="pct"/>
            <w:vMerge w:val="restart"/>
            <w:shd w:val="clear" w:color="auto" w:fill="auto"/>
            <w:vAlign w:val="center"/>
          </w:tcPr>
          <w:p w14:paraId="4028D7C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№12</w:t>
            </w:r>
          </w:p>
        </w:tc>
        <w:tc>
          <w:tcPr>
            <w:tcW w:w="924" w:type="pct"/>
            <w:shd w:val="clear" w:color="auto" w:fill="auto"/>
            <w:vAlign w:val="center"/>
            <w:hideMark/>
          </w:tcPr>
          <w:p w14:paraId="79E9CEF7" w14:textId="66CDAEC0"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19B5E15A" w14:textId="0BE39B9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1930AD7" w14:textId="513634E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129,4</w:t>
            </w:r>
          </w:p>
        </w:tc>
        <w:tc>
          <w:tcPr>
            <w:tcW w:w="343" w:type="pct"/>
            <w:shd w:val="clear" w:color="auto" w:fill="auto"/>
            <w:vAlign w:val="center"/>
          </w:tcPr>
          <w:p w14:paraId="3113CF72" w14:textId="46623FB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82" w:type="pct"/>
            <w:shd w:val="clear" w:color="auto" w:fill="auto"/>
            <w:vAlign w:val="center"/>
          </w:tcPr>
          <w:p w14:paraId="600A0D46" w14:textId="1DFE857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457" w:type="pct"/>
            <w:shd w:val="clear" w:color="auto" w:fill="auto"/>
            <w:noWrap/>
            <w:vAlign w:val="center"/>
          </w:tcPr>
          <w:p w14:paraId="7CAC0D7E" w14:textId="3F5CB84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82" w:type="pct"/>
            <w:shd w:val="clear" w:color="auto" w:fill="auto"/>
            <w:noWrap/>
            <w:vAlign w:val="center"/>
          </w:tcPr>
          <w:p w14:paraId="6F8E9D85" w14:textId="6F3B475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407" w:type="pct"/>
            <w:shd w:val="clear" w:color="auto" w:fill="auto"/>
            <w:noWrap/>
            <w:vAlign w:val="center"/>
          </w:tcPr>
          <w:p w14:paraId="4D3DF62B" w14:textId="64B3068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c>
          <w:tcPr>
            <w:tcW w:w="323" w:type="pct"/>
            <w:shd w:val="clear" w:color="auto" w:fill="auto"/>
            <w:noWrap/>
            <w:vAlign w:val="center"/>
          </w:tcPr>
          <w:p w14:paraId="5D19BD64" w14:textId="7F4C059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542,6</w:t>
            </w:r>
          </w:p>
        </w:tc>
      </w:tr>
      <w:tr w:rsidR="009C4170" w:rsidRPr="00E651EF" w14:paraId="558D3422" w14:textId="77777777" w:rsidTr="009234A3">
        <w:trPr>
          <w:cantSplit/>
          <w:trHeight w:val="528"/>
        </w:trPr>
        <w:tc>
          <w:tcPr>
            <w:tcW w:w="171" w:type="pct"/>
            <w:vMerge/>
            <w:shd w:val="clear" w:color="auto" w:fill="auto"/>
            <w:vAlign w:val="center"/>
          </w:tcPr>
          <w:p w14:paraId="334ABF71"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559F10D7"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5255EA30" w14:textId="6C951F60"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4506045C" w14:textId="7D17D15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12E21DDC" w14:textId="6D55C15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104,8</w:t>
            </w:r>
          </w:p>
        </w:tc>
        <w:tc>
          <w:tcPr>
            <w:tcW w:w="343" w:type="pct"/>
            <w:shd w:val="clear" w:color="auto" w:fill="auto"/>
            <w:vAlign w:val="center"/>
          </w:tcPr>
          <w:p w14:paraId="07A02BA3" w14:textId="664D0E6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82" w:type="pct"/>
            <w:shd w:val="clear" w:color="auto" w:fill="auto"/>
            <w:vAlign w:val="center"/>
          </w:tcPr>
          <w:p w14:paraId="26B6ADDC" w14:textId="3008BDB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457" w:type="pct"/>
            <w:shd w:val="clear" w:color="auto" w:fill="auto"/>
            <w:vAlign w:val="center"/>
          </w:tcPr>
          <w:p w14:paraId="493899C0" w14:textId="23D9A80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82" w:type="pct"/>
            <w:shd w:val="clear" w:color="auto" w:fill="auto"/>
            <w:vAlign w:val="center"/>
          </w:tcPr>
          <w:p w14:paraId="1B6F49DF" w14:textId="5133046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407" w:type="pct"/>
            <w:shd w:val="clear" w:color="auto" w:fill="auto"/>
            <w:vAlign w:val="center"/>
          </w:tcPr>
          <w:p w14:paraId="1771B1CD" w14:textId="2D163B0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c>
          <w:tcPr>
            <w:tcW w:w="323" w:type="pct"/>
            <w:shd w:val="clear" w:color="auto" w:fill="auto"/>
            <w:vAlign w:val="center"/>
          </w:tcPr>
          <w:p w14:paraId="7FBECB61" w14:textId="2F640B8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439,4</w:t>
            </w:r>
          </w:p>
        </w:tc>
      </w:tr>
      <w:tr w:rsidR="009C4170" w:rsidRPr="00E651EF" w14:paraId="385276AD" w14:textId="77777777" w:rsidTr="009234A3">
        <w:trPr>
          <w:cantSplit/>
          <w:trHeight w:val="528"/>
        </w:trPr>
        <w:tc>
          <w:tcPr>
            <w:tcW w:w="171" w:type="pct"/>
            <w:vMerge w:val="restart"/>
            <w:shd w:val="clear" w:color="auto" w:fill="auto"/>
            <w:vAlign w:val="center"/>
          </w:tcPr>
          <w:p w14:paraId="13A089FC" w14:textId="130139F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lastRenderedPageBreak/>
              <w:t>2</w:t>
            </w:r>
            <w:r w:rsidR="009234A3">
              <w:rPr>
                <w:color w:val="000000"/>
                <w:sz w:val="20"/>
                <w:szCs w:val="20"/>
                <w:lang w:bidi="ar-SA"/>
              </w:rPr>
              <w:t>8</w:t>
            </w:r>
          </w:p>
        </w:tc>
        <w:tc>
          <w:tcPr>
            <w:tcW w:w="807" w:type="pct"/>
            <w:vMerge w:val="restart"/>
            <w:shd w:val="clear" w:color="auto" w:fill="auto"/>
            <w:vAlign w:val="center"/>
          </w:tcPr>
          <w:p w14:paraId="10DA3B5A"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№21</w:t>
            </w:r>
          </w:p>
        </w:tc>
        <w:tc>
          <w:tcPr>
            <w:tcW w:w="924" w:type="pct"/>
            <w:shd w:val="clear" w:color="auto" w:fill="auto"/>
            <w:vAlign w:val="center"/>
            <w:hideMark/>
          </w:tcPr>
          <w:p w14:paraId="1F23A505" w14:textId="65E54D20"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357E6292" w14:textId="518577C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C9845E4" w14:textId="79930F4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416,4</w:t>
            </w:r>
          </w:p>
        </w:tc>
        <w:tc>
          <w:tcPr>
            <w:tcW w:w="343" w:type="pct"/>
            <w:shd w:val="clear" w:color="auto" w:fill="auto"/>
            <w:noWrap/>
            <w:vAlign w:val="center"/>
          </w:tcPr>
          <w:p w14:paraId="08BE2747" w14:textId="0F3977D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82" w:type="pct"/>
            <w:shd w:val="clear" w:color="auto" w:fill="auto"/>
            <w:noWrap/>
            <w:vAlign w:val="center"/>
          </w:tcPr>
          <w:p w14:paraId="01F59468" w14:textId="00D7595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457" w:type="pct"/>
            <w:shd w:val="clear" w:color="auto" w:fill="auto"/>
            <w:noWrap/>
            <w:vAlign w:val="center"/>
          </w:tcPr>
          <w:p w14:paraId="454B0371" w14:textId="5E9E52E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82" w:type="pct"/>
            <w:shd w:val="clear" w:color="auto" w:fill="auto"/>
            <w:noWrap/>
            <w:vAlign w:val="center"/>
          </w:tcPr>
          <w:p w14:paraId="69CFDF97" w14:textId="7340B9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407" w:type="pct"/>
            <w:shd w:val="clear" w:color="auto" w:fill="auto"/>
            <w:noWrap/>
            <w:vAlign w:val="center"/>
          </w:tcPr>
          <w:p w14:paraId="66C19705" w14:textId="57188D4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c>
          <w:tcPr>
            <w:tcW w:w="323" w:type="pct"/>
            <w:shd w:val="clear" w:color="auto" w:fill="auto"/>
            <w:noWrap/>
            <w:vAlign w:val="center"/>
          </w:tcPr>
          <w:p w14:paraId="2BCB7BA0" w14:textId="23D4DF7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2846,3</w:t>
            </w:r>
          </w:p>
        </w:tc>
      </w:tr>
      <w:tr w:rsidR="009C4170" w:rsidRPr="00E651EF" w14:paraId="496A221F" w14:textId="77777777" w:rsidTr="009234A3">
        <w:trPr>
          <w:cantSplit/>
          <w:trHeight w:val="528"/>
        </w:trPr>
        <w:tc>
          <w:tcPr>
            <w:tcW w:w="171" w:type="pct"/>
            <w:vMerge/>
            <w:shd w:val="clear" w:color="auto" w:fill="auto"/>
            <w:vAlign w:val="center"/>
          </w:tcPr>
          <w:p w14:paraId="4E9FA49C"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5D7AE5B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4ECC612C" w14:textId="1483BEC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11B8A2D7" w14:textId="69DFF86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34BBB03" w14:textId="5CD18B0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337,2</w:t>
            </w:r>
          </w:p>
        </w:tc>
        <w:tc>
          <w:tcPr>
            <w:tcW w:w="343" w:type="pct"/>
            <w:shd w:val="clear" w:color="auto" w:fill="auto"/>
            <w:vAlign w:val="center"/>
          </w:tcPr>
          <w:p w14:paraId="3B526909" w14:textId="214F94F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82" w:type="pct"/>
            <w:shd w:val="clear" w:color="auto" w:fill="auto"/>
            <w:vAlign w:val="center"/>
          </w:tcPr>
          <w:p w14:paraId="63945D5A" w14:textId="4457D3B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457" w:type="pct"/>
            <w:shd w:val="clear" w:color="auto" w:fill="auto"/>
            <w:vAlign w:val="center"/>
          </w:tcPr>
          <w:p w14:paraId="4DCE32CA" w14:textId="0A9C47F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82" w:type="pct"/>
            <w:shd w:val="clear" w:color="auto" w:fill="auto"/>
            <w:vAlign w:val="center"/>
          </w:tcPr>
          <w:p w14:paraId="7A7F5B34" w14:textId="3343B21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407" w:type="pct"/>
            <w:shd w:val="clear" w:color="auto" w:fill="auto"/>
            <w:vAlign w:val="center"/>
          </w:tcPr>
          <w:p w14:paraId="02DAC258" w14:textId="51C4BE0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c>
          <w:tcPr>
            <w:tcW w:w="323" w:type="pct"/>
            <w:shd w:val="clear" w:color="auto" w:fill="auto"/>
            <w:vAlign w:val="center"/>
          </w:tcPr>
          <w:p w14:paraId="1D5E658A" w14:textId="572DB41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2305,0</w:t>
            </w:r>
          </w:p>
        </w:tc>
      </w:tr>
      <w:tr w:rsidR="009C4170" w:rsidRPr="00E651EF" w14:paraId="19C75152" w14:textId="77777777" w:rsidTr="009234A3">
        <w:trPr>
          <w:cantSplit/>
          <w:trHeight w:val="528"/>
        </w:trPr>
        <w:tc>
          <w:tcPr>
            <w:tcW w:w="171" w:type="pct"/>
            <w:vMerge w:val="restart"/>
            <w:shd w:val="clear" w:color="auto" w:fill="auto"/>
            <w:vAlign w:val="center"/>
          </w:tcPr>
          <w:p w14:paraId="6FA08CE7" w14:textId="41C72461" w:rsidR="009C4170" w:rsidRPr="00E651EF" w:rsidRDefault="009234A3" w:rsidP="00E651EF">
            <w:pPr>
              <w:keepLines/>
              <w:autoSpaceDE/>
              <w:autoSpaceDN/>
              <w:spacing w:line="240" w:lineRule="auto"/>
              <w:ind w:firstLine="0"/>
              <w:jc w:val="center"/>
              <w:rPr>
                <w:color w:val="000000"/>
                <w:sz w:val="20"/>
                <w:szCs w:val="20"/>
                <w:lang w:bidi="ar-SA"/>
              </w:rPr>
            </w:pPr>
            <w:r>
              <w:rPr>
                <w:color w:val="000000"/>
                <w:sz w:val="20"/>
                <w:szCs w:val="20"/>
                <w:lang w:bidi="ar-SA"/>
              </w:rPr>
              <w:t>29</w:t>
            </w:r>
          </w:p>
        </w:tc>
        <w:tc>
          <w:tcPr>
            <w:tcW w:w="807" w:type="pct"/>
            <w:vMerge w:val="restart"/>
            <w:shd w:val="clear" w:color="auto" w:fill="auto"/>
            <w:vAlign w:val="center"/>
          </w:tcPr>
          <w:p w14:paraId="7D4A801C"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№11</w:t>
            </w:r>
          </w:p>
        </w:tc>
        <w:tc>
          <w:tcPr>
            <w:tcW w:w="924" w:type="pct"/>
            <w:shd w:val="clear" w:color="auto" w:fill="auto"/>
            <w:vAlign w:val="center"/>
            <w:hideMark/>
          </w:tcPr>
          <w:p w14:paraId="2E21BEAA" w14:textId="5C10615D"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hideMark/>
          </w:tcPr>
          <w:p w14:paraId="5F9C4969" w14:textId="3211618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9B93031" w14:textId="752D84C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3527,7</w:t>
            </w:r>
          </w:p>
        </w:tc>
        <w:tc>
          <w:tcPr>
            <w:tcW w:w="343" w:type="pct"/>
            <w:shd w:val="clear" w:color="auto" w:fill="auto"/>
            <w:noWrap/>
            <w:vAlign w:val="center"/>
          </w:tcPr>
          <w:p w14:paraId="207A829F" w14:textId="067397B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82" w:type="pct"/>
            <w:shd w:val="clear" w:color="auto" w:fill="auto"/>
            <w:noWrap/>
            <w:vAlign w:val="center"/>
          </w:tcPr>
          <w:p w14:paraId="16F1D7CB" w14:textId="7AD27AB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457" w:type="pct"/>
            <w:shd w:val="clear" w:color="auto" w:fill="auto"/>
            <w:noWrap/>
            <w:vAlign w:val="center"/>
          </w:tcPr>
          <w:p w14:paraId="56F04BE7" w14:textId="7E0DD82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82" w:type="pct"/>
            <w:shd w:val="clear" w:color="auto" w:fill="auto"/>
            <w:noWrap/>
            <w:vAlign w:val="center"/>
          </w:tcPr>
          <w:p w14:paraId="5B9CCFDB" w14:textId="30B1AED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407" w:type="pct"/>
            <w:shd w:val="clear" w:color="auto" w:fill="auto"/>
            <w:noWrap/>
            <w:vAlign w:val="center"/>
          </w:tcPr>
          <w:p w14:paraId="29DEF6D3" w14:textId="03B84AE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c>
          <w:tcPr>
            <w:tcW w:w="323" w:type="pct"/>
            <w:shd w:val="clear" w:color="auto" w:fill="auto"/>
            <w:noWrap/>
            <w:vAlign w:val="center"/>
          </w:tcPr>
          <w:p w14:paraId="69AFD690" w14:textId="3E2E6B0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7302,5</w:t>
            </w:r>
          </w:p>
        </w:tc>
      </w:tr>
      <w:tr w:rsidR="009C4170" w:rsidRPr="00E651EF" w14:paraId="7B2DA6E4" w14:textId="77777777" w:rsidTr="009234A3">
        <w:trPr>
          <w:cantSplit/>
          <w:trHeight w:val="528"/>
        </w:trPr>
        <w:tc>
          <w:tcPr>
            <w:tcW w:w="171" w:type="pct"/>
            <w:vMerge/>
            <w:shd w:val="clear" w:color="auto" w:fill="auto"/>
            <w:vAlign w:val="center"/>
          </w:tcPr>
          <w:p w14:paraId="0E8765B3"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7B552C43"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hideMark/>
          </w:tcPr>
          <w:p w14:paraId="0D8FF4F0" w14:textId="77D7C6DB"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hideMark/>
          </w:tcPr>
          <w:p w14:paraId="66B4528F" w14:textId="6881612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2ED01AB5" w14:textId="4462CFC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2856,8</w:t>
            </w:r>
          </w:p>
        </w:tc>
        <w:tc>
          <w:tcPr>
            <w:tcW w:w="343" w:type="pct"/>
            <w:shd w:val="clear" w:color="auto" w:fill="auto"/>
            <w:vAlign w:val="center"/>
          </w:tcPr>
          <w:p w14:paraId="009D54AB" w14:textId="52489EE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82" w:type="pct"/>
            <w:shd w:val="clear" w:color="auto" w:fill="auto"/>
            <w:vAlign w:val="center"/>
          </w:tcPr>
          <w:p w14:paraId="2EC5DF77" w14:textId="39A6AE2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457" w:type="pct"/>
            <w:shd w:val="clear" w:color="auto" w:fill="auto"/>
            <w:vAlign w:val="center"/>
          </w:tcPr>
          <w:p w14:paraId="781AACAC" w14:textId="7BE6525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82" w:type="pct"/>
            <w:shd w:val="clear" w:color="auto" w:fill="auto"/>
            <w:vAlign w:val="center"/>
          </w:tcPr>
          <w:p w14:paraId="325F4306" w14:textId="39F9AB2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407" w:type="pct"/>
            <w:shd w:val="clear" w:color="auto" w:fill="auto"/>
            <w:vAlign w:val="center"/>
          </w:tcPr>
          <w:p w14:paraId="0B9B1B12" w14:textId="1E31F47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c>
          <w:tcPr>
            <w:tcW w:w="323" w:type="pct"/>
            <w:shd w:val="clear" w:color="auto" w:fill="auto"/>
            <w:vAlign w:val="center"/>
          </w:tcPr>
          <w:p w14:paraId="586A2581" w14:textId="2976DE1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5913,7</w:t>
            </w:r>
          </w:p>
        </w:tc>
      </w:tr>
      <w:tr w:rsidR="009C4170" w:rsidRPr="00E651EF" w14:paraId="4C04721A" w14:textId="77777777" w:rsidTr="009234A3">
        <w:trPr>
          <w:cantSplit/>
          <w:trHeight w:val="528"/>
        </w:trPr>
        <w:tc>
          <w:tcPr>
            <w:tcW w:w="171" w:type="pct"/>
            <w:vMerge w:val="restart"/>
            <w:shd w:val="clear" w:color="auto" w:fill="auto"/>
            <w:vAlign w:val="center"/>
          </w:tcPr>
          <w:p w14:paraId="1E9D937D" w14:textId="0D111B8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0</w:t>
            </w:r>
          </w:p>
        </w:tc>
        <w:tc>
          <w:tcPr>
            <w:tcW w:w="807" w:type="pct"/>
            <w:vMerge w:val="restart"/>
            <w:shd w:val="clear" w:color="auto" w:fill="auto"/>
            <w:vAlign w:val="center"/>
          </w:tcPr>
          <w:p w14:paraId="1E2FD464"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Вторая очередь автоматизированной </w:t>
            </w:r>
            <w:proofErr w:type="spellStart"/>
            <w:r w:rsidRPr="00E651EF">
              <w:rPr>
                <w:b/>
                <w:bCs/>
                <w:color w:val="000000"/>
                <w:sz w:val="20"/>
                <w:szCs w:val="20"/>
              </w:rPr>
              <w:t>блочно</w:t>
            </w:r>
            <w:proofErr w:type="spellEnd"/>
            <w:r w:rsidRPr="00E651EF">
              <w:rPr>
                <w:b/>
                <w:bCs/>
                <w:color w:val="000000"/>
                <w:sz w:val="20"/>
                <w:szCs w:val="20"/>
              </w:rPr>
              <w:t>-модульной газовой котельной №11</w:t>
            </w:r>
          </w:p>
        </w:tc>
        <w:tc>
          <w:tcPr>
            <w:tcW w:w="924" w:type="pct"/>
            <w:shd w:val="clear" w:color="auto" w:fill="auto"/>
            <w:vAlign w:val="center"/>
          </w:tcPr>
          <w:p w14:paraId="2BF3B9BA" w14:textId="33317F7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4028CD4B" w14:textId="68E421A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8587CFA" w14:textId="1EF1161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295" w:type="pct"/>
            <w:gridSpan w:val="6"/>
            <w:vMerge w:val="restart"/>
            <w:shd w:val="clear" w:color="auto" w:fill="auto"/>
            <w:vAlign w:val="center"/>
          </w:tcPr>
          <w:p w14:paraId="75BF6EA4" w14:textId="777777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Расход топлива включен в данных для АБМК №11</w:t>
            </w:r>
          </w:p>
        </w:tc>
      </w:tr>
      <w:tr w:rsidR="009C4170" w:rsidRPr="00E651EF" w14:paraId="3FDBCF78" w14:textId="77777777" w:rsidTr="009234A3">
        <w:trPr>
          <w:cantSplit/>
          <w:trHeight w:val="528"/>
        </w:trPr>
        <w:tc>
          <w:tcPr>
            <w:tcW w:w="171" w:type="pct"/>
            <w:vMerge/>
            <w:shd w:val="clear" w:color="auto" w:fill="auto"/>
            <w:vAlign w:val="center"/>
          </w:tcPr>
          <w:p w14:paraId="619A3845"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746D8D53"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29D39653" w14:textId="60BDF8F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353ABAA8" w14:textId="0A5730A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291783F8" w14:textId="01670A9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2295" w:type="pct"/>
            <w:gridSpan w:val="6"/>
            <w:vMerge/>
            <w:shd w:val="clear" w:color="auto" w:fill="auto"/>
            <w:vAlign w:val="center"/>
          </w:tcPr>
          <w:p w14:paraId="062E78C5" w14:textId="77777777" w:rsidR="009C4170" w:rsidRPr="00E651EF" w:rsidRDefault="009C4170" w:rsidP="00E651EF">
            <w:pPr>
              <w:keepLines/>
              <w:autoSpaceDE/>
              <w:autoSpaceDN/>
              <w:spacing w:line="240" w:lineRule="auto"/>
              <w:ind w:firstLine="0"/>
              <w:jc w:val="center"/>
              <w:rPr>
                <w:color w:val="000000"/>
                <w:sz w:val="20"/>
                <w:szCs w:val="20"/>
                <w:lang w:bidi="ar-SA"/>
              </w:rPr>
            </w:pPr>
          </w:p>
        </w:tc>
      </w:tr>
      <w:tr w:rsidR="009C4170" w:rsidRPr="00E651EF" w14:paraId="3F6BF609" w14:textId="77777777" w:rsidTr="009234A3">
        <w:trPr>
          <w:cantSplit/>
          <w:trHeight w:val="528"/>
        </w:trPr>
        <w:tc>
          <w:tcPr>
            <w:tcW w:w="171" w:type="pct"/>
            <w:vMerge w:val="restart"/>
            <w:shd w:val="clear" w:color="auto" w:fill="auto"/>
            <w:vAlign w:val="center"/>
          </w:tcPr>
          <w:p w14:paraId="39FD01D4" w14:textId="5285F8BE"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1</w:t>
            </w:r>
          </w:p>
        </w:tc>
        <w:tc>
          <w:tcPr>
            <w:tcW w:w="807" w:type="pct"/>
            <w:vMerge w:val="restart"/>
            <w:shd w:val="clear" w:color="auto" w:fill="auto"/>
            <w:vAlign w:val="center"/>
          </w:tcPr>
          <w:p w14:paraId="3A3BF21D"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-модульная газовая котельная №6</w:t>
            </w:r>
          </w:p>
        </w:tc>
        <w:tc>
          <w:tcPr>
            <w:tcW w:w="924" w:type="pct"/>
            <w:shd w:val="clear" w:color="auto" w:fill="auto"/>
            <w:vAlign w:val="center"/>
          </w:tcPr>
          <w:p w14:paraId="28C4230B" w14:textId="1253DD15"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781350A" w14:textId="7D155FF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2DC8486" w14:textId="20FE031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60D4AB85" w14:textId="1F8C56D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296,7</w:t>
            </w:r>
          </w:p>
        </w:tc>
        <w:tc>
          <w:tcPr>
            <w:tcW w:w="382" w:type="pct"/>
            <w:shd w:val="clear" w:color="auto" w:fill="auto"/>
            <w:vAlign w:val="center"/>
          </w:tcPr>
          <w:p w14:paraId="59C4F8EA" w14:textId="58B815F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457" w:type="pct"/>
            <w:shd w:val="clear" w:color="auto" w:fill="auto"/>
            <w:vAlign w:val="center"/>
          </w:tcPr>
          <w:p w14:paraId="748E138E" w14:textId="49B1228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382" w:type="pct"/>
            <w:shd w:val="clear" w:color="auto" w:fill="auto"/>
            <w:vAlign w:val="center"/>
          </w:tcPr>
          <w:p w14:paraId="099113AB" w14:textId="6FD747C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407" w:type="pct"/>
            <w:shd w:val="clear" w:color="auto" w:fill="auto"/>
            <w:vAlign w:val="center"/>
          </w:tcPr>
          <w:p w14:paraId="1DAC3BF3" w14:textId="1F9C300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c>
          <w:tcPr>
            <w:tcW w:w="323" w:type="pct"/>
            <w:shd w:val="clear" w:color="auto" w:fill="auto"/>
            <w:vAlign w:val="center"/>
          </w:tcPr>
          <w:p w14:paraId="73848EEC" w14:textId="7135559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1161,0</w:t>
            </w:r>
          </w:p>
        </w:tc>
      </w:tr>
      <w:tr w:rsidR="009C4170" w:rsidRPr="00E651EF" w14:paraId="29BBC8B6" w14:textId="77777777" w:rsidTr="009234A3">
        <w:trPr>
          <w:cantSplit/>
          <w:trHeight w:val="528"/>
        </w:trPr>
        <w:tc>
          <w:tcPr>
            <w:tcW w:w="171" w:type="pct"/>
            <w:vMerge/>
            <w:shd w:val="clear" w:color="auto" w:fill="auto"/>
            <w:vAlign w:val="center"/>
          </w:tcPr>
          <w:p w14:paraId="2BCA8C51"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1475B920"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034BAEDC" w14:textId="5163FAB9"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097FE42C" w14:textId="3A3C7FB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A6132F3" w14:textId="167E2AA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4DEC38E8" w14:textId="606C9A2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240,3</w:t>
            </w:r>
          </w:p>
        </w:tc>
        <w:tc>
          <w:tcPr>
            <w:tcW w:w="382" w:type="pct"/>
            <w:shd w:val="clear" w:color="auto" w:fill="auto"/>
            <w:vAlign w:val="center"/>
          </w:tcPr>
          <w:p w14:paraId="7A500668" w14:textId="2D8F13C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457" w:type="pct"/>
            <w:shd w:val="clear" w:color="auto" w:fill="auto"/>
            <w:vAlign w:val="center"/>
          </w:tcPr>
          <w:p w14:paraId="6B12ACD4" w14:textId="5D640B7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382" w:type="pct"/>
            <w:shd w:val="clear" w:color="auto" w:fill="auto"/>
            <w:vAlign w:val="center"/>
          </w:tcPr>
          <w:p w14:paraId="467D3455" w14:textId="7C390F9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407" w:type="pct"/>
            <w:shd w:val="clear" w:color="auto" w:fill="auto"/>
            <w:vAlign w:val="center"/>
          </w:tcPr>
          <w:p w14:paraId="4C4D6956" w14:textId="383D01D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c>
          <w:tcPr>
            <w:tcW w:w="323" w:type="pct"/>
            <w:shd w:val="clear" w:color="auto" w:fill="auto"/>
            <w:vAlign w:val="center"/>
          </w:tcPr>
          <w:p w14:paraId="50CED485" w14:textId="232AD5D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940,2</w:t>
            </w:r>
          </w:p>
        </w:tc>
      </w:tr>
      <w:tr w:rsidR="009C4170" w:rsidRPr="00E651EF" w14:paraId="2206C0F1" w14:textId="77777777" w:rsidTr="009234A3">
        <w:trPr>
          <w:cantSplit/>
          <w:trHeight w:val="528"/>
        </w:trPr>
        <w:tc>
          <w:tcPr>
            <w:tcW w:w="171" w:type="pct"/>
            <w:vMerge w:val="restart"/>
            <w:shd w:val="clear" w:color="auto" w:fill="auto"/>
            <w:vAlign w:val="center"/>
          </w:tcPr>
          <w:p w14:paraId="211AD9DE" w14:textId="567F13A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2</w:t>
            </w:r>
          </w:p>
        </w:tc>
        <w:tc>
          <w:tcPr>
            <w:tcW w:w="807" w:type="pct"/>
            <w:vMerge w:val="restart"/>
            <w:shd w:val="clear" w:color="auto" w:fill="auto"/>
            <w:vAlign w:val="center"/>
          </w:tcPr>
          <w:p w14:paraId="1E24E541"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w:t>
            </w:r>
            <w:proofErr w:type="spellStart"/>
            <w:r w:rsidRPr="00E651EF">
              <w:rPr>
                <w:b/>
                <w:bCs/>
                <w:color w:val="000000"/>
                <w:sz w:val="20"/>
                <w:szCs w:val="20"/>
              </w:rPr>
              <w:t>блочно</w:t>
            </w:r>
            <w:proofErr w:type="spellEnd"/>
            <w:r w:rsidRPr="00E651EF">
              <w:rPr>
                <w:b/>
                <w:bCs/>
                <w:color w:val="000000"/>
                <w:sz w:val="20"/>
                <w:szCs w:val="20"/>
              </w:rPr>
              <w:t xml:space="preserve">-модульная газовая котельная ЦРК (вторая очередь, </w:t>
            </w:r>
            <w:proofErr w:type="spellStart"/>
            <w:r w:rsidRPr="00E651EF">
              <w:rPr>
                <w:b/>
                <w:bCs/>
                <w:color w:val="000000"/>
                <w:sz w:val="20"/>
                <w:szCs w:val="20"/>
              </w:rPr>
              <w:t>Экополис</w:t>
            </w:r>
            <w:proofErr w:type="spellEnd"/>
            <w:r w:rsidRPr="00E651EF">
              <w:rPr>
                <w:b/>
                <w:bCs/>
                <w:color w:val="000000"/>
                <w:sz w:val="20"/>
                <w:szCs w:val="20"/>
              </w:rPr>
              <w:t>)</w:t>
            </w:r>
          </w:p>
        </w:tc>
        <w:tc>
          <w:tcPr>
            <w:tcW w:w="924" w:type="pct"/>
            <w:shd w:val="clear" w:color="auto" w:fill="auto"/>
            <w:vAlign w:val="center"/>
          </w:tcPr>
          <w:p w14:paraId="087BACA8" w14:textId="5A1A11CA"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B9B6BCC" w14:textId="10E7442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64831E84" w14:textId="56F1D2A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15368AA4" w14:textId="71B0F7F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68718380" w14:textId="2715EA1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65CEC21B" w14:textId="4FE27E7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47F96245" w14:textId="7443AE2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453BD073" w14:textId="2F6BF6F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22B8AE63" w14:textId="577F862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7B8C1FF0" w14:textId="77777777" w:rsidTr="009234A3">
        <w:trPr>
          <w:cantSplit/>
          <w:trHeight w:val="528"/>
        </w:trPr>
        <w:tc>
          <w:tcPr>
            <w:tcW w:w="171" w:type="pct"/>
            <w:vMerge/>
            <w:shd w:val="clear" w:color="auto" w:fill="auto"/>
            <w:vAlign w:val="center"/>
          </w:tcPr>
          <w:p w14:paraId="7824A122"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30468F69"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1DF884F1" w14:textId="6102BA30"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6210C433" w14:textId="609411A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3843D0A3" w14:textId="7878CA0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1CA7DD93" w14:textId="2A6493A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6EEC1A81" w14:textId="21D3B06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72C1B95A" w14:textId="49D7EA0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0CF0A085" w14:textId="69ED668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64AB44F" w14:textId="722A1EB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7AF3F1B1" w14:textId="6E16E1F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4F3299AE" w14:textId="77777777" w:rsidTr="009234A3">
        <w:trPr>
          <w:cantSplit/>
          <w:trHeight w:val="528"/>
        </w:trPr>
        <w:tc>
          <w:tcPr>
            <w:tcW w:w="171" w:type="pct"/>
            <w:vMerge w:val="restart"/>
            <w:shd w:val="clear" w:color="auto" w:fill="auto"/>
            <w:vAlign w:val="center"/>
          </w:tcPr>
          <w:p w14:paraId="6624BD7A" w14:textId="6A29C726"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3</w:t>
            </w:r>
          </w:p>
        </w:tc>
        <w:tc>
          <w:tcPr>
            <w:tcW w:w="807" w:type="pct"/>
            <w:vMerge w:val="restart"/>
            <w:shd w:val="clear" w:color="auto" w:fill="auto"/>
            <w:vAlign w:val="center"/>
          </w:tcPr>
          <w:p w14:paraId="2A85D7AD"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блочно-модульная газовая котельная с. Третья Падь</w:t>
            </w:r>
          </w:p>
        </w:tc>
        <w:tc>
          <w:tcPr>
            <w:tcW w:w="924" w:type="pct"/>
            <w:shd w:val="clear" w:color="auto" w:fill="auto"/>
            <w:vAlign w:val="center"/>
          </w:tcPr>
          <w:p w14:paraId="6BAFBFF7" w14:textId="7C2A4B83"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506468CE" w14:textId="7A90B14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37158D44" w14:textId="131DAE8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50D928CB" w14:textId="453561E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5FECB57" w14:textId="06F0E93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0ACB890C" w14:textId="2F5C09D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D554CEE" w14:textId="7F9D460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C750973" w14:textId="0209CF5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00F84318" w14:textId="7A88A76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13473521" w14:textId="77777777" w:rsidTr="009234A3">
        <w:trPr>
          <w:cantSplit/>
          <w:trHeight w:val="528"/>
        </w:trPr>
        <w:tc>
          <w:tcPr>
            <w:tcW w:w="171" w:type="pct"/>
            <w:vMerge/>
            <w:shd w:val="clear" w:color="auto" w:fill="auto"/>
            <w:vAlign w:val="center"/>
          </w:tcPr>
          <w:p w14:paraId="633E7742"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E721C7B"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2ABB7E0A" w14:textId="79D7DCFC"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75DF1A13" w14:textId="30FE4FE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AF83FF2" w14:textId="066BA5D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70B9CFE6" w14:textId="2951A15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2369921C" w14:textId="0E8D867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2416F0D9" w14:textId="089181B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1F2282E9" w14:textId="726D290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A04E277" w14:textId="6DCE8EA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78709D15" w14:textId="2C1266A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7D821EB1" w14:textId="77777777" w:rsidTr="009234A3">
        <w:trPr>
          <w:cantSplit/>
          <w:trHeight w:val="528"/>
        </w:trPr>
        <w:tc>
          <w:tcPr>
            <w:tcW w:w="171" w:type="pct"/>
            <w:vMerge w:val="restart"/>
            <w:shd w:val="clear" w:color="auto" w:fill="auto"/>
            <w:vAlign w:val="center"/>
          </w:tcPr>
          <w:p w14:paraId="0576F7D7" w14:textId="72191D30" w:rsidR="009C4170" w:rsidRPr="00E651EF" w:rsidRDefault="009234A3" w:rsidP="00E651EF">
            <w:pPr>
              <w:keepLines/>
              <w:autoSpaceDE/>
              <w:autoSpaceDN/>
              <w:spacing w:line="240" w:lineRule="auto"/>
              <w:ind w:firstLine="0"/>
              <w:jc w:val="left"/>
              <w:rPr>
                <w:color w:val="000000"/>
                <w:sz w:val="20"/>
                <w:szCs w:val="20"/>
                <w:lang w:bidi="ar-SA"/>
              </w:rPr>
            </w:pPr>
            <w:r>
              <w:rPr>
                <w:color w:val="000000"/>
                <w:sz w:val="20"/>
                <w:szCs w:val="20"/>
                <w:lang w:bidi="ar-SA"/>
              </w:rPr>
              <w:t>34</w:t>
            </w:r>
          </w:p>
        </w:tc>
        <w:tc>
          <w:tcPr>
            <w:tcW w:w="807" w:type="pct"/>
            <w:vMerge w:val="restart"/>
            <w:shd w:val="clear" w:color="auto" w:fill="auto"/>
            <w:vAlign w:val="center"/>
          </w:tcPr>
          <w:p w14:paraId="400EAFA6"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блочно-модульная газовая котельная с. </w:t>
            </w:r>
            <w:proofErr w:type="spellStart"/>
            <w:r w:rsidRPr="00E651EF">
              <w:rPr>
                <w:b/>
                <w:bCs/>
                <w:color w:val="000000"/>
                <w:sz w:val="20"/>
                <w:szCs w:val="20"/>
              </w:rPr>
              <w:t>Соловьевка</w:t>
            </w:r>
            <w:proofErr w:type="spellEnd"/>
            <w:r w:rsidRPr="00E651EF">
              <w:rPr>
                <w:b/>
                <w:bCs/>
                <w:color w:val="000000"/>
                <w:sz w:val="20"/>
                <w:szCs w:val="20"/>
              </w:rPr>
              <w:t xml:space="preserve"> (бывшая в/ч)</w:t>
            </w:r>
          </w:p>
        </w:tc>
        <w:tc>
          <w:tcPr>
            <w:tcW w:w="924" w:type="pct"/>
            <w:shd w:val="clear" w:color="auto" w:fill="auto"/>
            <w:vAlign w:val="center"/>
          </w:tcPr>
          <w:p w14:paraId="0E754428" w14:textId="2F5E941D"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43C465A2" w14:textId="6B24D6E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607BCD0B" w14:textId="6CFD027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08760CFF" w14:textId="0EC5FB1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3DD38A0" w14:textId="099DEDF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48D22F7C" w14:textId="74974A3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42748E53" w14:textId="24A57A4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C84DDAC" w14:textId="08963FC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6038C8F4" w14:textId="07B245F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745201B7" w14:textId="77777777" w:rsidTr="009234A3">
        <w:trPr>
          <w:cantSplit/>
          <w:trHeight w:val="528"/>
        </w:trPr>
        <w:tc>
          <w:tcPr>
            <w:tcW w:w="171" w:type="pct"/>
            <w:vMerge/>
            <w:shd w:val="clear" w:color="auto" w:fill="auto"/>
            <w:vAlign w:val="center"/>
          </w:tcPr>
          <w:p w14:paraId="03E05548"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50344AB3"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0122A0EE" w14:textId="0EB38419"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28846D28" w14:textId="72CFB23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B5C4ED4" w14:textId="4CB95F7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1F49024E" w14:textId="6DA6BD7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4EEA4021" w14:textId="1E08A32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0BAB0B02" w14:textId="442A1F8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BD1F71C" w14:textId="2946AA5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101CD89" w14:textId="48489C5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3D36A483" w14:textId="2AE4CF5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234A3" w:rsidRPr="00E651EF" w14:paraId="24F263A7" w14:textId="77777777" w:rsidTr="009234A3">
        <w:trPr>
          <w:cantSplit/>
          <w:trHeight w:val="528"/>
        </w:trPr>
        <w:tc>
          <w:tcPr>
            <w:tcW w:w="171" w:type="pct"/>
            <w:vMerge w:val="restart"/>
            <w:shd w:val="clear" w:color="auto" w:fill="auto"/>
            <w:vAlign w:val="center"/>
          </w:tcPr>
          <w:p w14:paraId="02C6ABBB" w14:textId="2FCE8632"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Pr>
                <w:color w:val="000000"/>
                <w:sz w:val="20"/>
                <w:szCs w:val="20"/>
                <w:lang w:bidi="ar-SA"/>
              </w:rPr>
              <w:t>5</w:t>
            </w:r>
          </w:p>
        </w:tc>
        <w:tc>
          <w:tcPr>
            <w:tcW w:w="807" w:type="pct"/>
            <w:vMerge w:val="restart"/>
            <w:shd w:val="clear" w:color="auto" w:fill="auto"/>
            <w:vAlign w:val="center"/>
          </w:tcPr>
          <w:p w14:paraId="1AB6E347" w14:textId="301E604C" w:rsidR="009234A3" w:rsidRPr="00E651EF" w:rsidRDefault="009234A3" w:rsidP="009234A3">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газовая котельная с. Дачное</w:t>
            </w:r>
          </w:p>
        </w:tc>
        <w:tc>
          <w:tcPr>
            <w:tcW w:w="924" w:type="pct"/>
            <w:shd w:val="clear" w:color="auto" w:fill="auto"/>
            <w:vAlign w:val="center"/>
          </w:tcPr>
          <w:p w14:paraId="7539D310" w14:textId="10B7B914"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46630D77" w14:textId="120F53D1"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6108636C" w14:textId="6D41476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19DB143B" w14:textId="4B3B4135"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04A3E7CA" w14:textId="56F2B603"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1EFFE762" w14:textId="27363E65"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5A5C5A84" w14:textId="12E75497" w:rsidR="009234A3" w:rsidRPr="00E651EF" w:rsidRDefault="009234A3" w:rsidP="009234A3">
            <w:pPr>
              <w:keepLines/>
              <w:autoSpaceDE/>
              <w:autoSpaceDN/>
              <w:spacing w:line="240" w:lineRule="auto"/>
              <w:ind w:firstLine="0"/>
              <w:jc w:val="center"/>
              <w:rPr>
                <w:color w:val="000000"/>
                <w:sz w:val="20"/>
                <w:szCs w:val="20"/>
              </w:rPr>
            </w:pPr>
            <w:r>
              <w:rPr>
                <w:color w:val="000000"/>
                <w:sz w:val="20"/>
                <w:szCs w:val="20"/>
              </w:rPr>
              <w:t>60</w:t>
            </w:r>
            <w:r w:rsidRPr="009234A3">
              <w:rPr>
                <w:color w:val="000000"/>
                <w:sz w:val="20"/>
                <w:szCs w:val="20"/>
              </w:rPr>
              <w:t>3,96</w:t>
            </w:r>
          </w:p>
        </w:tc>
        <w:tc>
          <w:tcPr>
            <w:tcW w:w="407" w:type="pct"/>
            <w:shd w:val="clear" w:color="auto" w:fill="auto"/>
            <w:vAlign w:val="center"/>
          </w:tcPr>
          <w:p w14:paraId="24095179" w14:textId="4FA4D735" w:rsidR="009234A3" w:rsidRPr="00E651EF" w:rsidRDefault="009234A3" w:rsidP="009234A3">
            <w:pPr>
              <w:keepLines/>
              <w:autoSpaceDE/>
              <w:autoSpaceDN/>
              <w:spacing w:line="240" w:lineRule="auto"/>
              <w:ind w:firstLine="0"/>
              <w:jc w:val="center"/>
              <w:rPr>
                <w:color w:val="000000"/>
                <w:sz w:val="20"/>
                <w:szCs w:val="20"/>
              </w:rPr>
            </w:pPr>
            <w:r w:rsidRPr="009234A3">
              <w:rPr>
                <w:color w:val="000000"/>
                <w:sz w:val="20"/>
                <w:szCs w:val="20"/>
              </w:rPr>
              <w:t>603,96</w:t>
            </w:r>
          </w:p>
        </w:tc>
        <w:tc>
          <w:tcPr>
            <w:tcW w:w="323" w:type="pct"/>
            <w:shd w:val="clear" w:color="auto" w:fill="auto"/>
            <w:vAlign w:val="center"/>
          </w:tcPr>
          <w:p w14:paraId="1487486E" w14:textId="01E0E87F" w:rsidR="009234A3" w:rsidRPr="00E651EF" w:rsidRDefault="009234A3" w:rsidP="009234A3">
            <w:pPr>
              <w:keepLines/>
              <w:autoSpaceDE/>
              <w:autoSpaceDN/>
              <w:spacing w:line="240" w:lineRule="auto"/>
              <w:ind w:firstLine="0"/>
              <w:jc w:val="center"/>
              <w:rPr>
                <w:color w:val="000000"/>
                <w:sz w:val="20"/>
                <w:szCs w:val="20"/>
              </w:rPr>
            </w:pPr>
            <w:r>
              <w:rPr>
                <w:color w:val="000000"/>
                <w:sz w:val="20"/>
                <w:szCs w:val="20"/>
              </w:rPr>
              <w:t>6</w:t>
            </w:r>
            <w:r w:rsidRPr="009234A3">
              <w:rPr>
                <w:color w:val="000000"/>
                <w:sz w:val="20"/>
                <w:szCs w:val="20"/>
              </w:rPr>
              <w:t>04,20</w:t>
            </w:r>
          </w:p>
        </w:tc>
      </w:tr>
      <w:tr w:rsidR="009234A3" w:rsidRPr="00E651EF" w14:paraId="6BF8C975" w14:textId="77777777" w:rsidTr="009234A3">
        <w:trPr>
          <w:cantSplit/>
          <w:trHeight w:val="528"/>
        </w:trPr>
        <w:tc>
          <w:tcPr>
            <w:tcW w:w="171" w:type="pct"/>
            <w:vMerge/>
            <w:shd w:val="clear" w:color="auto" w:fill="auto"/>
            <w:vAlign w:val="center"/>
          </w:tcPr>
          <w:p w14:paraId="01E5C049" w14:textId="77777777" w:rsidR="009234A3" w:rsidRPr="00E651EF" w:rsidRDefault="009234A3" w:rsidP="009234A3">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660E4FFD" w14:textId="77777777" w:rsidR="009234A3" w:rsidRPr="00E651EF" w:rsidRDefault="009234A3" w:rsidP="009234A3">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4E1F81D7" w14:textId="1C9B41F0" w:rsidR="009234A3" w:rsidRPr="00E651EF" w:rsidRDefault="009234A3" w:rsidP="009234A3">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29C4F949" w14:textId="4C5CEF1D"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49C39BE" w14:textId="6219AF8F"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785FE7CA" w14:textId="1EB398F3"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124C3250" w14:textId="60B1DCF9"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1032D958" w14:textId="50681335" w:rsidR="009234A3" w:rsidRPr="00E651EF" w:rsidRDefault="009234A3" w:rsidP="009234A3">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09C8B3E1" w14:textId="4A5C2A24" w:rsidR="009234A3" w:rsidRPr="009234A3" w:rsidRDefault="009234A3" w:rsidP="009234A3">
            <w:pPr>
              <w:keepLines/>
              <w:autoSpaceDE/>
              <w:autoSpaceDN/>
              <w:spacing w:line="240" w:lineRule="auto"/>
              <w:ind w:firstLine="0"/>
              <w:jc w:val="center"/>
              <w:rPr>
                <w:color w:val="000000"/>
                <w:sz w:val="20"/>
                <w:szCs w:val="20"/>
              </w:rPr>
            </w:pPr>
            <w:r w:rsidRPr="009234A3">
              <w:rPr>
                <w:color w:val="000000"/>
                <w:sz w:val="20"/>
                <w:szCs w:val="20"/>
              </w:rPr>
              <w:t>491,59</w:t>
            </w:r>
          </w:p>
        </w:tc>
        <w:tc>
          <w:tcPr>
            <w:tcW w:w="407" w:type="pct"/>
            <w:shd w:val="clear" w:color="auto" w:fill="auto"/>
            <w:vAlign w:val="center"/>
          </w:tcPr>
          <w:p w14:paraId="73A966F9" w14:textId="6B073629" w:rsidR="009234A3" w:rsidRPr="009234A3" w:rsidRDefault="009234A3" w:rsidP="009234A3">
            <w:pPr>
              <w:keepLines/>
              <w:autoSpaceDE/>
              <w:autoSpaceDN/>
              <w:spacing w:line="240" w:lineRule="auto"/>
              <w:ind w:firstLine="0"/>
              <w:jc w:val="center"/>
              <w:rPr>
                <w:color w:val="000000"/>
                <w:sz w:val="20"/>
                <w:szCs w:val="20"/>
              </w:rPr>
            </w:pPr>
            <w:r w:rsidRPr="009234A3">
              <w:rPr>
                <w:color w:val="000000"/>
                <w:sz w:val="20"/>
                <w:szCs w:val="20"/>
              </w:rPr>
              <w:t>491,59</w:t>
            </w:r>
          </w:p>
        </w:tc>
        <w:tc>
          <w:tcPr>
            <w:tcW w:w="323" w:type="pct"/>
            <w:shd w:val="clear" w:color="auto" w:fill="auto"/>
            <w:vAlign w:val="center"/>
          </w:tcPr>
          <w:p w14:paraId="44E04D0D" w14:textId="6A0B15DE" w:rsidR="009234A3" w:rsidRPr="009234A3" w:rsidRDefault="009234A3" w:rsidP="009234A3">
            <w:pPr>
              <w:keepLines/>
              <w:autoSpaceDE/>
              <w:autoSpaceDN/>
              <w:spacing w:line="240" w:lineRule="auto"/>
              <w:ind w:firstLine="0"/>
              <w:jc w:val="center"/>
              <w:rPr>
                <w:color w:val="000000"/>
                <w:sz w:val="20"/>
                <w:szCs w:val="20"/>
              </w:rPr>
            </w:pPr>
            <w:r w:rsidRPr="009234A3">
              <w:rPr>
                <w:color w:val="000000"/>
                <w:sz w:val="20"/>
                <w:szCs w:val="20"/>
              </w:rPr>
              <w:t>491,79</w:t>
            </w:r>
          </w:p>
        </w:tc>
      </w:tr>
      <w:tr w:rsidR="009C4170" w:rsidRPr="00E651EF" w14:paraId="72FCBDC1" w14:textId="77777777" w:rsidTr="009234A3">
        <w:trPr>
          <w:cantSplit/>
          <w:trHeight w:val="528"/>
        </w:trPr>
        <w:tc>
          <w:tcPr>
            <w:tcW w:w="171" w:type="pct"/>
            <w:vMerge w:val="restart"/>
            <w:shd w:val="clear" w:color="auto" w:fill="auto"/>
            <w:vAlign w:val="center"/>
          </w:tcPr>
          <w:p w14:paraId="69B0FA0F" w14:textId="727C4732"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6</w:t>
            </w:r>
          </w:p>
        </w:tc>
        <w:tc>
          <w:tcPr>
            <w:tcW w:w="807" w:type="pct"/>
            <w:vMerge w:val="restart"/>
            <w:shd w:val="clear" w:color="auto" w:fill="auto"/>
            <w:vAlign w:val="center"/>
          </w:tcPr>
          <w:p w14:paraId="4575EE83"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блочно-модульная газовая котельная с. Лесное</w:t>
            </w:r>
          </w:p>
        </w:tc>
        <w:tc>
          <w:tcPr>
            <w:tcW w:w="924" w:type="pct"/>
            <w:shd w:val="clear" w:color="auto" w:fill="auto"/>
            <w:vAlign w:val="center"/>
          </w:tcPr>
          <w:p w14:paraId="584BE1FE" w14:textId="2DA29FA6"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7229B545" w14:textId="15BCCE6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51C1CC4" w14:textId="3C7E885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6288590D" w14:textId="35A3423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23CD3D5D" w14:textId="247CA15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13B7D302" w14:textId="3414495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0E26AC60" w14:textId="7CD9046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7CAF9EA3" w14:textId="54067A6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7865C328" w14:textId="1981B3A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0E20117F" w14:textId="77777777" w:rsidTr="009234A3">
        <w:trPr>
          <w:cantSplit/>
          <w:trHeight w:val="528"/>
        </w:trPr>
        <w:tc>
          <w:tcPr>
            <w:tcW w:w="171" w:type="pct"/>
            <w:vMerge/>
            <w:shd w:val="clear" w:color="auto" w:fill="auto"/>
            <w:vAlign w:val="center"/>
          </w:tcPr>
          <w:p w14:paraId="6508886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1366AC6B"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64F15125" w14:textId="6753CF1E"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18C2F533" w14:textId="7A148A8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0A456991" w14:textId="0631274F"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23EF9075" w14:textId="58C7E66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885957F" w14:textId="09D10DB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77C4FD6E" w14:textId="5333FE5D"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5B3B4C10" w14:textId="25BDC26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0CE1D942" w14:textId="3663C40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4F586B7A" w14:textId="353E9AC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6658367E" w14:textId="77777777" w:rsidTr="009234A3">
        <w:trPr>
          <w:cantSplit/>
          <w:trHeight w:val="528"/>
        </w:trPr>
        <w:tc>
          <w:tcPr>
            <w:tcW w:w="171" w:type="pct"/>
            <w:vMerge w:val="restart"/>
            <w:shd w:val="clear" w:color="auto" w:fill="auto"/>
            <w:vAlign w:val="center"/>
          </w:tcPr>
          <w:p w14:paraId="7E740B80"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38</w:t>
            </w:r>
          </w:p>
        </w:tc>
        <w:tc>
          <w:tcPr>
            <w:tcW w:w="807" w:type="pct"/>
            <w:vMerge w:val="restart"/>
            <w:shd w:val="clear" w:color="auto" w:fill="auto"/>
            <w:vAlign w:val="center"/>
          </w:tcPr>
          <w:p w14:paraId="44EA386B"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Автоматизированная блочно-модульная газовая котельная с. Охотское</w:t>
            </w:r>
          </w:p>
        </w:tc>
        <w:tc>
          <w:tcPr>
            <w:tcW w:w="924" w:type="pct"/>
            <w:shd w:val="clear" w:color="auto" w:fill="auto"/>
            <w:vAlign w:val="center"/>
          </w:tcPr>
          <w:p w14:paraId="688331B7" w14:textId="3B98DF51"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C173950" w14:textId="312984F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1FE60E4" w14:textId="1A29D89E"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46D7F8D3" w14:textId="766D8A3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66718301" w14:textId="0104326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2BBB9ABA" w14:textId="6538A01B"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572B917C" w14:textId="1EB1FB4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3D791990" w14:textId="2109B23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69D68925" w14:textId="52A92F3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280E987C" w14:textId="77777777" w:rsidTr="009234A3">
        <w:trPr>
          <w:cantSplit/>
          <w:trHeight w:val="528"/>
        </w:trPr>
        <w:tc>
          <w:tcPr>
            <w:tcW w:w="171" w:type="pct"/>
            <w:vMerge/>
            <w:shd w:val="clear" w:color="auto" w:fill="auto"/>
            <w:vAlign w:val="center"/>
          </w:tcPr>
          <w:p w14:paraId="612F68BF"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72D25395"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09DD6010" w14:textId="7E1FC957"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0CBAECB4" w14:textId="43658E9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7A177347" w14:textId="758D32D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70AE6C57" w14:textId="5D8C925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6E7F480E" w14:textId="6E58658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23FC2411" w14:textId="29C591E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1B007812" w14:textId="4741E0E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7C0B007C" w14:textId="18FD345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4D1E8CDB" w14:textId="1186772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12121E7C" w14:textId="77777777" w:rsidTr="009234A3">
        <w:trPr>
          <w:cantSplit/>
          <w:trHeight w:val="528"/>
        </w:trPr>
        <w:tc>
          <w:tcPr>
            <w:tcW w:w="171" w:type="pct"/>
            <w:vMerge w:val="restart"/>
            <w:shd w:val="clear" w:color="auto" w:fill="auto"/>
            <w:vAlign w:val="center"/>
          </w:tcPr>
          <w:p w14:paraId="1B169FA0" w14:textId="18FD4FCC"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3</w:t>
            </w:r>
            <w:r w:rsidR="009234A3">
              <w:rPr>
                <w:color w:val="000000"/>
                <w:sz w:val="20"/>
                <w:szCs w:val="20"/>
                <w:lang w:bidi="ar-SA"/>
              </w:rPr>
              <w:t>7</w:t>
            </w:r>
          </w:p>
        </w:tc>
        <w:tc>
          <w:tcPr>
            <w:tcW w:w="807" w:type="pct"/>
            <w:vMerge w:val="restart"/>
            <w:shd w:val="clear" w:color="auto" w:fill="auto"/>
            <w:vAlign w:val="center"/>
          </w:tcPr>
          <w:p w14:paraId="4DF68EDF" w14:textId="77777777"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color w:val="000000"/>
                <w:sz w:val="20"/>
                <w:szCs w:val="20"/>
              </w:rPr>
              <w:t xml:space="preserve">Автоматизированная блочно-модульная газовая котельная территория </w:t>
            </w:r>
            <w:proofErr w:type="spellStart"/>
            <w:r w:rsidRPr="00E651EF">
              <w:rPr>
                <w:b/>
                <w:bCs/>
                <w:color w:val="000000"/>
                <w:sz w:val="20"/>
                <w:szCs w:val="20"/>
              </w:rPr>
              <w:t>Мальково</w:t>
            </w:r>
            <w:proofErr w:type="spellEnd"/>
          </w:p>
        </w:tc>
        <w:tc>
          <w:tcPr>
            <w:tcW w:w="924" w:type="pct"/>
            <w:shd w:val="clear" w:color="auto" w:fill="auto"/>
            <w:vAlign w:val="center"/>
          </w:tcPr>
          <w:p w14:paraId="06D3E160" w14:textId="5A7AA7A4"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 xml:space="preserve">Годовой расход условного топлива (природный газ), т </w:t>
            </w:r>
            <w:proofErr w:type="spellStart"/>
            <w:r w:rsidRPr="00E651EF">
              <w:rPr>
                <w:color w:val="000000"/>
                <w:sz w:val="20"/>
                <w:szCs w:val="20"/>
                <w:lang w:bidi="ar-SA"/>
              </w:rPr>
              <w:t>у.т</w:t>
            </w:r>
            <w:proofErr w:type="spellEnd"/>
            <w:r w:rsidRPr="00E651EF">
              <w:rPr>
                <w:color w:val="000000"/>
                <w:sz w:val="20"/>
                <w:szCs w:val="20"/>
                <w:lang w:bidi="ar-SA"/>
              </w:rPr>
              <w:t>.</w:t>
            </w:r>
          </w:p>
        </w:tc>
        <w:tc>
          <w:tcPr>
            <w:tcW w:w="378" w:type="pct"/>
            <w:shd w:val="clear" w:color="auto" w:fill="auto"/>
            <w:vAlign w:val="center"/>
          </w:tcPr>
          <w:p w14:paraId="0979C39F" w14:textId="3B105DC7"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1F525087" w14:textId="2788206C"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33E81380" w14:textId="28BBC5E5"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6940E1C6" w14:textId="0D4CCBD0"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792265AF" w14:textId="1656AAE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37A3D4F9" w14:textId="4F833543"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232E2B9A" w14:textId="2E59B34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3D4B6FF0" w14:textId="1ED7D296"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025704F5" w14:textId="77777777" w:rsidTr="009234A3">
        <w:trPr>
          <w:cantSplit/>
          <w:trHeight w:val="528"/>
        </w:trPr>
        <w:tc>
          <w:tcPr>
            <w:tcW w:w="171" w:type="pct"/>
            <w:vMerge/>
            <w:shd w:val="clear" w:color="auto" w:fill="auto"/>
            <w:vAlign w:val="center"/>
          </w:tcPr>
          <w:p w14:paraId="5C283BC9"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807" w:type="pct"/>
            <w:vMerge/>
            <w:shd w:val="clear" w:color="auto" w:fill="auto"/>
            <w:vAlign w:val="center"/>
          </w:tcPr>
          <w:p w14:paraId="0E8A6577"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6E6338BB" w14:textId="701BBD9A" w:rsidR="009C4170" w:rsidRPr="00E651EF" w:rsidRDefault="009C4170" w:rsidP="00E651EF">
            <w:pPr>
              <w:keepLines/>
              <w:autoSpaceDE/>
              <w:autoSpaceDN/>
              <w:spacing w:line="240" w:lineRule="auto"/>
              <w:ind w:firstLine="0"/>
              <w:jc w:val="left"/>
              <w:rPr>
                <w:color w:val="000000"/>
                <w:sz w:val="20"/>
                <w:szCs w:val="20"/>
                <w:lang w:bidi="ar-SA"/>
              </w:rPr>
            </w:pPr>
            <w:r w:rsidRPr="00E651EF">
              <w:rPr>
                <w:color w:val="000000"/>
                <w:sz w:val="20"/>
                <w:szCs w:val="20"/>
                <w:lang w:bidi="ar-SA"/>
              </w:rPr>
              <w:t>Годовой расход натурального топлива (природный газ), тыс.м3/год</w:t>
            </w:r>
          </w:p>
        </w:tc>
        <w:tc>
          <w:tcPr>
            <w:tcW w:w="378" w:type="pct"/>
            <w:shd w:val="clear" w:color="auto" w:fill="auto"/>
            <w:vAlign w:val="center"/>
          </w:tcPr>
          <w:p w14:paraId="6F84481B" w14:textId="52A1CD2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26" w:type="pct"/>
            <w:shd w:val="clear" w:color="auto" w:fill="auto"/>
            <w:vAlign w:val="center"/>
          </w:tcPr>
          <w:p w14:paraId="40CF1C7C" w14:textId="6FCBF401"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43" w:type="pct"/>
            <w:shd w:val="clear" w:color="auto" w:fill="auto"/>
            <w:vAlign w:val="center"/>
          </w:tcPr>
          <w:p w14:paraId="64849171" w14:textId="46EB446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4CCC986E" w14:textId="4B5D7FB9"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457" w:type="pct"/>
            <w:shd w:val="clear" w:color="auto" w:fill="auto"/>
            <w:vAlign w:val="center"/>
          </w:tcPr>
          <w:p w14:paraId="6000A1E1" w14:textId="7398B2B8"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w:t>
            </w:r>
          </w:p>
        </w:tc>
        <w:tc>
          <w:tcPr>
            <w:tcW w:w="382" w:type="pct"/>
            <w:shd w:val="clear" w:color="auto" w:fill="auto"/>
            <w:vAlign w:val="center"/>
          </w:tcPr>
          <w:p w14:paraId="134F207D" w14:textId="46A1B882"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407" w:type="pct"/>
            <w:shd w:val="clear" w:color="auto" w:fill="auto"/>
            <w:vAlign w:val="center"/>
          </w:tcPr>
          <w:p w14:paraId="5D9E1687" w14:textId="656B8944"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c>
          <w:tcPr>
            <w:tcW w:w="323" w:type="pct"/>
            <w:shd w:val="clear" w:color="auto" w:fill="auto"/>
            <w:vAlign w:val="center"/>
          </w:tcPr>
          <w:p w14:paraId="14D31EF3" w14:textId="1EA34A3A" w:rsidR="009C4170" w:rsidRPr="00E651EF" w:rsidRDefault="009C4170" w:rsidP="00E651EF">
            <w:pPr>
              <w:keepLines/>
              <w:autoSpaceDE/>
              <w:autoSpaceDN/>
              <w:spacing w:line="240" w:lineRule="auto"/>
              <w:ind w:firstLine="0"/>
              <w:jc w:val="center"/>
              <w:rPr>
                <w:color w:val="000000"/>
                <w:sz w:val="20"/>
                <w:szCs w:val="20"/>
                <w:lang w:bidi="ar-SA"/>
              </w:rPr>
            </w:pPr>
            <w:r w:rsidRPr="00E651EF">
              <w:rPr>
                <w:color w:val="000000"/>
                <w:sz w:val="20"/>
                <w:szCs w:val="20"/>
                <w:lang w:bidi="ar-SA"/>
              </w:rPr>
              <w:t>н/д</w:t>
            </w:r>
          </w:p>
        </w:tc>
      </w:tr>
      <w:tr w:rsidR="009C4170" w:rsidRPr="00E651EF" w14:paraId="4A2DD705" w14:textId="77777777" w:rsidTr="009234A3">
        <w:trPr>
          <w:cantSplit/>
          <w:trHeight w:val="528"/>
        </w:trPr>
        <w:tc>
          <w:tcPr>
            <w:tcW w:w="977" w:type="pct"/>
            <w:gridSpan w:val="2"/>
            <w:vMerge w:val="restart"/>
            <w:shd w:val="clear" w:color="auto" w:fill="auto"/>
            <w:vAlign w:val="center"/>
          </w:tcPr>
          <w:p w14:paraId="2A85F5E2" w14:textId="13B95CB5" w:rsidR="009C4170" w:rsidRPr="00E651EF" w:rsidRDefault="009C4170" w:rsidP="00E651EF">
            <w:pPr>
              <w:keepLines/>
              <w:autoSpaceDE/>
              <w:autoSpaceDN/>
              <w:spacing w:line="240" w:lineRule="auto"/>
              <w:ind w:firstLine="0"/>
              <w:jc w:val="center"/>
              <w:rPr>
                <w:color w:val="000000"/>
                <w:sz w:val="20"/>
                <w:szCs w:val="20"/>
                <w:lang w:bidi="ar-SA"/>
              </w:rPr>
            </w:pPr>
            <w:r w:rsidRPr="00E651EF">
              <w:rPr>
                <w:b/>
                <w:bCs/>
                <w:sz w:val="20"/>
                <w:szCs w:val="20"/>
              </w:rPr>
              <w:t>ИТОГО</w:t>
            </w:r>
          </w:p>
        </w:tc>
        <w:tc>
          <w:tcPr>
            <w:tcW w:w="924" w:type="pct"/>
            <w:shd w:val="clear" w:color="auto" w:fill="auto"/>
            <w:vAlign w:val="center"/>
          </w:tcPr>
          <w:p w14:paraId="7036B843" w14:textId="18570E8C"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 xml:space="preserve">годовой расход условного топлива, т </w:t>
            </w:r>
            <w:proofErr w:type="spellStart"/>
            <w:r w:rsidRPr="00E651EF">
              <w:rPr>
                <w:b/>
                <w:bCs/>
                <w:sz w:val="20"/>
                <w:szCs w:val="20"/>
              </w:rPr>
              <w:t>у.т</w:t>
            </w:r>
            <w:proofErr w:type="spellEnd"/>
            <w:r w:rsidRPr="00E651EF">
              <w:rPr>
                <w:b/>
                <w:bCs/>
                <w:sz w:val="20"/>
                <w:szCs w:val="20"/>
              </w:rPr>
              <w:t>.</w:t>
            </w:r>
          </w:p>
        </w:tc>
        <w:tc>
          <w:tcPr>
            <w:tcW w:w="378" w:type="pct"/>
            <w:shd w:val="clear" w:color="auto" w:fill="auto"/>
            <w:vAlign w:val="center"/>
          </w:tcPr>
          <w:p w14:paraId="7E47E862" w14:textId="128E8A0A" w:rsidR="009C4170" w:rsidRPr="00E651EF" w:rsidRDefault="00BA33F6"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38 734,1</w:t>
            </w:r>
          </w:p>
        </w:tc>
        <w:tc>
          <w:tcPr>
            <w:tcW w:w="426" w:type="pct"/>
            <w:shd w:val="clear" w:color="auto" w:fill="auto"/>
            <w:vAlign w:val="center"/>
          </w:tcPr>
          <w:p w14:paraId="27AAF628" w14:textId="55A6075F"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38</w:t>
            </w:r>
            <w:r w:rsidR="00BA33F6" w:rsidRPr="00E651EF">
              <w:rPr>
                <w:b/>
                <w:bCs/>
                <w:color w:val="000000"/>
                <w:sz w:val="20"/>
                <w:szCs w:val="20"/>
              </w:rPr>
              <w:t xml:space="preserve"> </w:t>
            </w:r>
            <w:r w:rsidRPr="00E651EF">
              <w:rPr>
                <w:b/>
                <w:bCs/>
                <w:color w:val="000000"/>
                <w:sz w:val="20"/>
                <w:szCs w:val="20"/>
              </w:rPr>
              <w:t>965,5</w:t>
            </w:r>
          </w:p>
        </w:tc>
        <w:tc>
          <w:tcPr>
            <w:tcW w:w="343" w:type="pct"/>
            <w:shd w:val="clear" w:color="auto" w:fill="auto"/>
            <w:vAlign w:val="center"/>
          </w:tcPr>
          <w:p w14:paraId="64B22E6D" w14:textId="06933629"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34</w:t>
            </w:r>
            <w:r w:rsidR="00BA33F6" w:rsidRPr="00E651EF">
              <w:rPr>
                <w:b/>
                <w:bCs/>
                <w:color w:val="000000"/>
                <w:sz w:val="20"/>
                <w:szCs w:val="20"/>
              </w:rPr>
              <w:t xml:space="preserve"> </w:t>
            </w:r>
            <w:r w:rsidRPr="00E651EF">
              <w:rPr>
                <w:b/>
                <w:bCs/>
                <w:color w:val="000000"/>
                <w:sz w:val="20"/>
                <w:szCs w:val="20"/>
              </w:rPr>
              <w:t>528,9</w:t>
            </w:r>
          </w:p>
        </w:tc>
        <w:tc>
          <w:tcPr>
            <w:tcW w:w="382" w:type="pct"/>
            <w:shd w:val="clear" w:color="auto" w:fill="auto"/>
            <w:vAlign w:val="center"/>
          </w:tcPr>
          <w:p w14:paraId="22ABF9E5" w14:textId="6199139C"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29</w:t>
            </w:r>
            <w:r w:rsidR="00BA33F6" w:rsidRPr="00E651EF">
              <w:rPr>
                <w:b/>
                <w:bCs/>
                <w:color w:val="000000"/>
                <w:sz w:val="20"/>
                <w:szCs w:val="20"/>
              </w:rPr>
              <w:t xml:space="preserve"> </w:t>
            </w:r>
            <w:r w:rsidRPr="00E651EF">
              <w:rPr>
                <w:b/>
                <w:bCs/>
                <w:color w:val="000000"/>
                <w:sz w:val="20"/>
                <w:szCs w:val="20"/>
              </w:rPr>
              <w:t>650,7</w:t>
            </w:r>
          </w:p>
        </w:tc>
        <w:tc>
          <w:tcPr>
            <w:tcW w:w="457" w:type="pct"/>
            <w:shd w:val="clear" w:color="auto" w:fill="auto"/>
            <w:vAlign w:val="center"/>
          </w:tcPr>
          <w:p w14:paraId="3A9E880E" w14:textId="2C6F49FC"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28</w:t>
            </w:r>
            <w:r w:rsidR="00BA33F6" w:rsidRPr="00E651EF">
              <w:rPr>
                <w:b/>
                <w:bCs/>
                <w:color w:val="000000"/>
                <w:sz w:val="20"/>
                <w:szCs w:val="20"/>
              </w:rPr>
              <w:t xml:space="preserve"> </w:t>
            </w:r>
            <w:r w:rsidRPr="00E651EF">
              <w:rPr>
                <w:b/>
                <w:bCs/>
                <w:color w:val="000000"/>
                <w:sz w:val="20"/>
                <w:szCs w:val="20"/>
              </w:rPr>
              <w:t>972,4</w:t>
            </w:r>
          </w:p>
        </w:tc>
        <w:tc>
          <w:tcPr>
            <w:tcW w:w="382" w:type="pct"/>
            <w:shd w:val="clear" w:color="auto" w:fill="auto"/>
            <w:vAlign w:val="center"/>
          </w:tcPr>
          <w:p w14:paraId="6ED64DF6" w14:textId="7E6BF72D"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28</w:t>
            </w:r>
            <w:r w:rsidR="00BA33F6" w:rsidRPr="00E651EF">
              <w:rPr>
                <w:b/>
                <w:bCs/>
                <w:color w:val="000000"/>
                <w:sz w:val="20"/>
                <w:szCs w:val="20"/>
              </w:rPr>
              <w:t xml:space="preserve"> </w:t>
            </w:r>
            <w:r w:rsidRPr="00E651EF">
              <w:rPr>
                <w:b/>
                <w:bCs/>
                <w:color w:val="000000"/>
                <w:sz w:val="20"/>
                <w:szCs w:val="20"/>
              </w:rPr>
              <w:t>972,4</w:t>
            </w:r>
          </w:p>
        </w:tc>
        <w:tc>
          <w:tcPr>
            <w:tcW w:w="407" w:type="pct"/>
            <w:shd w:val="clear" w:color="auto" w:fill="auto"/>
            <w:vAlign w:val="center"/>
          </w:tcPr>
          <w:p w14:paraId="2E79BE25" w14:textId="1C04BDBC"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28</w:t>
            </w:r>
            <w:r w:rsidR="00BA33F6" w:rsidRPr="00E651EF">
              <w:rPr>
                <w:b/>
                <w:bCs/>
                <w:color w:val="000000"/>
                <w:sz w:val="20"/>
                <w:szCs w:val="20"/>
              </w:rPr>
              <w:t xml:space="preserve"> </w:t>
            </w:r>
            <w:r w:rsidRPr="00E651EF">
              <w:rPr>
                <w:b/>
                <w:bCs/>
                <w:color w:val="000000"/>
                <w:sz w:val="20"/>
                <w:szCs w:val="20"/>
              </w:rPr>
              <w:t>972,4</w:t>
            </w:r>
          </w:p>
        </w:tc>
        <w:tc>
          <w:tcPr>
            <w:tcW w:w="323" w:type="pct"/>
            <w:shd w:val="clear" w:color="auto" w:fill="auto"/>
            <w:vAlign w:val="center"/>
          </w:tcPr>
          <w:p w14:paraId="0F805AF3" w14:textId="0D58FA5B"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28</w:t>
            </w:r>
            <w:r w:rsidR="00BA33F6" w:rsidRPr="00E651EF">
              <w:rPr>
                <w:b/>
                <w:bCs/>
                <w:color w:val="000000"/>
                <w:sz w:val="20"/>
                <w:szCs w:val="20"/>
              </w:rPr>
              <w:t xml:space="preserve"> </w:t>
            </w:r>
            <w:r w:rsidRPr="00E651EF">
              <w:rPr>
                <w:b/>
                <w:bCs/>
                <w:color w:val="000000"/>
                <w:sz w:val="20"/>
                <w:szCs w:val="20"/>
              </w:rPr>
              <w:t>972,4</w:t>
            </w:r>
          </w:p>
        </w:tc>
      </w:tr>
      <w:tr w:rsidR="009C4170" w:rsidRPr="00E651EF" w14:paraId="030F144E" w14:textId="77777777" w:rsidTr="009234A3">
        <w:trPr>
          <w:cantSplit/>
          <w:trHeight w:val="528"/>
        </w:trPr>
        <w:tc>
          <w:tcPr>
            <w:tcW w:w="977" w:type="pct"/>
            <w:gridSpan w:val="2"/>
            <w:vMerge/>
            <w:shd w:val="clear" w:color="auto" w:fill="auto"/>
            <w:vAlign w:val="center"/>
          </w:tcPr>
          <w:p w14:paraId="32EE47A1"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7A3EB1D8" w14:textId="5ED5E095"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годовой расход натурального топлива (уголь), т/год</w:t>
            </w:r>
          </w:p>
        </w:tc>
        <w:tc>
          <w:tcPr>
            <w:tcW w:w="378" w:type="pct"/>
            <w:shd w:val="clear" w:color="auto" w:fill="auto"/>
            <w:vAlign w:val="center"/>
          </w:tcPr>
          <w:p w14:paraId="52399AD0" w14:textId="6D28EA01" w:rsidR="009C4170" w:rsidRPr="00E651EF" w:rsidRDefault="00BA33F6"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61 430,6</w:t>
            </w:r>
          </w:p>
        </w:tc>
        <w:tc>
          <w:tcPr>
            <w:tcW w:w="426" w:type="pct"/>
            <w:shd w:val="clear" w:color="auto" w:fill="auto"/>
            <w:vAlign w:val="center"/>
          </w:tcPr>
          <w:p w14:paraId="06F4F468" w14:textId="5D75ADA3"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53</w:t>
            </w:r>
            <w:r w:rsidR="00BA33F6" w:rsidRPr="00E651EF">
              <w:rPr>
                <w:b/>
                <w:bCs/>
                <w:color w:val="000000"/>
                <w:sz w:val="20"/>
                <w:szCs w:val="20"/>
              </w:rPr>
              <w:t xml:space="preserve"> </w:t>
            </w:r>
            <w:r w:rsidRPr="00E651EF">
              <w:rPr>
                <w:b/>
                <w:bCs/>
                <w:color w:val="000000"/>
                <w:sz w:val="20"/>
                <w:szCs w:val="20"/>
              </w:rPr>
              <w:t>323,05</w:t>
            </w:r>
          </w:p>
        </w:tc>
        <w:tc>
          <w:tcPr>
            <w:tcW w:w="343" w:type="pct"/>
            <w:shd w:val="clear" w:color="auto" w:fill="auto"/>
            <w:vAlign w:val="center"/>
          </w:tcPr>
          <w:p w14:paraId="7E510142" w14:textId="5891849B"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14</w:t>
            </w:r>
            <w:r w:rsidR="00BA33F6" w:rsidRPr="00E651EF">
              <w:rPr>
                <w:b/>
                <w:bCs/>
                <w:color w:val="000000"/>
                <w:sz w:val="20"/>
                <w:szCs w:val="20"/>
              </w:rPr>
              <w:t xml:space="preserve"> </w:t>
            </w:r>
            <w:r w:rsidRPr="00E651EF">
              <w:rPr>
                <w:b/>
                <w:bCs/>
                <w:color w:val="000000"/>
                <w:sz w:val="20"/>
                <w:szCs w:val="20"/>
              </w:rPr>
              <w:t>748,15</w:t>
            </w:r>
          </w:p>
        </w:tc>
        <w:tc>
          <w:tcPr>
            <w:tcW w:w="382" w:type="pct"/>
            <w:shd w:val="clear" w:color="auto" w:fill="auto"/>
            <w:vAlign w:val="center"/>
          </w:tcPr>
          <w:p w14:paraId="04AA4C1F" w14:textId="489237B1"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w:t>
            </w:r>
            <w:r w:rsidR="00BA33F6" w:rsidRPr="00E651EF">
              <w:rPr>
                <w:b/>
                <w:bCs/>
                <w:color w:val="000000"/>
                <w:sz w:val="20"/>
                <w:szCs w:val="20"/>
              </w:rPr>
              <w:t xml:space="preserve"> </w:t>
            </w:r>
            <w:r w:rsidRPr="00E651EF">
              <w:rPr>
                <w:b/>
                <w:bCs/>
                <w:color w:val="000000"/>
                <w:sz w:val="20"/>
                <w:szCs w:val="20"/>
              </w:rPr>
              <w:t>563,95</w:t>
            </w:r>
          </w:p>
        </w:tc>
        <w:tc>
          <w:tcPr>
            <w:tcW w:w="457" w:type="pct"/>
            <w:shd w:val="clear" w:color="auto" w:fill="auto"/>
            <w:vAlign w:val="center"/>
          </w:tcPr>
          <w:p w14:paraId="14370094" w14:textId="1079642D"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464,85</w:t>
            </w:r>
          </w:p>
        </w:tc>
        <w:tc>
          <w:tcPr>
            <w:tcW w:w="382" w:type="pct"/>
            <w:shd w:val="clear" w:color="auto" w:fill="auto"/>
            <w:vAlign w:val="center"/>
          </w:tcPr>
          <w:p w14:paraId="1D1DF3E7" w14:textId="1A62CBA2"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464,85</w:t>
            </w:r>
          </w:p>
        </w:tc>
        <w:tc>
          <w:tcPr>
            <w:tcW w:w="407" w:type="pct"/>
            <w:shd w:val="clear" w:color="auto" w:fill="auto"/>
            <w:vAlign w:val="center"/>
          </w:tcPr>
          <w:p w14:paraId="212298FF" w14:textId="7CEF8F4A"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464,85</w:t>
            </w:r>
          </w:p>
        </w:tc>
        <w:tc>
          <w:tcPr>
            <w:tcW w:w="323" w:type="pct"/>
            <w:shd w:val="clear" w:color="auto" w:fill="auto"/>
            <w:vAlign w:val="center"/>
          </w:tcPr>
          <w:p w14:paraId="47542B54" w14:textId="29891AE6"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464,85</w:t>
            </w:r>
          </w:p>
        </w:tc>
      </w:tr>
      <w:tr w:rsidR="009C4170" w:rsidRPr="00E651EF" w14:paraId="39760F3A" w14:textId="77777777" w:rsidTr="009234A3">
        <w:trPr>
          <w:cantSplit/>
          <w:trHeight w:val="528"/>
        </w:trPr>
        <w:tc>
          <w:tcPr>
            <w:tcW w:w="977" w:type="pct"/>
            <w:gridSpan w:val="2"/>
            <w:vMerge/>
            <w:shd w:val="clear" w:color="auto" w:fill="auto"/>
            <w:vAlign w:val="center"/>
          </w:tcPr>
          <w:p w14:paraId="44C582B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683561C7" w14:textId="4E159828"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годовой расход натурального топлива (дизельное топливо), тыс. л/год</w:t>
            </w:r>
          </w:p>
        </w:tc>
        <w:tc>
          <w:tcPr>
            <w:tcW w:w="378" w:type="pct"/>
            <w:shd w:val="clear" w:color="auto" w:fill="auto"/>
            <w:vAlign w:val="center"/>
          </w:tcPr>
          <w:p w14:paraId="62F4F651" w14:textId="130649CC"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43,3</w:t>
            </w:r>
          </w:p>
        </w:tc>
        <w:tc>
          <w:tcPr>
            <w:tcW w:w="426" w:type="pct"/>
            <w:shd w:val="clear" w:color="auto" w:fill="auto"/>
            <w:vAlign w:val="center"/>
          </w:tcPr>
          <w:p w14:paraId="6A9A7843" w14:textId="7349DD3D"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35,383</w:t>
            </w:r>
          </w:p>
        </w:tc>
        <w:tc>
          <w:tcPr>
            <w:tcW w:w="343" w:type="pct"/>
            <w:shd w:val="clear" w:color="auto" w:fill="auto"/>
            <w:vAlign w:val="center"/>
          </w:tcPr>
          <w:p w14:paraId="43047F53" w14:textId="73B96DF6"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382" w:type="pct"/>
            <w:shd w:val="clear" w:color="auto" w:fill="auto"/>
            <w:vAlign w:val="center"/>
          </w:tcPr>
          <w:p w14:paraId="1E957CF4" w14:textId="2BBC5980"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457" w:type="pct"/>
            <w:shd w:val="clear" w:color="auto" w:fill="auto"/>
            <w:vAlign w:val="center"/>
          </w:tcPr>
          <w:p w14:paraId="67E76266" w14:textId="73C242F6"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382" w:type="pct"/>
            <w:shd w:val="clear" w:color="auto" w:fill="auto"/>
            <w:vAlign w:val="center"/>
          </w:tcPr>
          <w:p w14:paraId="32B6C104" w14:textId="7E8FD1CC"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0</w:t>
            </w:r>
          </w:p>
        </w:tc>
        <w:tc>
          <w:tcPr>
            <w:tcW w:w="407" w:type="pct"/>
            <w:shd w:val="clear" w:color="auto" w:fill="auto"/>
            <w:vAlign w:val="center"/>
          </w:tcPr>
          <w:p w14:paraId="281787C1" w14:textId="6E7077D1"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0</w:t>
            </w:r>
          </w:p>
        </w:tc>
        <w:tc>
          <w:tcPr>
            <w:tcW w:w="323" w:type="pct"/>
            <w:shd w:val="clear" w:color="auto" w:fill="auto"/>
            <w:vAlign w:val="center"/>
          </w:tcPr>
          <w:p w14:paraId="29BFADAA" w14:textId="6BB17EBD"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0</w:t>
            </w:r>
          </w:p>
        </w:tc>
      </w:tr>
      <w:tr w:rsidR="009C4170" w:rsidRPr="00E651EF" w14:paraId="59E65B54" w14:textId="77777777" w:rsidTr="009234A3">
        <w:trPr>
          <w:cantSplit/>
          <w:trHeight w:val="528"/>
        </w:trPr>
        <w:tc>
          <w:tcPr>
            <w:tcW w:w="977" w:type="pct"/>
            <w:gridSpan w:val="2"/>
            <w:vMerge/>
            <w:shd w:val="clear" w:color="auto" w:fill="auto"/>
            <w:vAlign w:val="center"/>
          </w:tcPr>
          <w:p w14:paraId="1F42E473"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6442D4B6" w14:textId="2D7B232E"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годовой расход натурального топлива (природный газ), тыс.м3/год</w:t>
            </w:r>
          </w:p>
        </w:tc>
        <w:tc>
          <w:tcPr>
            <w:tcW w:w="378" w:type="pct"/>
            <w:shd w:val="clear" w:color="auto" w:fill="auto"/>
            <w:vAlign w:val="center"/>
          </w:tcPr>
          <w:p w14:paraId="72E72826" w14:textId="13581592"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426" w:type="pct"/>
            <w:shd w:val="clear" w:color="auto" w:fill="auto"/>
            <w:vAlign w:val="center"/>
          </w:tcPr>
          <w:p w14:paraId="28FC386F" w14:textId="0BD9B8FB"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4</w:t>
            </w:r>
            <w:r w:rsidR="00BA33F6" w:rsidRPr="00E651EF">
              <w:rPr>
                <w:b/>
                <w:bCs/>
                <w:color w:val="000000"/>
                <w:sz w:val="20"/>
                <w:szCs w:val="20"/>
              </w:rPr>
              <w:t xml:space="preserve"> </w:t>
            </w:r>
            <w:r w:rsidRPr="00E651EF">
              <w:rPr>
                <w:b/>
                <w:bCs/>
                <w:color w:val="000000"/>
                <w:sz w:val="20"/>
                <w:szCs w:val="20"/>
              </w:rPr>
              <w:t>871,6</w:t>
            </w:r>
          </w:p>
        </w:tc>
        <w:tc>
          <w:tcPr>
            <w:tcW w:w="343" w:type="pct"/>
            <w:shd w:val="clear" w:color="auto" w:fill="auto"/>
            <w:vAlign w:val="center"/>
          </w:tcPr>
          <w:p w14:paraId="6F0DD343" w14:textId="3A9A3D57"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0212,2</w:t>
            </w:r>
          </w:p>
        </w:tc>
        <w:tc>
          <w:tcPr>
            <w:tcW w:w="382" w:type="pct"/>
            <w:shd w:val="clear" w:color="auto" w:fill="auto"/>
            <w:vAlign w:val="center"/>
          </w:tcPr>
          <w:p w14:paraId="006EA27C" w14:textId="4A30095F"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1153,6</w:t>
            </w:r>
          </w:p>
        </w:tc>
        <w:tc>
          <w:tcPr>
            <w:tcW w:w="457" w:type="pct"/>
            <w:shd w:val="clear" w:color="auto" w:fill="auto"/>
            <w:vAlign w:val="center"/>
          </w:tcPr>
          <w:p w14:paraId="2F5C2D50" w14:textId="2FE46864"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1153,6</w:t>
            </w:r>
          </w:p>
        </w:tc>
        <w:tc>
          <w:tcPr>
            <w:tcW w:w="382" w:type="pct"/>
            <w:shd w:val="clear" w:color="auto" w:fill="auto"/>
            <w:vAlign w:val="center"/>
          </w:tcPr>
          <w:p w14:paraId="7E432DBA" w14:textId="688586DD"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1153,6</w:t>
            </w:r>
          </w:p>
        </w:tc>
        <w:tc>
          <w:tcPr>
            <w:tcW w:w="407" w:type="pct"/>
            <w:shd w:val="clear" w:color="auto" w:fill="auto"/>
            <w:vAlign w:val="center"/>
          </w:tcPr>
          <w:p w14:paraId="723E31D7" w14:textId="6593B183"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1153,6</w:t>
            </w:r>
          </w:p>
        </w:tc>
        <w:tc>
          <w:tcPr>
            <w:tcW w:w="323" w:type="pct"/>
            <w:shd w:val="clear" w:color="auto" w:fill="auto"/>
            <w:vAlign w:val="center"/>
          </w:tcPr>
          <w:p w14:paraId="570AF1AD" w14:textId="6E0DD7A3"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2</w:t>
            </w:r>
            <w:r w:rsidR="00BA33F6" w:rsidRPr="00E651EF">
              <w:rPr>
                <w:b/>
                <w:bCs/>
                <w:color w:val="000000"/>
                <w:sz w:val="20"/>
                <w:szCs w:val="20"/>
              </w:rPr>
              <w:t xml:space="preserve"> </w:t>
            </w:r>
            <w:r w:rsidRPr="00E651EF">
              <w:rPr>
                <w:b/>
                <w:bCs/>
                <w:color w:val="000000"/>
                <w:sz w:val="20"/>
                <w:szCs w:val="20"/>
              </w:rPr>
              <w:t>1153,6</w:t>
            </w:r>
          </w:p>
        </w:tc>
      </w:tr>
      <w:tr w:rsidR="009C4170" w:rsidRPr="00E651EF" w14:paraId="0D578794" w14:textId="77777777" w:rsidTr="009234A3">
        <w:trPr>
          <w:cantSplit/>
          <w:trHeight w:val="528"/>
        </w:trPr>
        <w:tc>
          <w:tcPr>
            <w:tcW w:w="977" w:type="pct"/>
            <w:gridSpan w:val="2"/>
            <w:vMerge/>
            <w:shd w:val="clear" w:color="auto" w:fill="auto"/>
            <w:vAlign w:val="center"/>
          </w:tcPr>
          <w:p w14:paraId="7873874D" w14:textId="77777777" w:rsidR="009C4170" w:rsidRPr="00E651EF" w:rsidRDefault="009C4170" w:rsidP="00E651EF">
            <w:pPr>
              <w:keepLines/>
              <w:autoSpaceDE/>
              <w:autoSpaceDN/>
              <w:spacing w:line="240" w:lineRule="auto"/>
              <w:ind w:firstLine="0"/>
              <w:jc w:val="left"/>
              <w:rPr>
                <w:color w:val="000000"/>
                <w:sz w:val="20"/>
                <w:szCs w:val="20"/>
                <w:lang w:bidi="ar-SA"/>
              </w:rPr>
            </w:pPr>
          </w:p>
        </w:tc>
        <w:tc>
          <w:tcPr>
            <w:tcW w:w="924" w:type="pct"/>
            <w:shd w:val="clear" w:color="auto" w:fill="auto"/>
            <w:vAlign w:val="center"/>
          </w:tcPr>
          <w:p w14:paraId="031A8FA2" w14:textId="68015DB8" w:rsidR="009C4170" w:rsidRPr="00E651EF" w:rsidRDefault="009C4170" w:rsidP="00E651EF">
            <w:pPr>
              <w:keepLines/>
              <w:autoSpaceDE/>
              <w:autoSpaceDN/>
              <w:spacing w:line="240" w:lineRule="auto"/>
              <w:ind w:firstLine="0"/>
              <w:jc w:val="left"/>
              <w:rPr>
                <w:color w:val="000000"/>
                <w:sz w:val="20"/>
                <w:szCs w:val="20"/>
                <w:lang w:bidi="ar-SA"/>
              </w:rPr>
            </w:pPr>
            <w:r w:rsidRPr="00E651EF">
              <w:rPr>
                <w:b/>
                <w:bCs/>
                <w:sz w:val="20"/>
                <w:szCs w:val="20"/>
              </w:rPr>
              <w:t>годовой расход натурального топлива (СПГ), т/год</w:t>
            </w:r>
          </w:p>
        </w:tc>
        <w:tc>
          <w:tcPr>
            <w:tcW w:w="378" w:type="pct"/>
            <w:shd w:val="clear" w:color="auto" w:fill="auto"/>
            <w:vAlign w:val="center"/>
          </w:tcPr>
          <w:p w14:paraId="2D04FAAB" w14:textId="76FAE499"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426" w:type="pct"/>
            <w:shd w:val="clear" w:color="auto" w:fill="auto"/>
            <w:vAlign w:val="center"/>
          </w:tcPr>
          <w:p w14:paraId="33112A2C" w14:textId="1220B460"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0</w:t>
            </w:r>
          </w:p>
        </w:tc>
        <w:tc>
          <w:tcPr>
            <w:tcW w:w="343" w:type="pct"/>
            <w:shd w:val="clear" w:color="auto" w:fill="auto"/>
            <w:vAlign w:val="center"/>
          </w:tcPr>
          <w:p w14:paraId="348B9F5E" w14:textId="0BB484D8"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303,8</w:t>
            </w:r>
          </w:p>
        </w:tc>
        <w:tc>
          <w:tcPr>
            <w:tcW w:w="382" w:type="pct"/>
            <w:shd w:val="clear" w:color="auto" w:fill="auto"/>
            <w:vAlign w:val="center"/>
          </w:tcPr>
          <w:p w14:paraId="6B6DBAA1" w14:textId="27590E43"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861,9</w:t>
            </w:r>
          </w:p>
        </w:tc>
        <w:tc>
          <w:tcPr>
            <w:tcW w:w="457" w:type="pct"/>
            <w:shd w:val="clear" w:color="auto" w:fill="auto"/>
            <w:vAlign w:val="center"/>
          </w:tcPr>
          <w:p w14:paraId="6B9D9863" w14:textId="1E84F83C" w:rsidR="009C4170" w:rsidRPr="00E651EF" w:rsidRDefault="009C4170" w:rsidP="00E651EF">
            <w:pPr>
              <w:keepLines/>
              <w:autoSpaceDE/>
              <w:autoSpaceDN/>
              <w:spacing w:line="240" w:lineRule="auto"/>
              <w:ind w:firstLine="0"/>
              <w:jc w:val="center"/>
              <w:rPr>
                <w:b/>
                <w:bCs/>
                <w:color w:val="000000"/>
                <w:sz w:val="20"/>
                <w:szCs w:val="20"/>
                <w:lang w:bidi="ar-SA"/>
              </w:rPr>
            </w:pPr>
            <w:r w:rsidRPr="00E651EF">
              <w:rPr>
                <w:b/>
                <w:bCs/>
                <w:color w:val="000000"/>
                <w:sz w:val="20"/>
                <w:szCs w:val="20"/>
              </w:rPr>
              <w:t>861,9</w:t>
            </w:r>
          </w:p>
        </w:tc>
        <w:tc>
          <w:tcPr>
            <w:tcW w:w="382" w:type="pct"/>
            <w:shd w:val="clear" w:color="auto" w:fill="auto"/>
            <w:vAlign w:val="center"/>
          </w:tcPr>
          <w:p w14:paraId="17EC0F5E" w14:textId="6E33CBBE"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861,9</w:t>
            </w:r>
          </w:p>
        </w:tc>
        <w:tc>
          <w:tcPr>
            <w:tcW w:w="407" w:type="pct"/>
            <w:shd w:val="clear" w:color="auto" w:fill="auto"/>
            <w:vAlign w:val="center"/>
          </w:tcPr>
          <w:p w14:paraId="5616574C" w14:textId="541C2FD5"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861,9</w:t>
            </w:r>
          </w:p>
        </w:tc>
        <w:tc>
          <w:tcPr>
            <w:tcW w:w="323" w:type="pct"/>
            <w:shd w:val="clear" w:color="auto" w:fill="auto"/>
            <w:vAlign w:val="center"/>
          </w:tcPr>
          <w:p w14:paraId="321FE9C2" w14:textId="5863E94D" w:rsidR="009C4170" w:rsidRPr="00E651EF" w:rsidRDefault="009C4170" w:rsidP="00E651EF">
            <w:pPr>
              <w:keepLines/>
              <w:autoSpaceDE/>
              <w:autoSpaceDN/>
              <w:spacing w:line="240" w:lineRule="auto"/>
              <w:ind w:firstLine="0"/>
              <w:jc w:val="center"/>
              <w:rPr>
                <w:b/>
                <w:bCs/>
                <w:color w:val="000000"/>
                <w:sz w:val="20"/>
                <w:szCs w:val="20"/>
              </w:rPr>
            </w:pPr>
            <w:r w:rsidRPr="00E651EF">
              <w:rPr>
                <w:b/>
                <w:bCs/>
                <w:color w:val="000000"/>
                <w:sz w:val="20"/>
                <w:szCs w:val="20"/>
              </w:rPr>
              <w:t>861,9</w:t>
            </w:r>
          </w:p>
        </w:tc>
      </w:tr>
    </w:tbl>
    <w:p w14:paraId="1B40D547" w14:textId="2142D3EB" w:rsidR="009B4EDA" w:rsidRPr="00E651EF" w:rsidRDefault="009B4EDA" w:rsidP="00E651EF">
      <w:pPr>
        <w:keepLines/>
      </w:pPr>
    </w:p>
    <w:p w14:paraId="1BC8B105" w14:textId="7D3BCDB3" w:rsidR="009B4EDA" w:rsidRPr="00E651EF" w:rsidRDefault="009B4EDA" w:rsidP="00E651EF">
      <w:pPr>
        <w:keepLines/>
      </w:pPr>
    </w:p>
    <w:p w14:paraId="5B9CDAB3" w14:textId="23012C48" w:rsidR="00A60571" w:rsidRPr="00E651EF" w:rsidRDefault="00A60571" w:rsidP="00E651EF">
      <w:pPr>
        <w:keepLines/>
        <w:ind w:firstLine="0"/>
      </w:pPr>
    </w:p>
    <w:p w14:paraId="42E9F413" w14:textId="77777777" w:rsidR="00A60571" w:rsidRPr="00E651EF" w:rsidRDefault="00A60571" w:rsidP="00E651EF">
      <w:pPr>
        <w:keepLines/>
        <w:ind w:firstLine="0"/>
        <w:sectPr w:rsidR="00A60571" w:rsidRPr="00E651EF" w:rsidSect="00A60571">
          <w:pgSz w:w="16840" w:h="11907" w:orient="landscape" w:code="9"/>
          <w:pgMar w:top="1134" w:right="964" w:bottom="708" w:left="1134" w:header="0" w:footer="149" w:gutter="0"/>
          <w:pgBorders w:offsetFrom="page">
            <w:top w:val="single" w:sz="4" w:space="24" w:color="auto"/>
            <w:left w:val="single" w:sz="4" w:space="24" w:color="auto"/>
            <w:bottom w:val="single" w:sz="4" w:space="24" w:color="auto"/>
            <w:right w:val="single" w:sz="4" w:space="24" w:color="auto"/>
          </w:pgBorders>
          <w:cols w:space="720"/>
          <w:docGrid w:linePitch="354"/>
        </w:sectPr>
      </w:pPr>
    </w:p>
    <w:p w14:paraId="038F3E33" w14:textId="0436F776" w:rsidR="007A39B7" w:rsidRPr="00E651EF" w:rsidRDefault="00F2447F" w:rsidP="00E651EF">
      <w:pPr>
        <w:pStyle w:val="11"/>
        <w:keepNext w:val="0"/>
        <w:jc w:val="center"/>
      </w:pPr>
      <w:bookmarkStart w:id="13" w:name="_Toc130399317"/>
      <w:r w:rsidRPr="00E651EF">
        <w:rPr>
          <w:color w:val="000000" w:themeColor="text1"/>
        </w:rPr>
        <w:lastRenderedPageBreak/>
        <w:t>Результаты расчетов по каждому источнику тепловой энергии нормативных запасов топлива</w:t>
      </w:r>
      <w:bookmarkEnd w:id="13"/>
    </w:p>
    <w:p w14:paraId="49CE5FDE" w14:textId="7D6A3C37" w:rsidR="009C3A17" w:rsidRPr="00E651EF" w:rsidRDefault="009C3A17" w:rsidP="00E651EF">
      <w:pPr>
        <w:pStyle w:val="a5"/>
        <w:keepLines/>
        <w:spacing w:before="0"/>
        <w:ind w:firstLine="709"/>
      </w:pPr>
      <w:r w:rsidRPr="00E651EF">
        <w:t xml:space="preserve">Для Корсаковского </w:t>
      </w:r>
      <w:r w:rsidR="00A8656A">
        <w:t>муниципального</w:t>
      </w:r>
      <w:r w:rsidRPr="00E651EF">
        <w:t xml:space="preserve"> округа нормативы запасов топлива утверждает Министерство жилищно–коммунального хозяйства Сахалинской области. Нормативы, утвержденные в Корсаковском городском округе на настоящий момент утверждены согласно Приказу от </w:t>
      </w:r>
      <w:r w:rsidR="00183C99">
        <w:t>12</w:t>
      </w:r>
      <w:r w:rsidRPr="00E651EF">
        <w:t xml:space="preserve"> </w:t>
      </w:r>
      <w:r w:rsidR="00183C99">
        <w:t>августа</w:t>
      </w:r>
      <w:r w:rsidRPr="00E651EF">
        <w:t xml:space="preserve"> 20</w:t>
      </w:r>
      <w:r w:rsidR="00183C99">
        <w:t>24</w:t>
      </w:r>
      <w:r w:rsidRPr="00E651EF">
        <w:t xml:space="preserve"> года №</w:t>
      </w:r>
      <w:r w:rsidR="00183C99">
        <w:t xml:space="preserve"> 1-</w:t>
      </w:r>
      <w:r w:rsidRPr="00E651EF">
        <w:t>3.10–</w:t>
      </w:r>
      <w:r w:rsidR="00183C99">
        <w:t>696/24</w:t>
      </w:r>
      <w:r w:rsidRPr="00E651EF">
        <w:t xml:space="preserve"> и приведены в таблице ниже.</w:t>
      </w:r>
    </w:p>
    <w:p w14:paraId="0D409F05" w14:textId="4967B29C" w:rsidR="009C3A17" w:rsidRPr="00E651EF" w:rsidRDefault="005C3518" w:rsidP="00E651EF">
      <w:pPr>
        <w:pStyle w:val="-0"/>
        <w:keepNext w:val="0"/>
        <w:keepLines/>
        <w:numPr>
          <w:ilvl w:val="0"/>
          <w:numId w:val="0"/>
        </w:numPr>
        <w:tabs>
          <w:tab w:val="left" w:pos="1418"/>
          <w:tab w:val="left" w:pos="9067"/>
        </w:tabs>
        <w:spacing w:before="0" w:after="0" w:line="360" w:lineRule="auto"/>
        <w:jc w:val="both"/>
        <w:rPr>
          <w:sz w:val="26"/>
          <w:szCs w:val="26"/>
        </w:rPr>
      </w:pPr>
      <w:r w:rsidRPr="00E651EF">
        <w:rPr>
          <w:sz w:val="26"/>
          <w:szCs w:val="26"/>
        </w:rPr>
        <w:t xml:space="preserve">Таблица 10.3.1 - Результаты расчётов нормативных запасов топлива на источниках тепловой энергии </w:t>
      </w:r>
      <w:proofErr w:type="spellStart"/>
      <w:r w:rsidRPr="00E651EF">
        <w:rPr>
          <w:sz w:val="26"/>
          <w:szCs w:val="26"/>
        </w:rPr>
        <w:t>Корсаковский</w:t>
      </w:r>
      <w:proofErr w:type="spellEnd"/>
      <w:r w:rsidRPr="00E651EF">
        <w:rPr>
          <w:sz w:val="26"/>
          <w:szCs w:val="26"/>
        </w:rPr>
        <w:t xml:space="preserve"> </w:t>
      </w:r>
      <w:r w:rsidR="00C03A29">
        <w:rPr>
          <w:sz w:val="26"/>
          <w:szCs w:val="26"/>
        </w:rPr>
        <w:t>муниципальный</w:t>
      </w:r>
      <w:r w:rsidRPr="00E651EF">
        <w:rPr>
          <w:sz w:val="26"/>
          <w:szCs w:val="26"/>
        </w:rPr>
        <w:t xml:space="preserve"> округ (утвержденные нормативы)</w:t>
      </w:r>
    </w:p>
    <w:tbl>
      <w:tblPr>
        <w:tblW w:w="5000" w:type="pct"/>
        <w:tblLook w:val="04A0" w:firstRow="1" w:lastRow="0" w:firstColumn="1" w:lastColumn="0" w:noHBand="0" w:noVBand="1"/>
      </w:tblPr>
      <w:tblGrid>
        <w:gridCol w:w="2825"/>
        <w:gridCol w:w="2673"/>
        <w:gridCol w:w="2357"/>
        <w:gridCol w:w="2200"/>
      </w:tblGrid>
      <w:tr w:rsidR="009C3A17" w:rsidRPr="00E651EF" w14:paraId="3E75C493" w14:textId="77777777" w:rsidTr="005C3518">
        <w:trPr>
          <w:trHeight w:val="312"/>
          <w:tblHeader/>
        </w:trPr>
        <w:tc>
          <w:tcPr>
            <w:tcW w:w="14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12E5B" w14:textId="77777777" w:rsidR="009C3A17" w:rsidRPr="00E651EF" w:rsidRDefault="009C3A17" w:rsidP="00E651EF">
            <w:pPr>
              <w:keepLines/>
              <w:ind w:firstLine="0"/>
              <w:jc w:val="center"/>
              <w:rPr>
                <w:b/>
                <w:bCs/>
                <w:sz w:val="22"/>
              </w:rPr>
            </w:pPr>
            <w:r w:rsidRPr="00E651EF">
              <w:rPr>
                <w:b/>
                <w:bCs/>
                <w:sz w:val="22"/>
              </w:rPr>
              <w:t>Вид топлива</w:t>
            </w:r>
          </w:p>
        </w:tc>
        <w:tc>
          <w:tcPr>
            <w:tcW w:w="1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BFAA1" w14:textId="77777777" w:rsidR="009C3A17" w:rsidRPr="00E651EF" w:rsidRDefault="009C3A17" w:rsidP="00E651EF">
            <w:pPr>
              <w:keepLines/>
              <w:ind w:firstLine="0"/>
              <w:jc w:val="center"/>
              <w:rPr>
                <w:b/>
                <w:bCs/>
                <w:sz w:val="22"/>
              </w:rPr>
            </w:pPr>
            <w:r w:rsidRPr="00E651EF">
              <w:rPr>
                <w:b/>
                <w:bCs/>
                <w:sz w:val="22"/>
              </w:rPr>
              <w:t>Норматив общего запаса топлива, тыс. т</w:t>
            </w:r>
          </w:p>
        </w:tc>
        <w:tc>
          <w:tcPr>
            <w:tcW w:w="226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FCAB45B" w14:textId="77777777" w:rsidR="009C3A17" w:rsidRPr="00E651EF" w:rsidRDefault="009C3A17" w:rsidP="00E651EF">
            <w:pPr>
              <w:keepLines/>
              <w:ind w:firstLine="0"/>
              <w:jc w:val="center"/>
              <w:rPr>
                <w:b/>
                <w:bCs/>
                <w:sz w:val="22"/>
              </w:rPr>
            </w:pPr>
            <w:r w:rsidRPr="00E651EF">
              <w:rPr>
                <w:b/>
                <w:bCs/>
                <w:sz w:val="22"/>
              </w:rPr>
              <w:t>в том числе:</w:t>
            </w:r>
          </w:p>
        </w:tc>
      </w:tr>
      <w:tr w:rsidR="009C3A17" w:rsidRPr="00E651EF" w14:paraId="1CFB4761" w14:textId="77777777" w:rsidTr="005C3518">
        <w:trPr>
          <w:trHeight w:val="312"/>
          <w:tblHeader/>
        </w:trPr>
        <w:tc>
          <w:tcPr>
            <w:tcW w:w="1405" w:type="pct"/>
            <w:vMerge/>
            <w:tcBorders>
              <w:top w:val="single" w:sz="4" w:space="0" w:color="auto"/>
              <w:left w:val="single" w:sz="4" w:space="0" w:color="auto"/>
              <w:bottom w:val="single" w:sz="4" w:space="0" w:color="auto"/>
              <w:right w:val="single" w:sz="4" w:space="0" w:color="auto"/>
            </w:tcBorders>
            <w:vAlign w:val="center"/>
            <w:hideMark/>
          </w:tcPr>
          <w:p w14:paraId="47031A1D" w14:textId="77777777" w:rsidR="009C3A17" w:rsidRPr="00E651EF" w:rsidRDefault="009C3A17" w:rsidP="00E651EF">
            <w:pPr>
              <w:keepLines/>
              <w:ind w:firstLine="0"/>
              <w:jc w:val="center"/>
              <w:rPr>
                <w:b/>
                <w:bCs/>
                <w:sz w:val="22"/>
              </w:rPr>
            </w:pPr>
          </w:p>
        </w:tc>
        <w:tc>
          <w:tcPr>
            <w:tcW w:w="1329" w:type="pct"/>
            <w:vMerge/>
            <w:tcBorders>
              <w:top w:val="single" w:sz="4" w:space="0" w:color="auto"/>
              <w:left w:val="single" w:sz="4" w:space="0" w:color="auto"/>
              <w:bottom w:val="single" w:sz="4" w:space="0" w:color="auto"/>
              <w:right w:val="single" w:sz="4" w:space="0" w:color="auto"/>
            </w:tcBorders>
            <w:vAlign w:val="center"/>
            <w:hideMark/>
          </w:tcPr>
          <w:p w14:paraId="5D0D94CA" w14:textId="77777777" w:rsidR="009C3A17" w:rsidRPr="00E651EF" w:rsidRDefault="009C3A17" w:rsidP="00E651EF">
            <w:pPr>
              <w:keepLines/>
              <w:ind w:firstLine="0"/>
              <w:jc w:val="center"/>
              <w:rPr>
                <w:b/>
                <w:bCs/>
                <w:sz w:val="22"/>
              </w:rPr>
            </w:pPr>
          </w:p>
        </w:tc>
        <w:tc>
          <w:tcPr>
            <w:tcW w:w="1172" w:type="pct"/>
            <w:tcBorders>
              <w:top w:val="nil"/>
              <w:left w:val="nil"/>
              <w:bottom w:val="single" w:sz="4" w:space="0" w:color="auto"/>
              <w:right w:val="single" w:sz="4" w:space="0" w:color="auto"/>
            </w:tcBorders>
            <w:shd w:val="clear" w:color="auto" w:fill="auto"/>
            <w:vAlign w:val="center"/>
            <w:hideMark/>
          </w:tcPr>
          <w:p w14:paraId="6D11E372" w14:textId="77777777" w:rsidR="009C3A17" w:rsidRPr="00E651EF" w:rsidRDefault="009C3A17" w:rsidP="00E651EF">
            <w:pPr>
              <w:keepLines/>
              <w:ind w:firstLine="0"/>
              <w:jc w:val="center"/>
              <w:rPr>
                <w:b/>
                <w:bCs/>
                <w:sz w:val="22"/>
              </w:rPr>
            </w:pPr>
            <w:r w:rsidRPr="00E651EF">
              <w:rPr>
                <w:b/>
                <w:bCs/>
                <w:sz w:val="22"/>
              </w:rPr>
              <w:t>Неснижаемый запас, тыс. т</w:t>
            </w:r>
          </w:p>
        </w:tc>
        <w:tc>
          <w:tcPr>
            <w:tcW w:w="1094" w:type="pct"/>
            <w:tcBorders>
              <w:top w:val="nil"/>
              <w:left w:val="nil"/>
              <w:bottom w:val="single" w:sz="4" w:space="0" w:color="auto"/>
              <w:right w:val="single" w:sz="4" w:space="0" w:color="auto"/>
            </w:tcBorders>
            <w:shd w:val="clear" w:color="auto" w:fill="auto"/>
            <w:vAlign w:val="center"/>
            <w:hideMark/>
          </w:tcPr>
          <w:p w14:paraId="624F72FD" w14:textId="77777777" w:rsidR="009C3A17" w:rsidRPr="00E651EF" w:rsidRDefault="009C3A17" w:rsidP="00E651EF">
            <w:pPr>
              <w:keepLines/>
              <w:ind w:firstLine="0"/>
              <w:jc w:val="center"/>
              <w:rPr>
                <w:b/>
                <w:bCs/>
                <w:sz w:val="22"/>
              </w:rPr>
            </w:pPr>
            <w:r w:rsidRPr="00E651EF">
              <w:rPr>
                <w:b/>
                <w:bCs/>
                <w:sz w:val="22"/>
              </w:rPr>
              <w:t>Эксплуатационный запас, тыс. т</w:t>
            </w:r>
          </w:p>
        </w:tc>
      </w:tr>
      <w:tr w:rsidR="009C3A17" w:rsidRPr="00E651EF" w14:paraId="3C23AF3B"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E0431" w14:textId="22977A37" w:rsidR="009C3A17" w:rsidRPr="00E651EF" w:rsidRDefault="009C3A17" w:rsidP="00E651EF">
            <w:pPr>
              <w:keepLines/>
              <w:ind w:firstLine="0"/>
              <w:jc w:val="center"/>
              <w:rPr>
                <w:sz w:val="22"/>
              </w:rPr>
            </w:pPr>
            <w:r w:rsidRPr="00E651EF">
              <w:rPr>
                <w:sz w:val="22"/>
              </w:rPr>
              <w:t xml:space="preserve">ООО </w:t>
            </w:r>
            <w:r w:rsidR="00E651EF">
              <w:rPr>
                <w:sz w:val="22"/>
              </w:rPr>
              <w:t>«</w:t>
            </w:r>
            <w:r w:rsidRPr="00E651EF">
              <w:rPr>
                <w:sz w:val="22"/>
              </w:rPr>
              <w:t>ИКС – Корсаков</w:t>
            </w:r>
            <w:r w:rsidR="00E651EF">
              <w:rPr>
                <w:sz w:val="22"/>
              </w:rPr>
              <w:t>»</w:t>
            </w:r>
          </w:p>
        </w:tc>
      </w:tr>
      <w:tr w:rsidR="009C3A17" w:rsidRPr="00E651EF" w14:paraId="2B3B093A"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400645C6"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4BAF8084" w14:textId="77777777" w:rsidR="009C3A17" w:rsidRPr="00E651EF" w:rsidRDefault="009C3A17" w:rsidP="00E651EF">
            <w:pPr>
              <w:keepLines/>
              <w:ind w:firstLine="0"/>
              <w:jc w:val="center"/>
              <w:rPr>
                <w:sz w:val="22"/>
              </w:rPr>
            </w:pPr>
            <w:r w:rsidRPr="00E651EF">
              <w:rPr>
                <w:sz w:val="22"/>
              </w:rPr>
              <w:t>15,017</w:t>
            </w:r>
          </w:p>
        </w:tc>
        <w:tc>
          <w:tcPr>
            <w:tcW w:w="1172" w:type="pct"/>
            <w:tcBorders>
              <w:top w:val="nil"/>
              <w:left w:val="nil"/>
              <w:bottom w:val="single" w:sz="4" w:space="0" w:color="auto"/>
              <w:right w:val="single" w:sz="4" w:space="0" w:color="auto"/>
            </w:tcBorders>
            <w:shd w:val="clear" w:color="auto" w:fill="auto"/>
            <w:noWrap/>
            <w:vAlign w:val="center"/>
            <w:hideMark/>
          </w:tcPr>
          <w:p w14:paraId="26E21BA6" w14:textId="77777777" w:rsidR="009C3A17" w:rsidRPr="00E651EF" w:rsidRDefault="009C3A17" w:rsidP="00E651EF">
            <w:pPr>
              <w:keepLines/>
              <w:ind w:firstLine="0"/>
              <w:jc w:val="center"/>
              <w:rPr>
                <w:sz w:val="22"/>
              </w:rPr>
            </w:pPr>
            <w:r w:rsidRPr="00E651EF">
              <w:rPr>
                <w:sz w:val="22"/>
              </w:rPr>
              <w:t>0,387</w:t>
            </w:r>
          </w:p>
        </w:tc>
        <w:tc>
          <w:tcPr>
            <w:tcW w:w="1094" w:type="pct"/>
            <w:tcBorders>
              <w:top w:val="nil"/>
              <w:left w:val="nil"/>
              <w:bottom w:val="single" w:sz="4" w:space="0" w:color="auto"/>
              <w:right w:val="single" w:sz="4" w:space="0" w:color="auto"/>
            </w:tcBorders>
            <w:shd w:val="clear" w:color="auto" w:fill="auto"/>
            <w:noWrap/>
            <w:vAlign w:val="center"/>
            <w:hideMark/>
          </w:tcPr>
          <w:p w14:paraId="4B4B8506" w14:textId="77777777" w:rsidR="009C3A17" w:rsidRPr="00E651EF" w:rsidRDefault="009C3A17" w:rsidP="00E651EF">
            <w:pPr>
              <w:keepLines/>
              <w:ind w:firstLine="0"/>
              <w:jc w:val="center"/>
              <w:rPr>
                <w:sz w:val="22"/>
              </w:rPr>
            </w:pPr>
            <w:r w:rsidRPr="00E651EF">
              <w:rPr>
                <w:sz w:val="22"/>
              </w:rPr>
              <w:t>14,63</w:t>
            </w:r>
          </w:p>
        </w:tc>
      </w:tr>
      <w:tr w:rsidR="009C3A17" w:rsidRPr="00E651EF" w14:paraId="3065345D"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12DDCBF1" w14:textId="77777777" w:rsidR="009C3A17" w:rsidRPr="00E651EF" w:rsidRDefault="009C3A17" w:rsidP="00E651EF">
            <w:pPr>
              <w:keepLines/>
              <w:ind w:firstLine="0"/>
              <w:jc w:val="center"/>
              <w:rPr>
                <w:sz w:val="22"/>
              </w:rPr>
            </w:pPr>
            <w:r w:rsidRPr="00E651EF">
              <w:rPr>
                <w:sz w:val="22"/>
              </w:rPr>
              <w:t>Жидкое топливо</w:t>
            </w:r>
          </w:p>
        </w:tc>
        <w:tc>
          <w:tcPr>
            <w:tcW w:w="1329" w:type="pct"/>
            <w:tcBorders>
              <w:top w:val="nil"/>
              <w:left w:val="nil"/>
              <w:bottom w:val="single" w:sz="4" w:space="0" w:color="auto"/>
              <w:right w:val="single" w:sz="4" w:space="0" w:color="auto"/>
            </w:tcBorders>
            <w:shd w:val="clear" w:color="auto" w:fill="auto"/>
            <w:noWrap/>
            <w:vAlign w:val="center"/>
            <w:hideMark/>
          </w:tcPr>
          <w:p w14:paraId="61E5962B" w14:textId="77777777" w:rsidR="009C3A17" w:rsidRPr="00E651EF" w:rsidRDefault="009C3A17" w:rsidP="00E651EF">
            <w:pPr>
              <w:keepLines/>
              <w:ind w:firstLine="0"/>
              <w:jc w:val="center"/>
              <w:rPr>
                <w:sz w:val="22"/>
              </w:rPr>
            </w:pPr>
            <w:r w:rsidRPr="00E651EF">
              <w:rPr>
                <w:sz w:val="22"/>
              </w:rPr>
              <w:t>0,0059</w:t>
            </w:r>
          </w:p>
        </w:tc>
        <w:tc>
          <w:tcPr>
            <w:tcW w:w="1172" w:type="pct"/>
            <w:tcBorders>
              <w:top w:val="nil"/>
              <w:left w:val="nil"/>
              <w:bottom w:val="single" w:sz="4" w:space="0" w:color="auto"/>
              <w:right w:val="single" w:sz="4" w:space="0" w:color="auto"/>
            </w:tcBorders>
            <w:shd w:val="clear" w:color="auto" w:fill="auto"/>
            <w:noWrap/>
            <w:vAlign w:val="center"/>
            <w:hideMark/>
          </w:tcPr>
          <w:p w14:paraId="3FBEE39C" w14:textId="77777777" w:rsidR="009C3A17" w:rsidRPr="00E651EF" w:rsidRDefault="009C3A17" w:rsidP="00E651EF">
            <w:pPr>
              <w:keepLines/>
              <w:ind w:firstLine="0"/>
              <w:jc w:val="center"/>
              <w:rPr>
                <w:sz w:val="22"/>
              </w:rPr>
            </w:pPr>
            <w:r w:rsidRPr="00E651EF">
              <w:rPr>
                <w:sz w:val="22"/>
              </w:rPr>
              <w:t>0,0001</w:t>
            </w:r>
          </w:p>
        </w:tc>
        <w:tc>
          <w:tcPr>
            <w:tcW w:w="1094" w:type="pct"/>
            <w:tcBorders>
              <w:top w:val="nil"/>
              <w:left w:val="nil"/>
              <w:bottom w:val="single" w:sz="4" w:space="0" w:color="auto"/>
              <w:right w:val="single" w:sz="4" w:space="0" w:color="auto"/>
            </w:tcBorders>
            <w:shd w:val="clear" w:color="auto" w:fill="auto"/>
            <w:noWrap/>
            <w:vAlign w:val="center"/>
            <w:hideMark/>
          </w:tcPr>
          <w:p w14:paraId="192EB868" w14:textId="77777777" w:rsidR="009C3A17" w:rsidRPr="00E651EF" w:rsidRDefault="009C3A17" w:rsidP="00E651EF">
            <w:pPr>
              <w:keepLines/>
              <w:ind w:firstLine="0"/>
              <w:jc w:val="center"/>
              <w:rPr>
                <w:sz w:val="22"/>
              </w:rPr>
            </w:pPr>
            <w:r w:rsidRPr="00E651EF">
              <w:rPr>
                <w:sz w:val="22"/>
              </w:rPr>
              <w:t>0,0058</w:t>
            </w:r>
          </w:p>
        </w:tc>
      </w:tr>
      <w:tr w:rsidR="009C3A17" w:rsidRPr="00E651EF" w14:paraId="712ADDD0"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96B1AC" w14:textId="77777777" w:rsidR="009C3A17" w:rsidRPr="00E651EF" w:rsidRDefault="009C3A17" w:rsidP="00E651EF">
            <w:pPr>
              <w:keepLines/>
              <w:ind w:firstLine="0"/>
              <w:jc w:val="center"/>
              <w:rPr>
                <w:sz w:val="22"/>
              </w:rPr>
            </w:pPr>
            <w:r w:rsidRPr="00E651EF">
              <w:rPr>
                <w:sz w:val="22"/>
              </w:rPr>
              <w:t>Котельная ЦРК</w:t>
            </w:r>
          </w:p>
        </w:tc>
      </w:tr>
      <w:tr w:rsidR="009C3A17" w:rsidRPr="00E651EF" w14:paraId="0268D56B"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148C5599"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66BC8ABF" w14:textId="77777777" w:rsidR="009C3A17" w:rsidRPr="00E651EF" w:rsidRDefault="009C3A17" w:rsidP="00E651EF">
            <w:pPr>
              <w:keepLines/>
              <w:ind w:firstLine="0"/>
              <w:jc w:val="center"/>
              <w:rPr>
                <w:sz w:val="22"/>
              </w:rPr>
            </w:pPr>
            <w:r w:rsidRPr="00E651EF">
              <w:rPr>
                <w:sz w:val="22"/>
              </w:rPr>
              <w:t>5,043</w:t>
            </w:r>
          </w:p>
        </w:tc>
        <w:tc>
          <w:tcPr>
            <w:tcW w:w="1172" w:type="pct"/>
            <w:tcBorders>
              <w:top w:val="nil"/>
              <w:left w:val="nil"/>
              <w:bottom w:val="single" w:sz="4" w:space="0" w:color="auto"/>
              <w:right w:val="single" w:sz="4" w:space="0" w:color="auto"/>
            </w:tcBorders>
            <w:shd w:val="clear" w:color="auto" w:fill="auto"/>
            <w:noWrap/>
            <w:vAlign w:val="center"/>
            <w:hideMark/>
          </w:tcPr>
          <w:p w14:paraId="6A23BC1E" w14:textId="77777777" w:rsidR="009C3A17" w:rsidRPr="00E651EF" w:rsidRDefault="009C3A17" w:rsidP="00E651EF">
            <w:pPr>
              <w:keepLines/>
              <w:ind w:firstLine="0"/>
              <w:jc w:val="center"/>
              <w:rPr>
                <w:sz w:val="22"/>
              </w:rPr>
            </w:pPr>
            <w:r w:rsidRPr="00E651EF">
              <w:rPr>
                <w:sz w:val="22"/>
              </w:rPr>
              <w:t>0,146</w:t>
            </w:r>
          </w:p>
        </w:tc>
        <w:tc>
          <w:tcPr>
            <w:tcW w:w="1094" w:type="pct"/>
            <w:tcBorders>
              <w:top w:val="nil"/>
              <w:left w:val="nil"/>
              <w:bottom w:val="single" w:sz="4" w:space="0" w:color="auto"/>
              <w:right w:val="single" w:sz="4" w:space="0" w:color="auto"/>
            </w:tcBorders>
            <w:shd w:val="clear" w:color="auto" w:fill="auto"/>
            <w:noWrap/>
            <w:vAlign w:val="center"/>
            <w:hideMark/>
          </w:tcPr>
          <w:p w14:paraId="77F4B8F7" w14:textId="77777777" w:rsidR="009C3A17" w:rsidRPr="00E651EF" w:rsidRDefault="009C3A17" w:rsidP="00E651EF">
            <w:pPr>
              <w:keepLines/>
              <w:ind w:firstLine="0"/>
              <w:jc w:val="center"/>
              <w:rPr>
                <w:sz w:val="22"/>
              </w:rPr>
            </w:pPr>
            <w:r w:rsidRPr="00E651EF">
              <w:rPr>
                <w:sz w:val="22"/>
              </w:rPr>
              <w:t>4,897</w:t>
            </w:r>
          </w:p>
        </w:tc>
      </w:tr>
      <w:tr w:rsidR="009C3A17" w:rsidRPr="00E651EF" w14:paraId="6CEBB20A"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D01CC0" w14:textId="77777777" w:rsidR="009C3A17" w:rsidRPr="00E651EF" w:rsidRDefault="009C3A17" w:rsidP="00E651EF">
            <w:pPr>
              <w:keepLines/>
              <w:ind w:firstLine="0"/>
              <w:jc w:val="center"/>
              <w:rPr>
                <w:sz w:val="22"/>
              </w:rPr>
            </w:pPr>
            <w:r w:rsidRPr="00E651EF">
              <w:rPr>
                <w:sz w:val="22"/>
              </w:rPr>
              <w:t>Котельная №11</w:t>
            </w:r>
          </w:p>
        </w:tc>
      </w:tr>
      <w:tr w:rsidR="009C3A17" w:rsidRPr="00E651EF" w14:paraId="4BFF6264"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291A149F"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6895F126" w14:textId="77777777" w:rsidR="009C3A17" w:rsidRPr="00E651EF" w:rsidRDefault="009C3A17" w:rsidP="00E651EF">
            <w:pPr>
              <w:keepLines/>
              <w:ind w:firstLine="0"/>
              <w:jc w:val="center"/>
              <w:rPr>
                <w:sz w:val="22"/>
              </w:rPr>
            </w:pPr>
            <w:r w:rsidRPr="00E651EF">
              <w:rPr>
                <w:sz w:val="22"/>
              </w:rPr>
              <w:t>1,493</w:t>
            </w:r>
          </w:p>
        </w:tc>
        <w:tc>
          <w:tcPr>
            <w:tcW w:w="1172" w:type="pct"/>
            <w:tcBorders>
              <w:top w:val="nil"/>
              <w:left w:val="nil"/>
              <w:bottom w:val="single" w:sz="4" w:space="0" w:color="auto"/>
              <w:right w:val="single" w:sz="4" w:space="0" w:color="auto"/>
            </w:tcBorders>
            <w:shd w:val="clear" w:color="auto" w:fill="auto"/>
            <w:noWrap/>
            <w:vAlign w:val="center"/>
            <w:hideMark/>
          </w:tcPr>
          <w:p w14:paraId="5B513364" w14:textId="77777777" w:rsidR="009C3A17" w:rsidRPr="00E651EF" w:rsidRDefault="009C3A17" w:rsidP="00E651EF">
            <w:pPr>
              <w:keepLines/>
              <w:ind w:firstLine="0"/>
              <w:jc w:val="center"/>
              <w:rPr>
                <w:sz w:val="22"/>
              </w:rPr>
            </w:pPr>
            <w:r w:rsidRPr="00E651EF">
              <w:rPr>
                <w:sz w:val="22"/>
              </w:rPr>
              <w:t>0,03</w:t>
            </w:r>
          </w:p>
        </w:tc>
        <w:tc>
          <w:tcPr>
            <w:tcW w:w="1094" w:type="pct"/>
            <w:tcBorders>
              <w:top w:val="nil"/>
              <w:left w:val="nil"/>
              <w:bottom w:val="single" w:sz="4" w:space="0" w:color="auto"/>
              <w:right w:val="single" w:sz="4" w:space="0" w:color="auto"/>
            </w:tcBorders>
            <w:shd w:val="clear" w:color="auto" w:fill="auto"/>
            <w:noWrap/>
            <w:vAlign w:val="center"/>
            <w:hideMark/>
          </w:tcPr>
          <w:p w14:paraId="552D7571" w14:textId="77777777" w:rsidR="009C3A17" w:rsidRPr="00E651EF" w:rsidRDefault="009C3A17" w:rsidP="00E651EF">
            <w:pPr>
              <w:keepLines/>
              <w:ind w:firstLine="0"/>
              <w:jc w:val="center"/>
              <w:rPr>
                <w:sz w:val="22"/>
              </w:rPr>
            </w:pPr>
            <w:r w:rsidRPr="00E651EF">
              <w:rPr>
                <w:sz w:val="22"/>
              </w:rPr>
              <w:t>1,463</w:t>
            </w:r>
          </w:p>
        </w:tc>
      </w:tr>
      <w:tr w:rsidR="009C3A17" w:rsidRPr="00E651EF" w14:paraId="6BE02722"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6E7736" w14:textId="77777777" w:rsidR="009C3A17" w:rsidRPr="00E651EF" w:rsidRDefault="009C3A17" w:rsidP="00E651EF">
            <w:pPr>
              <w:keepLines/>
              <w:ind w:firstLine="0"/>
              <w:jc w:val="center"/>
              <w:rPr>
                <w:sz w:val="22"/>
              </w:rPr>
            </w:pPr>
            <w:r w:rsidRPr="00E651EF">
              <w:rPr>
                <w:sz w:val="22"/>
              </w:rPr>
              <w:t>Котельная №2</w:t>
            </w:r>
          </w:p>
        </w:tc>
      </w:tr>
      <w:tr w:rsidR="009C3A17" w:rsidRPr="00E651EF" w14:paraId="3800CB2B"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114A3F5C"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686D7793" w14:textId="77777777" w:rsidR="009C3A17" w:rsidRPr="00E651EF" w:rsidRDefault="009C3A17" w:rsidP="00E651EF">
            <w:pPr>
              <w:keepLines/>
              <w:ind w:firstLine="0"/>
              <w:jc w:val="center"/>
              <w:rPr>
                <w:sz w:val="22"/>
              </w:rPr>
            </w:pPr>
            <w:r w:rsidRPr="00E651EF">
              <w:rPr>
                <w:sz w:val="22"/>
              </w:rPr>
              <w:t>0,879</w:t>
            </w:r>
          </w:p>
        </w:tc>
        <w:tc>
          <w:tcPr>
            <w:tcW w:w="1172" w:type="pct"/>
            <w:tcBorders>
              <w:top w:val="nil"/>
              <w:left w:val="nil"/>
              <w:bottom w:val="single" w:sz="4" w:space="0" w:color="auto"/>
              <w:right w:val="single" w:sz="4" w:space="0" w:color="auto"/>
            </w:tcBorders>
            <w:shd w:val="clear" w:color="auto" w:fill="auto"/>
            <w:noWrap/>
            <w:vAlign w:val="center"/>
            <w:hideMark/>
          </w:tcPr>
          <w:p w14:paraId="4A91235C" w14:textId="77777777" w:rsidR="009C3A17" w:rsidRPr="00E651EF" w:rsidRDefault="009C3A17" w:rsidP="00E651EF">
            <w:pPr>
              <w:keepLines/>
              <w:ind w:firstLine="0"/>
              <w:jc w:val="center"/>
              <w:rPr>
                <w:sz w:val="22"/>
              </w:rPr>
            </w:pPr>
            <w:r w:rsidRPr="00E651EF">
              <w:rPr>
                <w:sz w:val="22"/>
              </w:rPr>
              <w:t>0,022</w:t>
            </w:r>
          </w:p>
        </w:tc>
        <w:tc>
          <w:tcPr>
            <w:tcW w:w="1094" w:type="pct"/>
            <w:tcBorders>
              <w:top w:val="nil"/>
              <w:left w:val="nil"/>
              <w:bottom w:val="single" w:sz="4" w:space="0" w:color="auto"/>
              <w:right w:val="single" w:sz="4" w:space="0" w:color="auto"/>
            </w:tcBorders>
            <w:shd w:val="clear" w:color="auto" w:fill="auto"/>
            <w:noWrap/>
            <w:vAlign w:val="center"/>
            <w:hideMark/>
          </w:tcPr>
          <w:p w14:paraId="3D065BE9" w14:textId="77777777" w:rsidR="009C3A17" w:rsidRPr="00E651EF" w:rsidRDefault="009C3A17" w:rsidP="00E651EF">
            <w:pPr>
              <w:keepLines/>
              <w:ind w:firstLine="0"/>
              <w:jc w:val="center"/>
              <w:rPr>
                <w:sz w:val="22"/>
              </w:rPr>
            </w:pPr>
            <w:r w:rsidRPr="00E651EF">
              <w:rPr>
                <w:sz w:val="22"/>
              </w:rPr>
              <w:t>0,857</w:t>
            </w:r>
          </w:p>
        </w:tc>
      </w:tr>
      <w:tr w:rsidR="009C3A17" w:rsidRPr="00E651EF" w14:paraId="4F993B5E"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7EFC14" w14:textId="77777777" w:rsidR="009C3A17" w:rsidRPr="00E651EF" w:rsidRDefault="009C3A17" w:rsidP="00E651EF">
            <w:pPr>
              <w:keepLines/>
              <w:ind w:firstLine="0"/>
              <w:jc w:val="center"/>
              <w:rPr>
                <w:sz w:val="22"/>
              </w:rPr>
            </w:pPr>
            <w:r w:rsidRPr="00E651EF">
              <w:rPr>
                <w:sz w:val="22"/>
              </w:rPr>
              <w:t>Котельная №3</w:t>
            </w:r>
          </w:p>
        </w:tc>
      </w:tr>
      <w:tr w:rsidR="009C3A17" w:rsidRPr="00E651EF" w14:paraId="4178D01D"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44877684"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1BDA78FA" w14:textId="77777777" w:rsidR="009C3A17" w:rsidRPr="00E651EF" w:rsidRDefault="009C3A17" w:rsidP="00E651EF">
            <w:pPr>
              <w:keepLines/>
              <w:ind w:firstLine="0"/>
              <w:jc w:val="center"/>
              <w:rPr>
                <w:sz w:val="22"/>
              </w:rPr>
            </w:pPr>
            <w:r w:rsidRPr="00E651EF">
              <w:rPr>
                <w:sz w:val="22"/>
              </w:rPr>
              <w:t>0,826</w:t>
            </w:r>
          </w:p>
        </w:tc>
        <w:tc>
          <w:tcPr>
            <w:tcW w:w="1172" w:type="pct"/>
            <w:tcBorders>
              <w:top w:val="nil"/>
              <w:left w:val="nil"/>
              <w:bottom w:val="single" w:sz="4" w:space="0" w:color="auto"/>
              <w:right w:val="single" w:sz="4" w:space="0" w:color="auto"/>
            </w:tcBorders>
            <w:shd w:val="clear" w:color="auto" w:fill="auto"/>
            <w:noWrap/>
            <w:vAlign w:val="center"/>
            <w:hideMark/>
          </w:tcPr>
          <w:p w14:paraId="275FCC30" w14:textId="77777777" w:rsidR="009C3A17" w:rsidRPr="00E651EF" w:rsidRDefault="009C3A17" w:rsidP="00E651EF">
            <w:pPr>
              <w:keepLines/>
              <w:ind w:firstLine="0"/>
              <w:jc w:val="center"/>
              <w:rPr>
                <w:sz w:val="22"/>
              </w:rPr>
            </w:pPr>
            <w:r w:rsidRPr="00E651EF">
              <w:rPr>
                <w:sz w:val="22"/>
              </w:rPr>
              <w:t>0,024</w:t>
            </w:r>
          </w:p>
        </w:tc>
        <w:tc>
          <w:tcPr>
            <w:tcW w:w="1094" w:type="pct"/>
            <w:tcBorders>
              <w:top w:val="nil"/>
              <w:left w:val="nil"/>
              <w:bottom w:val="single" w:sz="4" w:space="0" w:color="auto"/>
              <w:right w:val="single" w:sz="4" w:space="0" w:color="auto"/>
            </w:tcBorders>
            <w:shd w:val="clear" w:color="auto" w:fill="auto"/>
            <w:noWrap/>
            <w:vAlign w:val="center"/>
            <w:hideMark/>
          </w:tcPr>
          <w:p w14:paraId="21291E36" w14:textId="77777777" w:rsidR="009C3A17" w:rsidRPr="00E651EF" w:rsidRDefault="009C3A17" w:rsidP="00E651EF">
            <w:pPr>
              <w:keepLines/>
              <w:ind w:firstLine="0"/>
              <w:jc w:val="center"/>
              <w:rPr>
                <w:sz w:val="22"/>
              </w:rPr>
            </w:pPr>
            <w:r w:rsidRPr="00E651EF">
              <w:rPr>
                <w:sz w:val="22"/>
              </w:rPr>
              <w:t>0,802</w:t>
            </w:r>
          </w:p>
        </w:tc>
      </w:tr>
      <w:tr w:rsidR="009C3A17" w:rsidRPr="00E651EF" w14:paraId="471D8F74"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D4C1D9" w14:textId="77777777" w:rsidR="009C3A17" w:rsidRPr="00E651EF" w:rsidRDefault="009C3A17" w:rsidP="00E651EF">
            <w:pPr>
              <w:keepLines/>
              <w:ind w:firstLine="0"/>
              <w:jc w:val="center"/>
              <w:rPr>
                <w:sz w:val="22"/>
              </w:rPr>
            </w:pPr>
            <w:r w:rsidRPr="00E651EF">
              <w:rPr>
                <w:sz w:val="22"/>
              </w:rPr>
              <w:t>Котельная №6</w:t>
            </w:r>
          </w:p>
        </w:tc>
      </w:tr>
      <w:tr w:rsidR="009C3A17" w:rsidRPr="00E651EF" w14:paraId="3ED6C28A"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54152503"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4A39D60E" w14:textId="77777777" w:rsidR="009C3A17" w:rsidRPr="00E651EF" w:rsidRDefault="009C3A17" w:rsidP="00E651EF">
            <w:pPr>
              <w:keepLines/>
              <w:ind w:firstLine="0"/>
              <w:jc w:val="center"/>
              <w:rPr>
                <w:sz w:val="22"/>
              </w:rPr>
            </w:pPr>
            <w:r w:rsidRPr="00E651EF">
              <w:rPr>
                <w:sz w:val="22"/>
              </w:rPr>
              <w:t>1,191</w:t>
            </w:r>
          </w:p>
        </w:tc>
        <w:tc>
          <w:tcPr>
            <w:tcW w:w="1172" w:type="pct"/>
            <w:tcBorders>
              <w:top w:val="nil"/>
              <w:left w:val="nil"/>
              <w:bottom w:val="single" w:sz="4" w:space="0" w:color="auto"/>
              <w:right w:val="single" w:sz="4" w:space="0" w:color="auto"/>
            </w:tcBorders>
            <w:shd w:val="clear" w:color="auto" w:fill="auto"/>
            <w:noWrap/>
            <w:vAlign w:val="center"/>
            <w:hideMark/>
          </w:tcPr>
          <w:p w14:paraId="27D5BB7E" w14:textId="77777777" w:rsidR="009C3A17" w:rsidRPr="00E651EF" w:rsidRDefault="009C3A17" w:rsidP="00E651EF">
            <w:pPr>
              <w:keepLines/>
              <w:ind w:firstLine="0"/>
              <w:jc w:val="center"/>
              <w:rPr>
                <w:sz w:val="22"/>
              </w:rPr>
            </w:pPr>
            <w:r w:rsidRPr="00E651EF">
              <w:rPr>
                <w:sz w:val="22"/>
              </w:rPr>
              <w:t>0,028</w:t>
            </w:r>
          </w:p>
        </w:tc>
        <w:tc>
          <w:tcPr>
            <w:tcW w:w="1094" w:type="pct"/>
            <w:tcBorders>
              <w:top w:val="nil"/>
              <w:left w:val="nil"/>
              <w:bottom w:val="single" w:sz="4" w:space="0" w:color="auto"/>
              <w:right w:val="single" w:sz="4" w:space="0" w:color="auto"/>
            </w:tcBorders>
            <w:shd w:val="clear" w:color="auto" w:fill="auto"/>
            <w:noWrap/>
            <w:vAlign w:val="center"/>
            <w:hideMark/>
          </w:tcPr>
          <w:p w14:paraId="4D869389" w14:textId="77777777" w:rsidR="009C3A17" w:rsidRPr="00E651EF" w:rsidRDefault="009C3A17" w:rsidP="00E651EF">
            <w:pPr>
              <w:keepLines/>
              <w:ind w:firstLine="0"/>
              <w:jc w:val="center"/>
              <w:rPr>
                <w:sz w:val="22"/>
              </w:rPr>
            </w:pPr>
            <w:r w:rsidRPr="00E651EF">
              <w:rPr>
                <w:sz w:val="22"/>
              </w:rPr>
              <w:t>1,163</w:t>
            </w:r>
          </w:p>
        </w:tc>
      </w:tr>
      <w:tr w:rsidR="009C3A17" w:rsidRPr="00E651EF" w14:paraId="12AFBA38"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F204D2" w14:textId="77777777" w:rsidR="009C3A17" w:rsidRPr="00E651EF" w:rsidRDefault="009C3A17" w:rsidP="00E651EF">
            <w:pPr>
              <w:keepLines/>
              <w:ind w:firstLine="0"/>
              <w:jc w:val="center"/>
              <w:rPr>
                <w:sz w:val="22"/>
              </w:rPr>
            </w:pPr>
            <w:r w:rsidRPr="00E651EF">
              <w:rPr>
                <w:sz w:val="22"/>
              </w:rPr>
              <w:t>Котельная №7</w:t>
            </w:r>
          </w:p>
        </w:tc>
      </w:tr>
      <w:tr w:rsidR="009C3A17" w:rsidRPr="00E651EF" w14:paraId="300DE337"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7A87A638"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4100B52B" w14:textId="77777777" w:rsidR="009C3A17" w:rsidRPr="00E651EF" w:rsidRDefault="009C3A17" w:rsidP="00E651EF">
            <w:pPr>
              <w:keepLines/>
              <w:ind w:firstLine="0"/>
              <w:jc w:val="center"/>
              <w:rPr>
                <w:sz w:val="22"/>
              </w:rPr>
            </w:pPr>
            <w:r w:rsidRPr="00E651EF">
              <w:rPr>
                <w:sz w:val="22"/>
              </w:rPr>
              <w:t>0,359</w:t>
            </w:r>
          </w:p>
        </w:tc>
        <w:tc>
          <w:tcPr>
            <w:tcW w:w="1172" w:type="pct"/>
            <w:tcBorders>
              <w:top w:val="nil"/>
              <w:left w:val="nil"/>
              <w:bottom w:val="single" w:sz="4" w:space="0" w:color="auto"/>
              <w:right w:val="single" w:sz="4" w:space="0" w:color="auto"/>
            </w:tcBorders>
            <w:shd w:val="clear" w:color="auto" w:fill="auto"/>
            <w:noWrap/>
            <w:vAlign w:val="center"/>
            <w:hideMark/>
          </w:tcPr>
          <w:p w14:paraId="53331227" w14:textId="77777777" w:rsidR="009C3A17" w:rsidRPr="00E651EF" w:rsidRDefault="009C3A17" w:rsidP="00E651EF">
            <w:pPr>
              <w:keepLines/>
              <w:ind w:firstLine="0"/>
              <w:jc w:val="center"/>
              <w:rPr>
                <w:sz w:val="22"/>
              </w:rPr>
            </w:pPr>
            <w:r w:rsidRPr="00E651EF">
              <w:rPr>
                <w:sz w:val="22"/>
              </w:rPr>
              <w:t>0,021</w:t>
            </w:r>
          </w:p>
        </w:tc>
        <w:tc>
          <w:tcPr>
            <w:tcW w:w="1094" w:type="pct"/>
            <w:tcBorders>
              <w:top w:val="nil"/>
              <w:left w:val="nil"/>
              <w:bottom w:val="single" w:sz="4" w:space="0" w:color="auto"/>
              <w:right w:val="single" w:sz="4" w:space="0" w:color="auto"/>
            </w:tcBorders>
            <w:shd w:val="clear" w:color="auto" w:fill="auto"/>
            <w:noWrap/>
            <w:vAlign w:val="center"/>
            <w:hideMark/>
          </w:tcPr>
          <w:p w14:paraId="694C52B5" w14:textId="77777777" w:rsidR="009C3A17" w:rsidRPr="00E651EF" w:rsidRDefault="009C3A17" w:rsidP="00E651EF">
            <w:pPr>
              <w:keepLines/>
              <w:ind w:firstLine="0"/>
              <w:jc w:val="center"/>
              <w:rPr>
                <w:sz w:val="22"/>
              </w:rPr>
            </w:pPr>
            <w:r w:rsidRPr="00E651EF">
              <w:rPr>
                <w:sz w:val="22"/>
              </w:rPr>
              <w:t>0,338</w:t>
            </w:r>
          </w:p>
        </w:tc>
      </w:tr>
      <w:tr w:rsidR="009C3A17" w:rsidRPr="00E651EF" w14:paraId="6884E513"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D27951" w14:textId="77777777" w:rsidR="009C3A17" w:rsidRPr="00E651EF" w:rsidRDefault="009C3A17" w:rsidP="00E651EF">
            <w:pPr>
              <w:keepLines/>
              <w:ind w:firstLine="0"/>
              <w:jc w:val="center"/>
              <w:rPr>
                <w:sz w:val="22"/>
              </w:rPr>
            </w:pPr>
            <w:r w:rsidRPr="00E651EF">
              <w:rPr>
                <w:sz w:val="22"/>
              </w:rPr>
              <w:t>Котельная №8</w:t>
            </w:r>
          </w:p>
        </w:tc>
      </w:tr>
      <w:tr w:rsidR="009C3A17" w:rsidRPr="00E651EF" w14:paraId="6A442E6C"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4D550323"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51662B82" w14:textId="77777777" w:rsidR="009C3A17" w:rsidRPr="00E651EF" w:rsidRDefault="009C3A17" w:rsidP="00E651EF">
            <w:pPr>
              <w:keepLines/>
              <w:ind w:firstLine="0"/>
              <w:jc w:val="center"/>
              <w:rPr>
                <w:sz w:val="22"/>
              </w:rPr>
            </w:pPr>
            <w:r w:rsidRPr="00E651EF">
              <w:rPr>
                <w:sz w:val="22"/>
              </w:rPr>
              <w:t>0,323</w:t>
            </w:r>
          </w:p>
        </w:tc>
        <w:tc>
          <w:tcPr>
            <w:tcW w:w="1172" w:type="pct"/>
            <w:tcBorders>
              <w:top w:val="nil"/>
              <w:left w:val="nil"/>
              <w:bottom w:val="single" w:sz="4" w:space="0" w:color="auto"/>
              <w:right w:val="single" w:sz="4" w:space="0" w:color="auto"/>
            </w:tcBorders>
            <w:shd w:val="clear" w:color="auto" w:fill="auto"/>
            <w:noWrap/>
            <w:vAlign w:val="center"/>
            <w:hideMark/>
          </w:tcPr>
          <w:p w14:paraId="579FF33E" w14:textId="77777777" w:rsidR="009C3A17" w:rsidRPr="00E651EF" w:rsidRDefault="009C3A17" w:rsidP="00E651EF">
            <w:pPr>
              <w:keepLines/>
              <w:ind w:firstLine="0"/>
              <w:jc w:val="center"/>
              <w:rPr>
                <w:sz w:val="22"/>
              </w:rPr>
            </w:pPr>
            <w:r w:rsidRPr="00E651EF">
              <w:rPr>
                <w:sz w:val="22"/>
              </w:rPr>
              <w:t>0,016</w:t>
            </w:r>
          </w:p>
        </w:tc>
        <w:tc>
          <w:tcPr>
            <w:tcW w:w="1094" w:type="pct"/>
            <w:tcBorders>
              <w:top w:val="nil"/>
              <w:left w:val="nil"/>
              <w:bottom w:val="single" w:sz="4" w:space="0" w:color="auto"/>
              <w:right w:val="single" w:sz="4" w:space="0" w:color="auto"/>
            </w:tcBorders>
            <w:shd w:val="clear" w:color="auto" w:fill="auto"/>
            <w:noWrap/>
            <w:vAlign w:val="center"/>
            <w:hideMark/>
          </w:tcPr>
          <w:p w14:paraId="2E436346" w14:textId="77777777" w:rsidR="009C3A17" w:rsidRPr="00E651EF" w:rsidRDefault="009C3A17" w:rsidP="00E651EF">
            <w:pPr>
              <w:keepLines/>
              <w:ind w:firstLine="0"/>
              <w:jc w:val="center"/>
              <w:rPr>
                <w:sz w:val="22"/>
              </w:rPr>
            </w:pPr>
            <w:r w:rsidRPr="00E651EF">
              <w:rPr>
                <w:sz w:val="22"/>
              </w:rPr>
              <w:t>0,307</w:t>
            </w:r>
          </w:p>
        </w:tc>
      </w:tr>
      <w:tr w:rsidR="009C3A17" w:rsidRPr="00E651EF" w14:paraId="5ED42684"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B5D5B3" w14:textId="77777777" w:rsidR="009C3A17" w:rsidRPr="00E651EF" w:rsidRDefault="009C3A17" w:rsidP="00E651EF">
            <w:pPr>
              <w:keepLines/>
              <w:ind w:firstLine="0"/>
              <w:jc w:val="center"/>
              <w:rPr>
                <w:sz w:val="22"/>
              </w:rPr>
            </w:pPr>
            <w:r w:rsidRPr="00E651EF">
              <w:rPr>
                <w:sz w:val="22"/>
              </w:rPr>
              <w:t>Котельная №9</w:t>
            </w:r>
          </w:p>
        </w:tc>
      </w:tr>
      <w:tr w:rsidR="009C3A17" w:rsidRPr="00E651EF" w14:paraId="382BCFBF"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0BD684C7"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3FB06C35" w14:textId="77777777" w:rsidR="009C3A17" w:rsidRPr="00E651EF" w:rsidRDefault="009C3A17" w:rsidP="00E651EF">
            <w:pPr>
              <w:keepLines/>
              <w:ind w:firstLine="0"/>
              <w:jc w:val="center"/>
              <w:rPr>
                <w:sz w:val="22"/>
              </w:rPr>
            </w:pPr>
            <w:r w:rsidRPr="00E651EF">
              <w:rPr>
                <w:sz w:val="22"/>
              </w:rPr>
              <w:t>0,561</w:t>
            </w:r>
          </w:p>
        </w:tc>
        <w:tc>
          <w:tcPr>
            <w:tcW w:w="1172" w:type="pct"/>
            <w:tcBorders>
              <w:top w:val="nil"/>
              <w:left w:val="nil"/>
              <w:bottom w:val="single" w:sz="4" w:space="0" w:color="auto"/>
              <w:right w:val="single" w:sz="4" w:space="0" w:color="auto"/>
            </w:tcBorders>
            <w:shd w:val="clear" w:color="auto" w:fill="auto"/>
            <w:noWrap/>
            <w:vAlign w:val="center"/>
            <w:hideMark/>
          </w:tcPr>
          <w:p w14:paraId="6E3403A5" w14:textId="77777777" w:rsidR="009C3A17" w:rsidRPr="00E651EF" w:rsidRDefault="009C3A17" w:rsidP="00E651EF">
            <w:pPr>
              <w:keepLines/>
              <w:ind w:firstLine="0"/>
              <w:jc w:val="center"/>
              <w:rPr>
                <w:sz w:val="22"/>
              </w:rPr>
            </w:pPr>
            <w:r w:rsidRPr="00E651EF">
              <w:rPr>
                <w:sz w:val="22"/>
              </w:rPr>
              <w:t>0,006</w:t>
            </w:r>
          </w:p>
        </w:tc>
        <w:tc>
          <w:tcPr>
            <w:tcW w:w="1094" w:type="pct"/>
            <w:tcBorders>
              <w:top w:val="nil"/>
              <w:left w:val="nil"/>
              <w:bottom w:val="single" w:sz="4" w:space="0" w:color="auto"/>
              <w:right w:val="single" w:sz="4" w:space="0" w:color="auto"/>
            </w:tcBorders>
            <w:shd w:val="clear" w:color="auto" w:fill="auto"/>
            <w:noWrap/>
            <w:vAlign w:val="center"/>
            <w:hideMark/>
          </w:tcPr>
          <w:p w14:paraId="5C7CBB57" w14:textId="77777777" w:rsidR="009C3A17" w:rsidRPr="00E651EF" w:rsidRDefault="009C3A17" w:rsidP="00E651EF">
            <w:pPr>
              <w:keepLines/>
              <w:ind w:firstLine="0"/>
              <w:jc w:val="center"/>
              <w:rPr>
                <w:sz w:val="22"/>
              </w:rPr>
            </w:pPr>
            <w:r w:rsidRPr="00E651EF">
              <w:rPr>
                <w:sz w:val="22"/>
              </w:rPr>
              <w:t>0,555</w:t>
            </w:r>
          </w:p>
        </w:tc>
      </w:tr>
      <w:tr w:rsidR="009C3A17" w:rsidRPr="00E651EF" w14:paraId="05C20E52"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CDB5BF" w14:textId="77777777" w:rsidR="009C3A17" w:rsidRPr="00E651EF" w:rsidRDefault="009C3A17" w:rsidP="00E651EF">
            <w:pPr>
              <w:keepLines/>
              <w:ind w:firstLine="0"/>
              <w:jc w:val="center"/>
              <w:rPr>
                <w:sz w:val="22"/>
              </w:rPr>
            </w:pPr>
            <w:r w:rsidRPr="00E651EF">
              <w:rPr>
                <w:sz w:val="22"/>
              </w:rPr>
              <w:t>Котельная №12</w:t>
            </w:r>
          </w:p>
        </w:tc>
      </w:tr>
      <w:tr w:rsidR="009C3A17" w:rsidRPr="00E651EF" w14:paraId="69FD19BD"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00AC2088"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6668B27B" w14:textId="77777777" w:rsidR="009C3A17" w:rsidRPr="00E651EF" w:rsidRDefault="009C3A17" w:rsidP="00E651EF">
            <w:pPr>
              <w:keepLines/>
              <w:ind w:firstLine="0"/>
              <w:jc w:val="center"/>
              <w:rPr>
                <w:sz w:val="22"/>
              </w:rPr>
            </w:pPr>
            <w:r w:rsidRPr="00E651EF">
              <w:rPr>
                <w:sz w:val="22"/>
              </w:rPr>
              <w:t>0,283</w:t>
            </w:r>
          </w:p>
        </w:tc>
        <w:tc>
          <w:tcPr>
            <w:tcW w:w="1172" w:type="pct"/>
            <w:tcBorders>
              <w:top w:val="nil"/>
              <w:left w:val="nil"/>
              <w:bottom w:val="single" w:sz="4" w:space="0" w:color="auto"/>
              <w:right w:val="single" w:sz="4" w:space="0" w:color="auto"/>
            </w:tcBorders>
            <w:shd w:val="clear" w:color="auto" w:fill="auto"/>
            <w:noWrap/>
            <w:vAlign w:val="center"/>
            <w:hideMark/>
          </w:tcPr>
          <w:p w14:paraId="599417E9" w14:textId="77777777" w:rsidR="009C3A17" w:rsidRPr="00E651EF" w:rsidRDefault="009C3A17" w:rsidP="00E651EF">
            <w:pPr>
              <w:keepLines/>
              <w:ind w:firstLine="0"/>
              <w:jc w:val="center"/>
              <w:rPr>
                <w:sz w:val="22"/>
              </w:rPr>
            </w:pPr>
            <w:r w:rsidRPr="00E651EF">
              <w:rPr>
                <w:sz w:val="22"/>
              </w:rPr>
              <w:t>0,01</w:t>
            </w:r>
          </w:p>
        </w:tc>
        <w:tc>
          <w:tcPr>
            <w:tcW w:w="1094" w:type="pct"/>
            <w:tcBorders>
              <w:top w:val="nil"/>
              <w:left w:val="nil"/>
              <w:bottom w:val="single" w:sz="4" w:space="0" w:color="auto"/>
              <w:right w:val="single" w:sz="4" w:space="0" w:color="auto"/>
            </w:tcBorders>
            <w:shd w:val="clear" w:color="auto" w:fill="auto"/>
            <w:noWrap/>
            <w:vAlign w:val="center"/>
            <w:hideMark/>
          </w:tcPr>
          <w:p w14:paraId="21663B49" w14:textId="77777777" w:rsidR="009C3A17" w:rsidRPr="00E651EF" w:rsidRDefault="009C3A17" w:rsidP="00E651EF">
            <w:pPr>
              <w:keepLines/>
              <w:ind w:firstLine="0"/>
              <w:jc w:val="center"/>
              <w:rPr>
                <w:sz w:val="22"/>
              </w:rPr>
            </w:pPr>
            <w:r w:rsidRPr="00E651EF">
              <w:rPr>
                <w:sz w:val="22"/>
              </w:rPr>
              <w:t>0,273</w:t>
            </w:r>
          </w:p>
        </w:tc>
      </w:tr>
      <w:tr w:rsidR="009C3A17" w:rsidRPr="00E651EF" w14:paraId="5090F43F"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D146AC" w14:textId="77777777" w:rsidR="009C3A17" w:rsidRPr="00E651EF" w:rsidRDefault="009C3A17" w:rsidP="00E651EF">
            <w:pPr>
              <w:keepLines/>
              <w:ind w:firstLine="0"/>
              <w:jc w:val="center"/>
              <w:rPr>
                <w:sz w:val="22"/>
              </w:rPr>
            </w:pPr>
            <w:r w:rsidRPr="00E651EF">
              <w:rPr>
                <w:sz w:val="22"/>
              </w:rPr>
              <w:t>Котельная №13</w:t>
            </w:r>
          </w:p>
        </w:tc>
      </w:tr>
      <w:tr w:rsidR="009C3A17" w:rsidRPr="00E651EF" w14:paraId="5E92387A"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63F704D4"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16812118" w14:textId="77777777" w:rsidR="009C3A17" w:rsidRPr="00E651EF" w:rsidRDefault="009C3A17" w:rsidP="00E651EF">
            <w:pPr>
              <w:keepLines/>
              <w:ind w:firstLine="0"/>
              <w:jc w:val="center"/>
              <w:rPr>
                <w:sz w:val="22"/>
              </w:rPr>
            </w:pPr>
            <w:r w:rsidRPr="00E651EF">
              <w:rPr>
                <w:sz w:val="22"/>
              </w:rPr>
              <w:t>0,849</w:t>
            </w:r>
          </w:p>
        </w:tc>
        <w:tc>
          <w:tcPr>
            <w:tcW w:w="1172" w:type="pct"/>
            <w:tcBorders>
              <w:top w:val="nil"/>
              <w:left w:val="nil"/>
              <w:bottom w:val="single" w:sz="4" w:space="0" w:color="auto"/>
              <w:right w:val="single" w:sz="4" w:space="0" w:color="auto"/>
            </w:tcBorders>
            <w:shd w:val="clear" w:color="auto" w:fill="auto"/>
            <w:noWrap/>
            <w:vAlign w:val="center"/>
            <w:hideMark/>
          </w:tcPr>
          <w:p w14:paraId="72DF54A8" w14:textId="77777777" w:rsidR="009C3A17" w:rsidRPr="00E651EF" w:rsidRDefault="009C3A17" w:rsidP="00E651EF">
            <w:pPr>
              <w:keepLines/>
              <w:ind w:firstLine="0"/>
              <w:jc w:val="center"/>
              <w:rPr>
                <w:sz w:val="22"/>
              </w:rPr>
            </w:pPr>
            <w:r w:rsidRPr="00E651EF">
              <w:rPr>
                <w:sz w:val="22"/>
              </w:rPr>
              <w:t>0,003</w:t>
            </w:r>
          </w:p>
        </w:tc>
        <w:tc>
          <w:tcPr>
            <w:tcW w:w="1094" w:type="pct"/>
            <w:tcBorders>
              <w:top w:val="nil"/>
              <w:left w:val="nil"/>
              <w:bottom w:val="single" w:sz="4" w:space="0" w:color="auto"/>
              <w:right w:val="single" w:sz="4" w:space="0" w:color="auto"/>
            </w:tcBorders>
            <w:shd w:val="clear" w:color="auto" w:fill="auto"/>
            <w:noWrap/>
            <w:vAlign w:val="center"/>
            <w:hideMark/>
          </w:tcPr>
          <w:p w14:paraId="7CBFA10C" w14:textId="77777777" w:rsidR="009C3A17" w:rsidRPr="00E651EF" w:rsidRDefault="009C3A17" w:rsidP="00E651EF">
            <w:pPr>
              <w:keepLines/>
              <w:ind w:firstLine="0"/>
              <w:jc w:val="center"/>
              <w:rPr>
                <w:sz w:val="22"/>
              </w:rPr>
            </w:pPr>
            <w:r w:rsidRPr="00E651EF">
              <w:rPr>
                <w:sz w:val="22"/>
              </w:rPr>
              <w:t>0,846</w:t>
            </w:r>
          </w:p>
        </w:tc>
      </w:tr>
      <w:tr w:rsidR="009C3A17" w:rsidRPr="00E651EF" w14:paraId="12BC2FBD"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8D888C" w14:textId="77777777" w:rsidR="009C3A17" w:rsidRPr="00E651EF" w:rsidRDefault="009C3A17" w:rsidP="00E651EF">
            <w:pPr>
              <w:keepLines/>
              <w:ind w:firstLine="0"/>
              <w:jc w:val="center"/>
              <w:rPr>
                <w:sz w:val="22"/>
              </w:rPr>
            </w:pPr>
            <w:r w:rsidRPr="00E651EF">
              <w:rPr>
                <w:sz w:val="22"/>
              </w:rPr>
              <w:t>Котельная №16</w:t>
            </w:r>
          </w:p>
        </w:tc>
      </w:tr>
      <w:tr w:rsidR="009C3A17" w:rsidRPr="00E651EF" w14:paraId="39C2640E"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58802712"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4767CD55" w14:textId="77777777" w:rsidR="009C3A17" w:rsidRPr="00E651EF" w:rsidRDefault="009C3A17" w:rsidP="00E651EF">
            <w:pPr>
              <w:keepLines/>
              <w:ind w:firstLine="0"/>
              <w:jc w:val="center"/>
              <w:rPr>
                <w:sz w:val="22"/>
              </w:rPr>
            </w:pPr>
            <w:r w:rsidRPr="00E651EF">
              <w:rPr>
                <w:sz w:val="22"/>
              </w:rPr>
              <w:t>0,084</w:t>
            </w:r>
          </w:p>
        </w:tc>
        <w:tc>
          <w:tcPr>
            <w:tcW w:w="1172" w:type="pct"/>
            <w:tcBorders>
              <w:top w:val="nil"/>
              <w:left w:val="nil"/>
              <w:bottom w:val="single" w:sz="4" w:space="0" w:color="auto"/>
              <w:right w:val="single" w:sz="4" w:space="0" w:color="auto"/>
            </w:tcBorders>
            <w:shd w:val="clear" w:color="auto" w:fill="auto"/>
            <w:noWrap/>
            <w:vAlign w:val="center"/>
            <w:hideMark/>
          </w:tcPr>
          <w:p w14:paraId="743D1004" w14:textId="77777777" w:rsidR="009C3A17" w:rsidRPr="00E651EF" w:rsidRDefault="009C3A17" w:rsidP="00E651EF">
            <w:pPr>
              <w:keepLines/>
              <w:ind w:firstLine="0"/>
              <w:jc w:val="center"/>
              <w:rPr>
                <w:sz w:val="22"/>
              </w:rPr>
            </w:pPr>
            <w:r w:rsidRPr="00E651EF">
              <w:rPr>
                <w:sz w:val="22"/>
              </w:rPr>
              <w:t>0,001</w:t>
            </w:r>
          </w:p>
        </w:tc>
        <w:tc>
          <w:tcPr>
            <w:tcW w:w="1094" w:type="pct"/>
            <w:tcBorders>
              <w:top w:val="nil"/>
              <w:left w:val="nil"/>
              <w:bottom w:val="single" w:sz="4" w:space="0" w:color="auto"/>
              <w:right w:val="single" w:sz="4" w:space="0" w:color="auto"/>
            </w:tcBorders>
            <w:shd w:val="clear" w:color="auto" w:fill="auto"/>
            <w:noWrap/>
            <w:vAlign w:val="center"/>
            <w:hideMark/>
          </w:tcPr>
          <w:p w14:paraId="659C56FF" w14:textId="77777777" w:rsidR="009C3A17" w:rsidRPr="00E651EF" w:rsidRDefault="009C3A17" w:rsidP="00E651EF">
            <w:pPr>
              <w:keepLines/>
              <w:ind w:firstLine="0"/>
              <w:jc w:val="center"/>
              <w:rPr>
                <w:sz w:val="22"/>
              </w:rPr>
            </w:pPr>
            <w:r w:rsidRPr="00E651EF">
              <w:rPr>
                <w:sz w:val="22"/>
              </w:rPr>
              <w:t>0,083</w:t>
            </w:r>
          </w:p>
        </w:tc>
      </w:tr>
      <w:tr w:rsidR="009C3A17" w:rsidRPr="00E651EF" w14:paraId="21915D2D"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854ABE" w14:textId="77777777" w:rsidR="009C3A17" w:rsidRPr="00E651EF" w:rsidRDefault="009C3A17" w:rsidP="00E651EF">
            <w:pPr>
              <w:keepLines/>
              <w:ind w:firstLine="0"/>
              <w:jc w:val="center"/>
              <w:rPr>
                <w:sz w:val="22"/>
              </w:rPr>
            </w:pPr>
            <w:r w:rsidRPr="00E651EF">
              <w:rPr>
                <w:sz w:val="22"/>
              </w:rPr>
              <w:lastRenderedPageBreak/>
              <w:t>Котельная №19</w:t>
            </w:r>
          </w:p>
        </w:tc>
      </w:tr>
      <w:tr w:rsidR="009C3A17" w:rsidRPr="00E651EF" w14:paraId="4C5BA4A3"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60B04E74"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66BEA070" w14:textId="77777777" w:rsidR="009C3A17" w:rsidRPr="00E651EF" w:rsidRDefault="009C3A17" w:rsidP="00E651EF">
            <w:pPr>
              <w:keepLines/>
              <w:ind w:firstLine="0"/>
              <w:jc w:val="center"/>
              <w:rPr>
                <w:sz w:val="22"/>
              </w:rPr>
            </w:pPr>
            <w:r w:rsidRPr="00E651EF">
              <w:rPr>
                <w:sz w:val="22"/>
              </w:rPr>
              <w:t>0,089</w:t>
            </w:r>
          </w:p>
        </w:tc>
        <w:tc>
          <w:tcPr>
            <w:tcW w:w="1172" w:type="pct"/>
            <w:tcBorders>
              <w:top w:val="nil"/>
              <w:left w:val="nil"/>
              <w:bottom w:val="single" w:sz="4" w:space="0" w:color="auto"/>
              <w:right w:val="single" w:sz="4" w:space="0" w:color="auto"/>
            </w:tcBorders>
            <w:shd w:val="clear" w:color="auto" w:fill="auto"/>
            <w:noWrap/>
            <w:vAlign w:val="center"/>
            <w:hideMark/>
          </w:tcPr>
          <w:p w14:paraId="3A1DE2E5" w14:textId="77777777" w:rsidR="009C3A17" w:rsidRPr="00E651EF" w:rsidRDefault="009C3A17" w:rsidP="00E651EF">
            <w:pPr>
              <w:keepLines/>
              <w:ind w:firstLine="0"/>
              <w:jc w:val="center"/>
              <w:rPr>
                <w:sz w:val="22"/>
              </w:rPr>
            </w:pPr>
            <w:r w:rsidRPr="00E651EF">
              <w:rPr>
                <w:sz w:val="22"/>
              </w:rPr>
              <w:t>0,001</w:t>
            </w:r>
          </w:p>
        </w:tc>
        <w:tc>
          <w:tcPr>
            <w:tcW w:w="1094" w:type="pct"/>
            <w:tcBorders>
              <w:top w:val="nil"/>
              <w:left w:val="nil"/>
              <w:bottom w:val="single" w:sz="4" w:space="0" w:color="auto"/>
              <w:right w:val="single" w:sz="4" w:space="0" w:color="auto"/>
            </w:tcBorders>
            <w:shd w:val="clear" w:color="auto" w:fill="auto"/>
            <w:noWrap/>
            <w:vAlign w:val="center"/>
            <w:hideMark/>
          </w:tcPr>
          <w:p w14:paraId="27964ED9" w14:textId="77777777" w:rsidR="009C3A17" w:rsidRPr="00E651EF" w:rsidRDefault="009C3A17" w:rsidP="00E651EF">
            <w:pPr>
              <w:keepLines/>
              <w:ind w:firstLine="0"/>
              <w:jc w:val="center"/>
              <w:rPr>
                <w:sz w:val="22"/>
              </w:rPr>
            </w:pPr>
            <w:r w:rsidRPr="00E651EF">
              <w:rPr>
                <w:sz w:val="22"/>
              </w:rPr>
              <w:t>0,088</w:t>
            </w:r>
          </w:p>
        </w:tc>
      </w:tr>
      <w:tr w:rsidR="009C3A17" w:rsidRPr="00E651EF" w14:paraId="77AFDF51"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C7D7D4" w14:textId="77777777" w:rsidR="009C3A17" w:rsidRPr="00E651EF" w:rsidRDefault="009C3A17" w:rsidP="00E651EF">
            <w:pPr>
              <w:keepLines/>
              <w:ind w:firstLine="0"/>
              <w:jc w:val="center"/>
              <w:rPr>
                <w:sz w:val="22"/>
              </w:rPr>
            </w:pPr>
            <w:r w:rsidRPr="00E651EF">
              <w:rPr>
                <w:sz w:val="22"/>
              </w:rPr>
              <w:t>Котельная №21</w:t>
            </w:r>
          </w:p>
        </w:tc>
      </w:tr>
      <w:tr w:rsidR="009C3A17" w:rsidRPr="00E651EF" w14:paraId="1709AD8C"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311717A5"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5DF2DA19" w14:textId="77777777" w:rsidR="009C3A17" w:rsidRPr="00E651EF" w:rsidRDefault="009C3A17" w:rsidP="00E651EF">
            <w:pPr>
              <w:keepLines/>
              <w:ind w:firstLine="0"/>
              <w:jc w:val="center"/>
              <w:rPr>
                <w:sz w:val="22"/>
              </w:rPr>
            </w:pPr>
            <w:r w:rsidRPr="00E651EF">
              <w:rPr>
                <w:sz w:val="22"/>
              </w:rPr>
              <w:t>0,545</w:t>
            </w:r>
          </w:p>
        </w:tc>
        <w:tc>
          <w:tcPr>
            <w:tcW w:w="1172" w:type="pct"/>
            <w:tcBorders>
              <w:top w:val="nil"/>
              <w:left w:val="nil"/>
              <w:bottom w:val="single" w:sz="4" w:space="0" w:color="auto"/>
              <w:right w:val="single" w:sz="4" w:space="0" w:color="auto"/>
            </w:tcBorders>
            <w:shd w:val="clear" w:color="auto" w:fill="auto"/>
            <w:noWrap/>
            <w:vAlign w:val="center"/>
            <w:hideMark/>
          </w:tcPr>
          <w:p w14:paraId="48A5E406" w14:textId="77777777" w:rsidR="009C3A17" w:rsidRPr="00E651EF" w:rsidRDefault="009C3A17" w:rsidP="00E651EF">
            <w:pPr>
              <w:keepLines/>
              <w:ind w:firstLine="0"/>
              <w:jc w:val="center"/>
              <w:rPr>
                <w:sz w:val="22"/>
              </w:rPr>
            </w:pPr>
            <w:r w:rsidRPr="00E651EF">
              <w:rPr>
                <w:sz w:val="22"/>
              </w:rPr>
              <w:t>0,016</w:t>
            </w:r>
          </w:p>
        </w:tc>
        <w:tc>
          <w:tcPr>
            <w:tcW w:w="1094" w:type="pct"/>
            <w:tcBorders>
              <w:top w:val="nil"/>
              <w:left w:val="nil"/>
              <w:bottom w:val="single" w:sz="4" w:space="0" w:color="auto"/>
              <w:right w:val="single" w:sz="4" w:space="0" w:color="auto"/>
            </w:tcBorders>
            <w:shd w:val="clear" w:color="auto" w:fill="auto"/>
            <w:noWrap/>
            <w:vAlign w:val="center"/>
            <w:hideMark/>
          </w:tcPr>
          <w:p w14:paraId="1F298616" w14:textId="77777777" w:rsidR="009C3A17" w:rsidRPr="00E651EF" w:rsidRDefault="009C3A17" w:rsidP="00E651EF">
            <w:pPr>
              <w:keepLines/>
              <w:ind w:firstLine="0"/>
              <w:jc w:val="center"/>
              <w:rPr>
                <w:sz w:val="22"/>
              </w:rPr>
            </w:pPr>
            <w:r w:rsidRPr="00E651EF">
              <w:rPr>
                <w:sz w:val="22"/>
              </w:rPr>
              <w:t>0,529</w:t>
            </w:r>
          </w:p>
        </w:tc>
      </w:tr>
      <w:tr w:rsidR="009C3A17" w:rsidRPr="00E651EF" w14:paraId="444DC1FC"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538622" w14:textId="77777777" w:rsidR="009C3A17" w:rsidRPr="00E651EF" w:rsidRDefault="009C3A17" w:rsidP="00E651EF">
            <w:pPr>
              <w:keepLines/>
              <w:ind w:firstLine="0"/>
              <w:jc w:val="center"/>
              <w:rPr>
                <w:sz w:val="22"/>
              </w:rPr>
            </w:pPr>
            <w:r w:rsidRPr="00E651EF">
              <w:rPr>
                <w:sz w:val="22"/>
              </w:rPr>
              <w:t>Котельная №22</w:t>
            </w:r>
          </w:p>
        </w:tc>
      </w:tr>
      <w:tr w:rsidR="009C3A17" w:rsidRPr="00E651EF" w14:paraId="79531D52"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7617AF25"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05A70D0A" w14:textId="77777777" w:rsidR="009C3A17" w:rsidRPr="00E651EF" w:rsidRDefault="009C3A17" w:rsidP="00E651EF">
            <w:pPr>
              <w:keepLines/>
              <w:ind w:firstLine="0"/>
              <w:jc w:val="center"/>
              <w:rPr>
                <w:sz w:val="22"/>
              </w:rPr>
            </w:pPr>
            <w:r w:rsidRPr="00E651EF">
              <w:rPr>
                <w:sz w:val="22"/>
              </w:rPr>
              <w:t>0,377</w:t>
            </w:r>
          </w:p>
        </w:tc>
        <w:tc>
          <w:tcPr>
            <w:tcW w:w="1172" w:type="pct"/>
            <w:tcBorders>
              <w:top w:val="nil"/>
              <w:left w:val="nil"/>
              <w:bottom w:val="single" w:sz="4" w:space="0" w:color="auto"/>
              <w:right w:val="single" w:sz="4" w:space="0" w:color="auto"/>
            </w:tcBorders>
            <w:shd w:val="clear" w:color="auto" w:fill="auto"/>
            <w:noWrap/>
            <w:vAlign w:val="center"/>
            <w:hideMark/>
          </w:tcPr>
          <w:p w14:paraId="74ABF000" w14:textId="77777777" w:rsidR="009C3A17" w:rsidRPr="00E651EF" w:rsidRDefault="009C3A17" w:rsidP="00E651EF">
            <w:pPr>
              <w:keepLines/>
              <w:ind w:firstLine="0"/>
              <w:jc w:val="center"/>
              <w:rPr>
                <w:sz w:val="22"/>
              </w:rPr>
            </w:pPr>
            <w:r w:rsidRPr="00E651EF">
              <w:rPr>
                <w:sz w:val="22"/>
              </w:rPr>
              <w:t>0,011</w:t>
            </w:r>
          </w:p>
        </w:tc>
        <w:tc>
          <w:tcPr>
            <w:tcW w:w="1094" w:type="pct"/>
            <w:tcBorders>
              <w:top w:val="nil"/>
              <w:left w:val="nil"/>
              <w:bottom w:val="single" w:sz="4" w:space="0" w:color="auto"/>
              <w:right w:val="single" w:sz="4" w:space="0" w:color="auto"/>
            </w:tcBorders>
            <w:shd w:val="clear" w:color="auto" w:fill="auto"/>
            <w:noWrap/>
            <w:vAlign w:val="center"/>
            <w:hideMark/>
          </w:tcPr>
          <w:p w14:paraId="0323391F" w14:textId="77777777" w:rsidR="009C3A17" w:rsidRPr="00E651EF" w:rsidRDefault="009C3A17" w:rsidP="00E651EF">
            <w:pPr>
              <w:keepLines/>
              <w:ind w:firstLine="0"/>
              <w:jc w:val="center"/>
              <w:rPr>
                <w:sz w:val="22"/>
              </w:rPr>
            </w:pPr>
            <w:r w:rsidRPr="00E651EF">
              <w:rPr>
                <w:sz w:val="22"/>
              </w:rPr>
              <w:t>0,366</w:t>
            </w:r>
          </w:p>
        </w:tc>
      </w:tr>
      <w:tr w:rsidR="009C3A17" w:rsidRPr="00E651EF" w14:paraId="7367FF9A"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98C270" w14:textId="77777777" w:rsidR="009C3A17" w:rsidRPr="00E651EF" w:rsidRDefault="009C3A17" w:rsidP="00E651EF">
            <w:pPr>
              <w:keepLines/>
              <w:ind w:firstLine="0"/>
              <w:jc w:val="center"/>
              <w:rPr>
                <w:sz w:val="22"/>
              </w:rPr>
            </w:pPr>
            <w:r w:rsidRPr="00E651EF">
              <w:rPr>
                <w:sz w:val="22"/>
              </w:rPr>
              <w:t>Котельная №25</w:t>
            </w:r>
          </w:p>
        </w:tc>
      </w:tr>
      <w:tr w:rsidR="009C3A17" w:rsidRPr="00E651EF" w14:paraId="188BE9DD"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77C5AAA2"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752FF412" w14:textId="77777777" w:rsidR="009C3A17" w:rsidRPr="00E651EF" w:rsidRDefault="009C3A17" w:rsidP="00E651EF">
            <w:pPr>
              <w:keepLines/>
              <w:ind w:firstLine="0"/>
              <w:jc w:val="center"/>
              <w:rPr>
                <w:sz w:val="22"/>
              </w:rPr>
            </w:pPr>
            <w:r w:rsidRPr="00E651EF">
              <w:rPr>
                <w:sz w:val="22"/>
              </w:rPr>
              <w:t>0,605</w:t>
            </w:r>
          </w:p>
        </w:tc>
        <w:tc>
          <w:tcPr>
            <w:tcW w:w="1172" w:type="pct"/>
            <w:tcBorders>
              <w:top w:val="nil"/>
              <w:left w:val="nil"/>
              <w:bottom w:val="single" w:sz="4" w:space="0" w:color="auto"/>
              <w:right w:val="single" w:sz="4" w:space="0" w:color="auto"/>
            </w:tcBorders>
            <w:shd w:val="clear" w:color="auto" w:fill="auto"/>
            <w:noWrap/>
            <w:vAlign w:val="center"/>
            <w:hideMark/>
          </w:tcPr>
          <w:p w14:paraId="4BB3540B" w14:textId="77777777" w:rsidR="009C3A17" w:rsidRPr="00E651EF" w:rsidRDefault="009C3A17" w:rsidP="00E651EF">
            <w:pPr>
              <w:keepLines/>
              <w:ind w:firstLine="0"/>
              <w:jc w:val="center"/>
              <w:rPr>
                <w:sz w:val="22"/>
              </w:rPr>
            </w:pPr>
            <w:r w:rsidRPr="00E651EF">
              <w:rPr>
                <w:sz w:val="22"/>
              </w:rPr>
              <w:t>0,011</w:t>
            </w:r>
          </w:p>
        </w:tc>
        <w:tc>
          <w:tcPr>
            <w:tcW w:w="1094" w:type="pct"/>
            <w:tcBorders>
              <w:top w:val="nil"/>
              <w:left w:val="nil"/>
              <w:bottom w:val="single" w:sz="4" w:space="0" w:color="auto"/>
              <w:right w:val="single" w:sz="4" w:space="0" w:color="auto"/>
            </w:tcBorders>
            <w:shd w:val="clear" w:color="auto" w:fill="auto"/>
            <w:noWrap/>
            <w:vAlign w:val="center"/>
            <w:hideMark/>
          </w:tcPr>
          <w:p w14:paraId="39AC0D6D" w14:textId="77777777" w:rsidR="009C3A17" w:rsidRPr="00E651EF" w:rsidRDefault="009C3A17" w:rsidP="00E651EF">
            <w:pPr>
              <w:keepLines/>
              <w:ind w:firstLine="0"/>
              <w:jc w:val="center"/>
              <w:rPr>
                <w:sz w:val="22"/>
              </w:rPr>
            </w:pPr>
            <w:r w:rsidRPr="00E651EF">
              <w:rPr>
                <w:sz w:val="22"/>
              </w:rPr>
              <w:t>0,595</w:t>
            </w:r>
          </w:p>
        </w:tc>
      </w:tr>
      <w:tr w:rsidR="009C3A17" w:rsidRPr="00E651EF" w14:paraId="311298BC"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977FE7" w14:textId="36A4A8C0" w:rsidR="009C3A17" w:rsidRPr="00E651EF" w:rsidRDefault="009C3A17" w:rsidP="00E651EF">
            <w:pPr>
              <w:keepLines/>
              <w:ind w:firstLine="0"/>
              <w:jc w:val="center"/>
              <w:rPr>
                <w:sz w:val="22"/>
              </w:rPr>
            </w:pPr>
            <w:r w:rsidRPr="00E651EF">
              <w:rPr>
                <w:sz w:val="22"/>
              </w:rPr>
              <w:t xml:space="preserve">Котельная </w:t>
            </w:r>
            <w:r w:rsidR="00430ED4" w:rsidRPr="00E651EF">
              <w:rPr>
                <w:sz w:val="22"/>
              </w:rPr>
              <w:t>БМК №1</w:t>
            </w:r>
          </w:p>
        </w:tc>
      </w:tr>
      <w:tr w:rsidR="009C3A17" w:rsidRPr="00E651EF" w14:paraId="444EA422"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317A39A4" w14:textId="77777777" w:rsidR="009C3A17" w:rsidRPr="00E651EF" w:rsidRDefault="009C3A17" w:rsidP="00E651EF">
            <w:pPr>
              <w:keepLines/>
              <w:ind w:firstLine="0"/>
              <w:jc w:val="center"/>
              <w:rPr>
                <w:sz w:val="22"/>
              </w:rPr>
            </w:pPr>
            <w:r w:rsidRPr="00E651EF">
              <w:rPr>
                <w:sz w:val="22"/>
              </w:rPr>
              <w:t>Жидкое топливо</w:t>
            </w:r>
          </w:p>
        </w:tc>
        <w:tc>
          <w:tcPr>
            <w:tcW w:w="1329" w:type="pct"/>
            <w:tcBorders>
              <w:top w:val="nil"/>
              <w:left w:val="nil"/>
              <w:bottom w:val="single" w:sz="4" w:space="0" w:color="auto"/>
              <w:right w:val="single" w:sz="4" w:space="0" w:color="auto"/>
            </w:tcBorders>
            <w:shd w:val="clear" w:color="auto" w:fill="auto"/>
            <w:noWrap/>
            <w:vAlign w:val="center"/>
            <w:hideMark/>
          </w:tcPr>
          <w:p w14:paraId="39021E26" w14:textId="77777777" w:rsidR="009C3A17" w:rsidRPr="00E651EF" w:rsidRDefault="009C3A17" w:rsidP="00E651EF">
            <w:pPr>
              <w:keepLines/>
              <w:ind w:firstLine="0"/>
              <w:jc w:val="center"/>
              <w:rPr>
                <w:sz w:val="22"/>
              </w:rPr>
            </w:pPr>
            <w:r w:rsidRPr="00E651EF">
              <w:rPr>
                <w:sz w:val="22"/>
              </w:rPr>
              <w:t>0,0059</w:t>
            </w:r>
          </w:p>
        </w:tc>
        <w:tc>
          <w:tcPr>
            <w:tcW w:w="1172" w:type="pct"/>
            <w:tcBorders>
              <w:top w:val="nil"/>
              <w:left w:val="nil"/>
              <w:bottom w:val="single" w:sz="4" w:space="0" w:color="auto"/>
              <w:right w:val="single" w:sz="4" w:space="0" w:color="auto"/>
            </w:tcBorders>
            <w:shd w:val="clear" w:color="auto" w:fill="auto"/>
            <w:noWrap/>
            <w:vAlign w:val="center"/>
            <w:hideMark/>
          </w:tcPr>
          <w:p w14:paraId="214B5BEB" w14:textId="77777777" w:rsidR="009C3A17" w:rsidRPr="00E651EF" w:rsidRDefault="009C3A17" w:rsidP="00E651EF">
            <w:pPr>
              <w:keepLines/>
              <w:ind w:firstLine="0"/>
              <w:jc w:val="center"/>
              <w:rPr>
                <w:sz w:val="22"/>
              </w:rPr>
            </w:pPr>
            <w:r w:rsidRPr="00E651EF">
              <w:rPr>
                <w:sz w:val="22"/>
              </w:rPr>
              <w:t>0,0001</w:t>
            </w:r>
          </w:p>
        </w:tc>
        <w:tc>
          <w:tcPr>
            <w:tcW w:w="1094" w:type="pct"/>
            <w:tcBorders>
              <w:top w:val="nil"/>
              <w:left w:val="nil"/>
              <w:bottom w:val="single" w:sz="4" w:space="0" w:color="auto"/>
              <w:right w:val="single" w:sz="4" w:space="0" w:color="auto"/>
            </w:tcBorders>
            <w:shd w:val="clear" w:color="auto" w:fill="auto"/>
            <w:noWrap/>
            <w:vAlign w:val="center"/>
            <w:hideMark/>
          </w:tcPr>
          <w:p w14:paraId="6311FE1E" w14:textId="77777777" w:rsidR="009C3A17" w:rsidRPr="00E651EF" w:rsidRDefault="009C3A17" w:rsidP="00E651EF">
            <w:pPr>
              <w:keepLines/>
              <w:ind w:firstLine="0"/>
              <w:jc w:val="center"/>
              <w:rPr>
                <w:sz w:val="22"/>
              </w:rPr>
            </w:pPr>
            <w:r w:rsidRPr="00E651EF">
              <w:rPr>
                <w:sz w:val="22"/>
              </w:rPr>
              <w:t>0,0058</w:t>
            </w:r>
          </w:p>
        </w:tc>
      </w:tr>
      <w:tr w:rsidR="009C3A17" w:rsidRPr="00E651EF" w14:paraId="26918066"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FB8106" w14:textId="77777777" w:rsidR="009C3A17" w:rsidRPr="00E651EF" w:rsidRDefault="009C3A17" w:rsidP="00E651EF">
            <w:pPr>
              <w:keepLines/>
              <w:ind w:firstLine="0"/>
              <w:jc w:val="center"/>
              <w:rPr>
                <w:sz w:val="22"/>
              </w:rPr>
            </w:pPr>
            <w:r w:rsidRPr="00E651EF">
              <w:rPr>
                <w:sz w:val="22"/>
              </w:rPr>
              <w:t>Котельная с. Новиково</w:t>
            </w:r>
          </w:p>
        </w:tc>
      </w:tr>
      <w:tr w:rsidR="009C3A17" w:rsidRPr="00E651EF" w14:paraId="7748285F" w14:textId="77777777" w:rsidTr="005C3518">
        <w:trPr>
          <w:trHeight w:val="312"/>
        </w:trPr>
        <w:tc>
          <w:tcPr>
            <w:tcW w:w="1405" w:type="pct"/>
            <w:tcBorders>
              <w:top w:val="nil"/>
              <w:left w:val="single" w:sz="4" w:space="0" w:color="auto"/>
              <w:bottom w:val="single" w:sz="4" w:space="0" w:color="auto"/>
              <w:right w:val="single" w:sz="4" w:space="0" w:color="auto"/>
            </w:tcBorders>
            <w:shd w:val="clear" w:color="auto" w:fill="auto"/>
            <w:vAlign w:val="center"/>
            <w:hideMark/>
          </w:tcPr>
          <w:p w14:paraId="36F78BE4"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nil"/>
              <w:left w:val="nil"/>
              <w:bottom w:val="single" w:sz="4" w:space="0" w:color="auto"/>
              <w:right w:val="single" w:sz="4" w:space="0" w:color="auto"/>
            </w:tcBorders>
            <w:shd w:val="clear" w:color="auto" w:fill="auto"/>
            <w:noWrap/>
            <w:vAlign w:val="center"/>
            <w:hideMark/>
          </w:tcPr>
          <w:p w14:paraId="51BE8491" w14:textId="77777777" w:rsidR="009C3A17" w:rsidRPr="00E651EF" w:rsidRDefault="009C3A17" w:rsidP="00E651EF">
            <w:pPr>
              <w:keepLines/>
              <w:ind w:firstLine="0"/>
              <w:jc w:val="center"/>
              <w:rPr>
                <w:sz w:val="22"/>
              </w:rPr>
            </w:pPr>
            <w:r w:rsidRPr="00E651EF">
              <w:rPr>
                <w:sz w:val="22"/>
              </w:rPr>
              <w:t>0,495</w:t>
            </w:r>
          </w:p>
        </w:tc>
        <w:tc>
          <w:tcPr>
            <w:tcW w:w="1172" w:type="pct"/>
            <w:tcBorders>
              <w:top w:val="nil"/>
              <w:left w:val="nil"/>
              <w:bottom w:val="single" w:sz="4" w:space="0" w:color="auto"/>
              <w:right w:val="single" w:sz="4" w:space="0" w:color="auto"/>
            </w:tcBorders>
            <w:shd w:val="clear" w:color="auto" w:fill="auto"/>
            <w:noWrap/>
            <w:vAlign w:val="center"/>
            <w:hideMark/>
          </w:tcPr>
          <w:p w14:paraId="14F0873E" w14:textId="77777777" w:rsidR="009C3A17" w:rsidRPr="00E651EF" w:rsidRDefault="009C3A17" w:rsidP="00E651EF">
            <w:pPr>
              <w:keepLines/>
              <w:ind w:firstLine="0"/>
              <w:jc w:val="center"/>
              <w:rPr>
                <w:sz w:val="22"/>
              </w:rPr>
            </w:pPr>
            <w:r w:rsidRPr="00E651EF">
              <w:rPr>
                <w:sz w:val="22"/>
              </w:rPr>
              <w:t>0,011</w:t>
            </w:r>
          </w:p>
        </w:tc>
        <w:tc>
          <w:tcPr>
            <w:tcW w:w="1094" w:type="pct"/>
            <w:tcBorders>
              <w:top w:val="nil"/>
              <w:left w:val="nil"/>
              <w:bottom w:val="single" w:sz="4" w:space="0" w:color="auto"/>
              <w:right w:val="single" w:sz="4" w:space="0" w:color="auto"/>
            </w:tcBorders>
            <w:shd w:val="clear" w:color="auto" w:fill="auto"/>
            <w:noWrap/>
            <w:vAlign w:val="center"/>
            <w:hideMark/>
          </w:tcPr>
          <w:p w14:paraId="6A8123D2" w14:textId="77777777" w:rsidR="009C3A17" w:rsidRPr="00E651EF" w:rsidRDefault="009C3A17" w:rsidP="00E651EF">
            <w:pPr>
              <w:keepLines/>
              <w:ind w:firstLine="0"/>
              <w:jc w:val="center"/>
              <w:rPr>
                <w:sz w:val="22"/>
              </w:rPr>
            </w:pPr>
            <w:r w:rsidRPr="00E651EF">
              <w:rPr>
                <w:sz w:val="22"/>
              </w:rPr>
              <w:t>0,484</w:t>
            </w:r>
          </w:p>
        </w:tc>
      </w:tr>
      <w:tr w:rsidR="009C3A17" w:rsidRPr="00E651EF" w14:paraId="41729144"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41B2BC" w14:textId="77777777" w:rsidR="009C3A17" w:rsidRPr="00E651EF" w:rsidRDefault="009C3A17" w:rsidP="00E651EF">
            <w:pPr>
              <w:keepLines/>
              <w:ind w:firstLine="0"/>
              <w:jc w:val="center"/>
              <w:rPr>
                <w:sz w:val="22"/>
              </w:rPr>
            </w:pPr>
            <w:r w:rsidRPr="00E651EF">
              <w:rPr>
                <w:sz w:val="22"/>
              </w:rPr>
              <w:t>Котельная с. Озерское</w:t>
            </w:r>
          </w:p>
        </w:tc>
      </w:tr>
      <w:tr w:rsidR="009C3A17" w:rsidRPr="00E651EF" w14:paraId="44190BF4" w14:textId="77777777" w:rsidTr="005C3518">
        <w:trPr>
          <w:trHeight w:val="312"/>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BB5AB"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04B54468" w14:textId="77777777" w:rsidR="009C3A17" w:rsidRPr="00E651EF" w:rsidRDefault="009C3A17" w:rsidP="00E651EF">
            <w:pPr>
              <w:keepLines/>
              <w:ind w:firstLine="0"/>
              <w:jc w:val="center"/>
              <w:rPr>
                <w:sz w:val="22"/>
              </w:rPr>
            </w:pPr>
            <w:r w:rsidRPr="00E651EF">
              <w:rPr>
                <w:sz w:val="22"/>
              </w:rPr>
              <w:t>1,015</w:t>
            </w:r>
          </w:p>
        </w:tc>
        <w:tc>
          <w:tcPr>
            <w:tcW w:w="1172" w:type="pct"/>
            <w:tcBorders>
              <w:top w:val="single" w:sz="4" w:space="0" w:color="auto"/>
              <w:left w:val="nil"/>
              <w:bottom w:val="single" w:sz="4" w:space="0" w:color="auto"/>
              <w:right w:val="single" w:sz="4" w:space="0" w:color="auto"/>
            </w:tcBorders>
            <w:shd w:val="clear" w:color="auto" w:fill="auto"/>
            <w:noWrap/>
            <w:vAlign w:val="center"/>
            <w:hideMark/>
          </w:tcPr>
          <w:p w14:paraId="390DF0BF" w14:textId="77777777" w:rsidR="009C3A17" w:rsidRPr="00E651EF" w:rsidRDefault="009C3A17" w:rsidP="00E651EF">
            <w:pPr>
              <w:keepLines/>
              <w:ind w:firstLine="0"/>
              <w:jc w:val="center"/>
              <w:rPr>
                <w:sz w:val="22"/>
              </w:rPr>
            </w:pPr>
            <w:r w:rsidRPr="00E651EF">
              <w:rPr>
                <w:sz w:val="22"/>
              </w:rPr>
              <w:t>0,031</w:t>
            </w:r>
          </w:p>
        </w:tc>
        <w:tc>
          <w:tcPr>
            <w:tcW w:w="1094" w:type="pct"/>
            <w:tcBorders>
              <w:top w:val="single" w:sz="4" w:space="0" w:color="auto"/>
              <w:left w:val="nil"/>
              <w:bottom w:val="single" w:sz="4" w:space="0" w:color="auto"/>
              <w:right w:val="single" w:sz="4" w:space="0" w:color="auto"/>
            </w:tcBorders>
            <w:shd w:val="clear" w:color="auto" w:fill="auto"/>
            <w:noWrap/>
            <w:vAlign w:val="center"/>
            <w:hideMark/>
          </w:tcPr>
          <w:p w14:paraId="66D9943E" w14:textId="77777777" w:rsidR="009C3A17" w:rsidRPr="00E651EF" w:rsidRDefault="009C3A17" w:rsidP="00E651EF">
            <w:pPr>
              <w:keepLines/>
              <w:ind w:firstLine="0"/>
              <w:jc w:val="center"/>
              <w:rPr>
                <w:sz w:val="22"/>
              </w:rPr>
            </w:pPr>
            <w:r w:rsidRPr="00E651EF">
              <w:rPr>
                <w:sz w:val="22"/>
              </w:rPr>
              <w:t>0,984</w:t>
            </w:r>
          </w:p>
        </w:tc>
      </w:tr>
      <w:tr w:rsidR="009C3A17" w:rsidRPr="00E651EF" w14:paraId="7BF920F4"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EC6C08" w14:textId="555E3EAC" w:rsidR="009C3A17" w:rsidRPr="00E651EF" w:rsidRDefault="009C3A17" w:rsidP="00E651EF">
            <w:pPr>
              <w:keepLines/>
              <w:ind w:firstLine="0"/>
              <w:jc w:val="center"/>
              <w:rPr>
                <w:sz w:val="22"/>
              </w:rPr>
            </w:pPr>
            <w:r w:rsidRPr="00E651EF">
              <w:rPr>
                <w:sz w:val="22"/>
              </w:rPr>
              <w:t xml:space="preserve">МУП </w:t>
            </w:r>
            <w:r w:rsidR="00E651EF">
              <w:rPr>
                <w:sz w:val="22"/>
              </w:rPr>
              <w:t>«</w:t>
            </w:r>
            <w:r w:rsidRPr="00E651EF">
              <w:rPr>
                <w:sz w:val="22"/>
              </w:rPr>
              <w:t>Тепло</w:t>
            </w:r>
            <w:r w:rsidR="00E651EF">
              <w:rPr>
                <w:sz w:val="22"/>
              </w:rPr>
              <w:t>»</w:t>
            </w:r>
          </w:p>
        </w:tc>
      </w:tr>
      <w:tr w:rsidR="009C3A17" w:rsidRPr="00E651EF" w14:paraId="7CB709F8"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723DBC" w14:textId="0E05A5CB" w:rsidR="009C3A17" w:rsidRPr="00E651EF" w:rsidRDefault="009C3A17" w:rsidP="00E651EF">
            <w:pPr>
              <w:keepLines/>
              <w:ind w:firstLine="0"/>
              <w:jc w:val="center"/>
              <w:rPr>
                <w:sz w:val="22"/>
              </w:rPr>
            </w:pPr>
            <w:r w:rsidRPr="00E651EF">
              <w:rPr>
                <w:sz w:val="22"/>
              </w:rPr>
              <w:t>Котельная с.</w:t>
            </w:r>
            <w:r w:rsidR="00E651EF">
              <w:rPr>
                <w:sz w:val="22"/>
              </w:rPr>
              <w:t xml:space="preserve"> </w:t>
            </w:r>
            <w:r w:rsidRPr="00E651EF">
              <w:rPr>
                <w:sz w:val="22"/>
              </w:rPr>
              <w:t>Третья Падь</w:t>
            </w:r>
          </w:p>
        </w:tc>
      </w:tr>
      <w:tr w:rsidR="009C3A17" w:rsidRPr="00E651EF" w14:paraId="06D14B4C" w14:textId="77777777" w:rsidTr="005C3518">
        <w:trPr>
          <w:trHeight w:val="312"/>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15066389"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single" w:sz="4" w:space="0" w:color="auto"/>
              <w:left w:val="nil"/>
              <w:bottom w:val="single" w:sz="4" w:space="0" w:color="auto"/>
              <w:right w:val="single" w:sz="4" w:space="0" w:color="auto"/>
            </w:tcBorders>
            <w:shd w:val="clear" w:color="auto" w:fill="auto"/>
            <w:noWrap/>
            <w:vAlign w:val="center"/>
          </w:tcPr>
          <w:p w14:paraId="31253CBD" w14:textId="77777777" w:rsidR="009C3A17" w:rsidRPr="00E651EF" w:rsidRDefault="009C3A17" w:rsidP="00E651EF">
            <w:pPr>
              <w:keepLines/>
              <w:ind w:firstLine="0"/>
              <w:jc w:val="center"/>
              <w:rPr>
                <w:sz w:val="22"/>
              </w:rPr>
            </w:pPr>
            <w:r w:rsidRPr="00E651EF">
              <w:rPr>
                <w:sz w:val="22"/>
              </w:rPr>
              <w:t>0,826</w:t>
            </w:r>
          </w:p>
        </w:tc>
        <w:tc>
          <w:tcPr>
            <w:tcW w:w="1172" w:type="pct"/>
            <w:tcBorders>
              <w:top w:val="single" w:sz="4" w:space="0" w:color="auto"/>
              <w:left w:val="nil"/>
              <w:bottom w:val="single" w:sz="4" w:space="0" w:color="auto"/>
              <w:right w:val="single" w:sz="4" w:space="0" w:color="auto"/>
            </w:tcBorders>
            <w:shd w:val="clear" w:color="auto" w:fill="auto"/>
            <w:noWrap/>
            <w:vAlign w:val="center"/>
          </w:tcPr>
          <w:p w14:paraId="7C97DA73" w14:textId="77777777" w:rsidR="009C3A17" w:rsidRPr="00E651EF" w:rsidRDefault="009C3A17" w:rsidP="00E651EF">
            <w:pPr>
              <w:keepLines/>
              <w:ind w:firstLine="0"/>
              <w:jc w:val="center"/>
              <w:rPr>
                <w:sz w:val="22"/>
              </w:rPr>
            </w:pPr>
            <w:r w:rsidRPr="00E651EF">
              <w:rPr>
                <w:sz w:val="22"/>
              </w:rPr>
              <w:t>0,024</w:t>
            </w:r>
          </w:p>
        </w:tc>
        <w:tc>
          <w:tcPr>
            <w:tcW w:w="1094" w:type="pct"/>
            <w:tcBorders>
              <w:top w:val="single" w:sz="4" w:space="0" w:color="auto"/>
              <w:left w:val="nil"/>
              <w:bottom w:val="single" w:sz="4" w:space="0" w:color="auto"/>
              <w:right w:val="single" w:sz="4" w:space="0" w:color="auto"/>
            </w:tcBorders>
            <w:shd w:val="clear" w:color="auto" w:fill="auto"/>
            <w:noWrap/>
            <w:vAlign w:val="center"/>
          </w:tcPr>
          <w:p w14:paraId="68A46C08" w14:textId="77777777" w:rsidR="009C3A17" w:rsidRPr="00E651EF" w:rsidRDefault="009C3A17" w:rsidP="00E651EF">
            <w:pPr>
              <w:keepLines/>
              <w:ind w:firstLine="0"/>
              <w:jc w:val="center"/>
              <w:rPr>
                <w:sz w:val="22"/>
              </w:rPr>
            </w:pPr>
            <w:r w:rsidRPr="00E651EF">
              <w:rPr>
                <w:sz w:val="22"/>
              </w:rPr>
              <w:t>0,802</w:t>
            </w:r>
          </w:p>
        </w:tc>
      </w:tr>
      <w:tr w:rsidR="009C3A17" w:rsidRPr="00E651EF" w14:paraId="59B6BE1F"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4254AA" w14:textId="606E998D" w:rsidR="009C3A17" w:rsidRPr="00E651EF" w:rsidRDefault="009C3A17" w:rsidP="00E651EF">
            <w:pPr>
              <w:keepLines/>
              <w:ind w:firstLine="0"/>
              <w:jc w:val="center"/>
              <w:rPr>
                <w:sz w:val="22"/>
              </w:rPr>
            </w:pPr>
            <w:r w:rsidRPr="00E651EF">
              <w:rPr>
                <w:sz w:val="22"/>
              </w:rPr>
              <w:t>Котельная с.</w:t>
            </w:r>
            <w:r w:rsidR="00E651EF">
              <w:rPr>
                <w:sz w:val="22"/>
              </w:rPr>
              <w:t xml:space="preserve"> </w:t>
            </w:r>
            <w:proofErr w:type="spellStart"/>
            <w:r w:rsidRPr="00E651EF">
              <w:rPr>
                <w:sz w:val="22"/>
              </w:rPr>
              <w:t>Соловьевка</w:t>
            </w:r>
            <w:proofErr w:type="spellEnd"/>
          </w:p>
        </w:tc>
      </w:tr>
      <w:tr w:rsidR="009C3A17" w:rsidRPr="00E651EF" w14:paraId="6D230D88" w14:textId="77777777" w:rsidTr="005C3518">
        <w:trPr>
          <w:trHeight w:val="312"/>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52A88639"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single" w:sz="4" w:space="0" w:color="auto"/>
              <w:left w:val="nil"/>
              <w:bottom w:val="single" w:sz="4" w:space="0" w:color="auto"/>
              <w:right w:val="single" w:sz="4" w:space="0" w:color="auto"/>
            </w:tcBorders>
            <w:shd w:val="clear" w:color="auto" w:fill="auto"/>
            <w:noWrap/>
            <w:vAlign w:val="center"/>
          </w:tcPr>
          <w:p w14:paraId="2632262E" w14:textId="77777777" w:rsidR="009C3A17" w:rsidRPr="00E651EF" w:rsidRDefault="009C3A17" w:rsidP="00E651EF">
            <w:pPr>
              <w:keepLines/>
              <w:ind w:firstLine="0"/>
              <w:jc w:val="center"/>
              <w:rPr>
                <w:sz w:val="22"/>
              </w:rPr>
            </w:pPr>
            <w:r w:rsidRPr="00E651EF">
              <w:rPr>
                <w:sz w:val="22"/>
              </w:rPr>
              <w:t>0,849</w:t>
            </w:r>
          </w:p>
        </w:tc>
        <w:tc>
          <w:tcPr>
            <w:tcW w:w="1172" w:type="pct"/>
            <w:tcBorders>
              <w:top w:val="single" w:sz="4" w:space="0" w:color="auto"/>
              <w:left w:val="nil"/>
              <w:bottom w:val="single" w:sz="4" w:space="0" w:color="auto"/>
              <w:right w:val="single" w:sz="4" w:space="0" w:color="auto"/>
            </w:tcBorders>
            <w:shd w:val="clear" w:color="auto" w:fill="auto"/>
            <w:noWrap/>
            <w:vAlign w:val="center"/>
          </w:tcPr>
          <w:p w14:paraId="6CEF74A5" w14:textId="77777777" w:rsidR="009C3A17" w:rsidRPr="00E651EF" w:rsidRDefault="009C3A17" w:rsidP="00E651EF">
            <w:pPr>
              <w:keepLines/>
              <w:ind w:firstLine="0"/>
              <w:jc w:val="center"/>
              <w:rPr>
                <w:sz w:val="22"/>
              </w:rPr>
            </w:pPr>
            <w:r w:rsidRPr="00E651EF">
              <w:rPr>
                <w:sz w:val="22"/>
              </w:rPr>
              <w:t>0,003</w:t>
            </w:r>
          </w:p>
        </w:tc>
        <w:tc>
          <w:tcPr>
            <w:tcW w:w="1094" w:type="pct"/>
            <w:tcBorders>
              <w:top w:val="single" w:sz="4" w:space="0" w:color="auto"/>
              <w:left w:val="nil"/>
              <w:bottom w:val="single" w:sz="4" w:space="0" w:color="auto"/>
              <w:right w:val="single" w:sz="4" w:space="0" w:color="auto"/>
            </w:tcBorders>
            <w:shd w:val="clear" w:color="auto" w:fill="auto"/>
            <w:noWrap/>
            <w:vAlign w:val="center"/>
          </w:tcPr>
          <w:p w14:paraId="395AD826" w14:textId="77777777" w:rsidR="009C3A17" w:rsidRPr="00E651EF" w:rsidRDefault="009C3A17" w:rsidP="00E651EF">
            <w:pPr>
              <w:keepLines/>
              <w:ind w:firstLine="0"/>
              <w:jc w:val="center"/>
              <w:rPr>
                <w:sz w:val="22"/>
              </w:rPr>
            </w:pPr>
            <w:r w:rsidRPr="00E651EF">
              <w:rPr>
                <w:sz w:val="22"/>
              </w:rPr>
              <w:t>0,846</w:t>
            </w:r>
          </w:p>
        </w:tc>
      </w:tr>
      <w:tr w:rsidR="009C3A17" w:rsidRPr="00E651EF" w14:paraId="2D6CD425" w14:textId="77777777" w:rsidTr="005C3518">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CB118A" w14:textId="18611BA7" w:rsidR="009C3A17" w:rsidRPr="00E651EF" w:rsidRDefault="009C3A17" w:rsidP="00E651EF">
            <w:pPr>
              <w:keepLines/>
              <w:ind w:firstLine="0"/>
              <w:jc w:val="center"/>
              <w:rPr>
                <w:sz w:val="22"/>
              </w:rPr>
            </w:pPr>
            <w:r w:rsidRPr="00E651EF">
              <w:rPr>
                <w:sz w:val="22"/>
              </w:rPr>
              <w:t>Котельная с.</w:t>
            </w:r>
            <w:r w:rsidR="00E651EF">
              <w:rPr>
                <w:sz w:val="22"/>
              </w:rPr>
              <w:t xml:space="preserve"> </w:t>
            </w:r>
            <w:r w:rsidRPr="00E651EF">
              <w:rPr>
                <w:sz w:val="22"/>
              </w:rPr>
              <w:t>Дачное</w:t>
            </w:r>
          </w:p>
        </w:tc>
      </w:tr>
      <w:tr w:rsidR="009C3A17" w:rsidRPr="00E651EF" w14:paraId="26F1EBF9" w14:textId="77777777" w:rsidTr="005C3518">
        <w:trPr>
          <w:trHeight w:val="312"/>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43135068" w14:textId="77777777" w:rsidR="009C3A17" w:rsidRPr="00E651EF" w:rsidRDefault="009C3A17" w:rsidP="00E651EF">
            <w:pPr>
              <w:keepLines/>
              <w:ind w:firstLine="0"/>
              <w:jc w:val="center"/>
              <w:rPr>
                <w:sz w:val="22"/>
              </w:rPr>
            </w:pPr>
            <w:r w:rsidRPr="00E651EF">
              <w:rPr>
                <w:sz w:val="22"/>
              </w:rPr>
              <w:t>Твердое топливо (уголь)</w:t>
            </w:r>
          </w:p>
        </w:tc>
        <w:tc>
          <w:tcPr>
            <w:tcW w:w="1329" w:type="pct"/>
            <w:tcBorders>
              <w:top w:val="single" w:sz="4" w:space="0" w:color="auto"/>
              <w:left w:val="nil"/>
              <w:bottom w:val="single" w:sz="4" w:space="0" w:color="auto"/>
              <w:right w:val="single" w:sz="4" w:space="0" w:color="auto"/>
            </w:tcBorders>
            <w:shd w:val="clear" w:color="auto" w:fill="auto"/>
            <w:noWrap/>
            <w:vAlign w:val="center"/>
          </w:tcPr>
          <w:p w14:paraId="57006BC3" w14:textId="77777777" w:rsidR="009C3A17" w:rsidRPr="00E651EF" w:rsidRDefault="009C3A17" w:rsidP="00E651EF">
            <w:pPr>
              <w:keepLines/>
              <w:ind w:firstLine="0"/>
              <w:jc w:val="center"/>
              <w:rPr>
                <w:sz w:val="22"/>
              </w:rPr>
            </w:pPr>
            <w:r w:rsidRPr="00E651EF">
              <w:rPr>
                <w:sz w:val="22"/>
              </w:rPr>
              <w:t>0,377</w:t>
            </w:r>
          </w:p>
        </w:tc>
        <w:tc>
          <w:tcPr>
            <w:tcW w:w="1172" w:type="pct"/>
            <w:tcBorders>
              <w:top w:val="single" w:sz="4" w:space="0" w:color="auto"/>
              <w:left w:val="nil"/>
              <w:bottom w:val="single" w:sz="4" w:space="0" w:color="auto"/>
              <w:right w:val="single" w:sz="4" w:space="0" w:color="auto"/>
            </w:tcBorders>
            <w:shd w:val="clear" w:color="auto" w:fill="auto"/>
            <w:noWrap/>
            <w:vAlign w:val="center"/>
          </w:tcPr>
          <w:p w14:paraId="46330AB4" w14:textId="77777777" w:rsidR="009C3A17" w:rsidRPr="00E651EF" w:rsidRDefault="009C3A17" w:rsidP="00E651EF">
            <w:pPr>
              <w:keepLines/>
              <w:ind w:firstLine="0"/>
              <w:jc w:val="center"/>
              <w:rPr>
                <w:sz w:val="22"/>
              </w:rPr>
            </w:pPr>
            <w:r w:rsidRPr="00E651EF">
              <w:rPr>
                <w:sz w:val="22"/>
              </w:rPr>
              <w:t>0,011</w:t>
            </w:r>
          </w:p>
        </w:tc>
        <w:tc>
          <w:tcPr>
            <w:tcW w:w="1094" w:type="pct"/>
            <w:tcBorders>
              <w:top w:val="single" w:sz="4" w:space="0" w:color="auto"/>
              <w:left w:val="nil"/>
              <w:bottom w:val="single" w:sz="4" w:space="0" w:color="auto"/>
              <w:right w:val="single" w:sz="4" w:space="0" w:color="auto"/>
            </w:tcBorders>
            <w:shd w:val="clear" w:color="auto" w:fill="auto"/>
            <w:noWrap/>
            <w:vAlign w:val="center"/>
          </w:tcPr>
          <w:p w14:paraId="2F2E86B0" w14:textId="77777777" w:rsidR="009C3A17" w:rsidRPr="00E651EF" w:rsidRDefault="009C3A17" w:rsidP="00E651EF">
            <w:pPr>
              <w:keepLines/>
              <w:ind w:firstLine="0"/>
              <w:jc w:val="center"/>
              <w:rPr>
                <w:sz w:val="22"/>
              </w:rPr>
            </w:pPr>
            <w:r w:rsidRPr="00E651EF">
              <w:rPr>
                <w:sz w:val="22"/>
              </w:rPr>
              <w:t>0,366</w:t>
            </w:r>
          </w:p>
        </w:tc>
      </w:tr>
    </w:tbl>
    <w:p w14:paraId="09419534" w14:textId="77777777" w:rsidR="009C3A17" w:rsidRPr="00E651EF" w:rsidRDefault="009C3A17" w:rsidP="00E651EF">
      <w:pPr>
        <w:keepLines/>
        <w:ind w:firstLine="0"/>
      </w:pPr>
    </w:p>
    <w:p w14:paraId="678C4152" w14:textId="603C6D7F" w:rsidR="007A39B7" w:rsidRPr="00E651EF" w:rsidRDefault="00F2447F" w:rsidP="00E651EF">
      <w:pPr>
        <w:pStyle w:val="11"/>
        <w:keepNext w:val="0"/>
        <w:jc w:val="center"/>
      </w:pPr>
      <w:bookmarkStart w:id="14" w:name="_Toc130399318"/>
      <w:r w:rsidRPr="00E651EF">
        <w:rPr>
          <w:color w:val="000000" w:themeColor="text1"/>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4"/>
    </w:p>
    <w:p w14:paraId="55EA0BCB" w14:textId="787740C5" w:rsidR="009C3A17" w:rsidRPr="00E651EF" w:rsidRDefault="009C3A17" w:rsidP="00E651EF">
      <w:pPr>
        <w:pStyle w:val="a5"/>
        <w:keepLines/>
        <w:spacing w:before="0"/>
        <w:ind w:firstLine="709"/>
      </w:pPr>
      <w:r w:rsidRPr="00E651EF">
        <w:t xml:space="preserve">На территории Корсаковского </w:t>
      </w:r>
      <w:r w:rsidR="00A8656A">
        <w:t>муниципального</w:t>
      </w:r>
      <w:r w:rsidRPr="00E651EF">
        <w:t xml:space="preserve"> округа функционирует 21 источник тепловой энергии.</w:t>
      </w:r>
    </w:p>
    <w:p w14:paraId="0ED345B6" w14:textId="29EE204C" w:rsidR="009C3A17" w:rsidRPr="00E651EF" w:rsidRDefault="009C3A17" w:rsidP="00E651EF">
      <w:pPr>
        <w:pStyle w:val="a5"/>
        <w:keepLines/>
        <w:spacing w:before="0"/>
        <w:ind w:firstLine="709"/>
      </w:pPr>
      <w:r w:rsidRPr="00E651EF">
        <w:t xml:space="preserve">В качестве основного топлива на источниках тепловой энергии Корсаковского </w:t>
      </w:r>
      <w:r w:rsidR="00A8656A">
        <w:t>муниципального</w:t>
      </w:r>
      <w:r w:rsidRPr="00E651EF">
        <w:t xml:space="preserve"> округа используется уголь, на </w:t>
      </w:r>
      <w:r w:rsidR="00A27B9E" w:rsidRPr="00E651EF">
        <w:t>БМК №1</w:t>
      </w:r>
      <w:r w:rsidRPr="00E651EF">
        <w:t xml:space="preserve"> в качестве основного вида топлива используется дизельное топливо.</w:t>
      </w:r>
    </w:p>
    <w:p w14:paraId="5A261E39" w14:textId="77777777" w:rsidR="009C3A17" w:rsidRPr="00E651EF" w:rsidRDefault="009C3A17" w:rsidP="00E651EF">
      <w:pPr>
        <w:pStyle w:val="a5"/>
        <w:keepLines/>
        <w:spacing w:before="0"/>
        <w:ind w:firstLine="709"/>
      </w:pPr>
      <w:r w:rsidRPr="00E651EF">
        <w:t xml:space="preserve">Вид используемого топлива и </w:t>
      </w:r>
      <w:proofErr w:type="spellStart"/>
      <w:r w:rsidRPr="00E651EF">
        <w:t>топливно</w:t>
      </w:r>
      <w:proofErr w:type="spellEnd"/>
      <w:r w:rsidRPr="00E651EF">
        <w:t>–энергетические балансы источников тепловой энергии представлены в таблице ниже.</w:t>
      </w:r>
    </w:p>
    <w:p w14:paraId="03625903" w14:textId="22BFD6E9" w:rsidR="009C3A17" w:rsidRPr="00E651EF" w:rsidRDefault="00A27B9E" w:rsidP="00E651EF">
      <w:pPr>
        <w:pStyle w:val="af5"/>
        <w:keepNext w:val="0"/>
        <w:spacing w:before="0" w:after="0" w:line="360" w:lineRule="auto"/>
      </w:pPr>
      <w:bookmarkStart w:id="15" w:name="_Ref21511183"/>
      <w:r w:rsidRPr="00E651EF">
        <w:rPr>
          <w:szCs w:val="26"/>
        </w:rPr>
        <w:lastRenderedPageBreak/>
        <w:t xml:space="preserve">Таблица 10.4.1 - </w:t>
      </w:r>
      <w:r w:rsidRPr="00E651EF">
        <w:t>Виды резервного и аварийного топлива источников тепловой энергии</w:t>
      </w:r>
      <w:r w:rsidR="009C3A17" w:rsidRPr="00E651EF">
        <w:rPr>
          <w:szCs w:val="26"/>
        </w:rPr>
        <w:t xml:space="preserve"> Корсаковского </w:t>
      </w:r>
      <w:r w:rsidR="00A8656A">
        <w:rPr>
          <w:szCs w:val="26"/>
        </w:rPr>
        <w:t>муниципального</w:t>
      </w:r>
      <w:r w:rsidR="009C3A17" w:rsidRPr="00E651EF">
        <w:rPr>
          <w:szCs w:val="26"/>
        </w:rPr>
        <w:t xml:space="preserve"> округа</w:t>
      </w:r>
      <w:bookmarkEnd w:id="15"/>
    </w:p>
    <w:tbl>
      <w:tblPr>
        <w:tblW w:w="5000" w:type="pct"/>
        <w:tblLook w:val="04A0" w:firstRow="1" w:lastRow="0" w:firstColumn="1" w:lastColumn="0" w:noHBand="0" w:noVBand="1"/>
      </w:tblPr>
      <w:tblGrid>
        <w:gridCol w:w="2638"/>
        <w:gridCol w:w="2417"/>
        <w:gridCol w:w="2484"/>
        <w:gridCol w:w="2516"/>
      </w:tblGrid>
      <w:tr w:rsidR="00A27B9E" w:rsidRPr="00E651EF" w14:paraId="718C5AE7" w14:textId="77777777" w:rsidTr="00A27B9E">
        <w:trPr>
          <w:trHeight w:val="454"/>
          <w:tblHeader/>
        </w:trPr>
        <w:tc>
          <w:tcPr>
            <w:tcW w:w="1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6CC65" w14:textId="77777777" w:rsidR="00A27B9E" w:rsidRPr="00E651EF" w:rsidRDefault="00A27B9E" w:rsidP="00E651EF">
            <w:pPr>
              <w:keepLines/>
              <w:ind w:firstLine="0"/>
              <w:jc w:val="center"/>
              <w:rPr>
                <w:sz w:val="22"/>
              </w:rPr>
            </w:pPr>
            <w:r w:rsidRPr="00E651EF">
              <w:rPr>
                <w:sz w:val="22"/>
              </w:rPr>
              <w:t>Источник</w:t>
            </w:r>
          </w:p>
        </w:tc>
        <w:tc>
          <w:tcPr>
            <w:tcW w:w="1202" w:type="pct"/>
            <w:tcBorders>
              <w:top w:val="single" w:sz="4" w:space="0" w:color="auto"/>
              <w:left w:val="nil"/>
              <w:bottom w:val="single" w:sz="4" w:space="0" w:color="auto"/>
              <w:right w:val="single" w:sz="4" w:space="0" w:color="auto"/>
            </w:tcBorders>
            <w:shd w:val="clear" w:color="auto" w:fill="auto"/>
            <w:noWrap/>
            <w:vAlign w:val="center"/>
            <w:hideMark/>
          </w:tcPr>
          <w:p w14:paraId="3871B107" w14:textId="77777777" w:rsidR="00A27B9E" w:rsidRPr="00E651EF" w:rsidRDefault="00A27B9E" w:rsidP="00E651EF">
            <w:pPr>
              <w:keepLines/>
              <w:ind w:firstLine="0"/>
              <w:jc w:val="center"/>
              <w:rPr>
                <w:sz w:val="22"/>
              </w:rPr>
            </w:pPr>
            <w:r w:rsidRPr="00E651EF">
              <w:rPr>
                <w:sz w:val="22"/>
              </w:rPr>
              <w:t>Вид топлива</w:t>
            </w:r>
          </w:p>
        </w:tc>
        <w:tc>
          <w:tcPr>
            <w:tcW w:w="1235" w:type="pct"/>
            <w:tcBorders>
              <w:top w:val="single" w:sz="4" w:space="0" w:color="auto"/>
              <w:left w:val="nil"/>
              <w:bottom w:val="single" w:sz="4" w:space="0" w:color="auto"/>
              <w:right w:val="single" w:sz="4" w:space="0" w:color="auto"/>
            </w:tcBorders>
            <w:shd w:val="clear" w:color="auto" w:fill="auto"/>
            <w:noWrap/>
            <w:vAlign w:val="center"/>
            <w:hideMark/>
          </w:tcPr>
          <w:p w14:paraId="7CA130AE" w14:textId="37E34A55" w:rsidR="00A27B9E" w:rsidRPr="00E651EF" w:rsidRDefault="00A27B9E" w:rsidP="00E651EF">
            <w:pPr>
              <w:keepLines/>
              <w:ind w:firstLine="0"/>
              <w:jc w:val="center"/>
              <w:rPr>
                <w:sz w:val="22"/>
              </w:rPr>
            </w:pPr>
            <w:r w:rsidRPr="00E651EF">
              <w:rPr>
                <w:sz w:val="22"/>
              </w:rPr>
              <w:t>Резервное топливо</w:t>
            </w:r>
          </w:p>
        </w:tc>
        <w:tc>
          <w:tcPr>
            <w:tcW w:w="1251" w:type="pct"/>
            <w:tcBorders>
              <w:top w:val="single" w:sz="4" w:space="0" w:color="auto"/>
              <w:left w:val="nil"/>
              <w:bottom w:val="single" w:sz="4" w:space="0" w:color="auto"/>
              <w:right w:val="single" w:sz="4" w:space="0" w:color="auto"/>
            </w:tcBorders>
            <w:shd w:val="clear" w:color="auto" w:fill="auto"/>
            <w:noWrap/>
            <w:vAlign w:val="center"/>
            <w:hideMark/>
          </w:tcPr>
          <w:p w14:paraId="4ED58CEE" w14:textId="56F723AF" w:rsidR="00A27B9E" w:rsidRPr="00E651EF" w:rsidRDefault="00A27B9E" w:rsidP="00E651EF">
            <w:pPr>
              <w:keepLines/>
              <w:ind w:firstLine="0"/>
              <w:jc w:val="center"/>
              <w:rPr>
                <w:sz w:val="22"/>
              </w:rPr>
            </w:pPr>
            <w:r w:rsidRPr="00E651EF">
              <w:rPr>
                <w:sz w:val="22"/>
              </w:rPr>
              <w:t>Аварийное топливо</w:t>
            </w:r>
          </w:p>
        </w:tc>
      </w:tr>
      <w:tr w:rsidR="00A27B9E" w:rsidRPr="00E651EF" w14:paraId="00C0772B"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308844F5" w14:textId="77777777" w:rsidR="00A27B9E" w:rsidRPr="00E651EF" w:rsidRDefault="00A27B9E" w:rsidP="00E651EF">
            <w:pPr>
              <w:keepLines/>
              <w:ind w:firstLine="0"/>
              <w:jc w:val="center"/>
              <w:rPr>
                <w:sz w:val="22"/>
              </w:rPr>
            </w:pPr>
            <w:r w:rsidRPr="00E651EF">
              <w:rPr>
                <w:bCs/>
                <w:sz w:val="22"/>
                <w:lang w:bidi="ar-SA"/>
              </w:rPr>
              <w:t>Котельная ЦРК</w:t>
            </w:r>
          </w:p>
        </w:tc>
        <w:tc>
          <w:tcPr>
            <w:tcW w:w="1202" w:type="pct"/>
            <w:tcBorders>
              <w:top w:val="nil"/>
              <w:left w:val="nil"/>
              <w:bottom w:val="single" w:sz="4" w:space="0" w:color="auto"/>
              <w:right w:val="single" w:sz="4" w:space="0" w:color="auto"/>
            </w:tcBorders>
            <w:shd w:val="clear" w:color="auto" w:fill="auto"/>
            <w:noWrap/>
            <w:vAlign w:val="center"/>
            <w:hideMark/>
          </w:tcPr>
          <w:p w14:paraId="472D763F"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361E29ED" w14:textId="0F40C3FA"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E3B372C" w14:textId="41057E5A" w:rsidR="00A27B9E" w:rsidRPr="00E651EF" w:rsidRDefault="00A27B9E" w:rsidP="00E651EF">
            <w:pPr>
              <w:keepLines/>
              <w:ind w:firstLine="0"/>
              <w:jc w:val="center"/>
              <w:rPr>
                <w:sz w:val="22"/>
              </w:rPr>
            </w:pPr>
            <w:r w:rsidRPr="00E651EF">
              <w:rPr>
                <w:sz w:val="22"/>
              </w:rPr>
              <w:t>нет</w:t>
            </w:r>
          </w:p>
        </w:tc>
      </w:tr>
      <w:tr w:rsidR="00A27B9E" w:rsidRPr="00E651EF" w14:paraId="1D0C3D99"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72A85A79" w14:textId="77777777" w:rsidR="00A27B9E" w:rsidRPr="00E651EF" w:rsidRDefault="00A27B9E" w:rsidP="00E651EF">
            <w:pPr>
              <w:keepLines/>
              <w:ind w:firstLine="0"/>
              <w:jc w:val="center"/>
              <w:rPr>
                <w:sz w:val="22"/>
              </w:rPr>
            </w:pPr>
            <w:r w:rsidRPr="00E651EF">
              <w:rPr>
                <w:bCs/>
                <w:sz w:val="22"/>
                <w:lang w:bidi="ar-SA"/>
              </w:rPr>
              <w:t>Котельная №2</w:t>
            </w:r>
          </w:p>
        </w:tc>
        <w:tc>
          <w:tcPr>
            <w:tcW w:w="1202" w:type="pct"/>
            <w:tcBorders>
              <w:top w:val="nil"/>
              <w:left w:val="nil"/>
              <w:bottom w:val="single" w:sz="4" w:space="0" w:color="auto"/>
              <w:right w:val="single" w:sz="4" w:space="0" w:color="auto"/>
            </w:tcBorders>
            <w:shd w:val="clear" w:color="auto" w:fill="auto"/>
            <w:noWrap/>
            <w:vAlign w:val="center"/>
            <w:hideMark/>
          </w:tcPr>
          <w:p w14:paraId="0C007B52"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0987B0D7" w14:textId="2B2C9815"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597D67D" w14:textId="0ACD15DF" w:rsidR="00A27B9E" w:rsidRPr="00E651EF" w:rsidRDefault="00A27B9E" w:rsidP="00E651EF">
            <w:pPr>
              <w:keepLines/>
              <w:ind w:firstLine="0"/>
              <w:jc w:val="center"/>
              <w:rPr>
                <w:sz w:val="22"/>
              </w:rPr>
            </w:pPr>
            <w:r w:rsidRPr="00E651EF">
              <w:rPr>
                <w:sz w:val="22"/>
              </w:rPr>
              <w:t>нет</w:t>
            </w:r>
          </w:p>
        </w:tc>
      </w:tr>
      <w:tr w:rsidR="00A27B9E" w:rsidRPr="00E651EF" w14:paraId="5383FC99"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79A3D54B" w14:textId="77777777" w:rsidR="00A27B9E" w:rsidRPr="00E651EF" w:rsidRDefault="00A27B9E" w:rsidP="00E651EF">
            <w:pPr>
              <w:keepLines/>
              <w:ind w:firstLine="0"/>
              <w:jc w:val="center"/>
              <w:rPr>
                <w:sz w:val="22"/>
              </w:rPr>
            </w:pPr>
            <w:r w:rsidRPr="00E651EF">
              <w:rPr>
                <w:bCs/>
                <w:sz w:val="22"/>
                <w:lang w:bidi="ar-SA"/>
              </w:rPr>
              <w:t>Котельная №3</w:t>
            </w:r>
          </w:p>
        </w:tc>
        <w:tc>
          <w:tcPr>
            <w:tcW w:w="1202" w:type="pct"/>
            <w:tcBorders>
              <w:top w:val="nil"/>
              <w:left w:val="nil"/>
              <w:bottom w:val="single" w:sz="4" w:space="0" w:color="auto"/>
              <w:right w:val="single" w:sz="4" w:space="0" w:color="auto"/>
            </w:tcBorders>
            <w:shd w:val="clear" w:color="auto" w:fill="auto"/>
            <w:noWrap/>
            <w:vAlign w:val="center"/>
            <w:hideMark/>
          </w:tcPr>
          <w:p w14:paraId="6D0E5140"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594FE44F" w14:textId="68D31B4B"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68F67F71" w14:textId="78CCB0F3" w:rsidR="00A27B9E" w:rsidRPr="00E651EF" w:rsidRDefault="00A27B9E" w:rsidP="00E651EF">
            <w:pPr>
              <w:keepLines/>
              <w:ind w:firstLine="0"/>
              <w:jc w:val="center"/>
              <w:rPr>
                <w:sz w:val="22"/>
              </w:rPr>
            </w:pPr>
            <w:r w:rsidRPr="00E651EF">
              <w:rPr>
                <w:sz w:val="22"/>
              </w:rPr>
              <w:t>нет</w:t>
            </w:r>
          </w:p>
        </w:tc>
      </w:tr>
      <w:tr w:rsidR="00A27B9E" w:rsidRPr="00E651EF" w14:paraId="77E5B407"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097E5EAA" w14:textId="77777777" w:rsidR="00A27B9E" w:rsidRPr="00E651EF" w:rsidRDefault="00A27B9E" w:rsidP="00E651EF">
            <w:pPr>
              <w:keepLines/>
              <w:ind w:firstLine="0"/>
              <w:jc w:val="center"/>
              <w:rPr>
                <w:sz w:val="22"/>
              </w:rPr>
            </w:pPr>
            <w:r w:rsidRPr="00E651EF">
              <w:rPr>
                <w:bCs/>
                <w:sz w:val="22"/>
                <w:lang w:bidi="ar-SA"/>
              </w:rPr>
              <w:t>Котельная №6</w:t>
            </w:r>
          </w:p>
        </w:tc>
        <w:tc>
          <w:tcPr>
            <w:tcW w:w="1202" w:type="pct"/>
            <w:tcBorders>
              <w:top w:val="nil"/>
              <w:left w:val="nil"/>
              <w:bottom w:val="single" w:sz="4" w:space="0" w:color="auto"/>
              <w:right w:val="single" w:sz="4" w:space="0" w:color="auto"/>
            </w:tcBorders>
            <w:shd w:val="clear" w:color="auto" w:fill="auto"/>
            <w:noWrap/>
            <w:vAlign w:val="center"/>
            <w:hideMark/>
          </w:tcPr>
          <w:p w14:paraId="0470D446"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778C3B1F" w14:textId="05CAF8E5"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59C50F38" w14:textId="5FAD492B" w:rsidR="00A27B9E" w:rsidRPr="00E651EF" w:rsidRDefault="00A27B9E" w:rsidP="00E651EF">
            <w:pPr>
              <w:keepLines/>
              <w:ind w:firstLine="0"/>
              <w:jc w:val="center"/>
              <w:rPr>
                <w:sz w:val="22"/>
              </w:rPr>
            </w:pPr>
            <w:r w:rsidRPr="00E651EF">
              <w:rPr>
                <w:sz w:val="22"/>
              </w:rPr>
              <w:t>нет</w:t>
            </w:r>
          </w:p>
        </w:tc>
      </w:tr>
      <w:tr w:rsidR="00A27B9E" w:rsidRPr="00E651EF" w14:paraId="47B70BB4"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423864D5" w14:textId="77777777" w:rsidR="00A27B9E" w:rsidRPr="00E651EF" w:rsidRDefault="00A27B9E" w:rsidP="00E651EF">
            <w:pPr>
              <w:keepLines/>
              <w:ind w:firstLine="0"/>
              <w:jc w:val="center"/>
              <w:rPr>
                <w:sz w:val="22"/>
              </w:rPr>
            </w:pPr>
            <w:r w:rsidRPr="00E651EF">
              <w:rPr>
                <w:bCs/>
                <w:sz w:val="22"/>
                <w:lang w:bidi="ar-SA"/>
              </w:rPr>
              <w:t>Котельная №7</w:t>
            </w:r>
          </w:p>
        </w:tc>
        <w:tc>
          <w:tcPr>
            <w:tcW w:w="1202" w:type="pct"/>
            <w:tcBorders>
              <w:top w:val="nil"/>
              <w:left w:val="nil"/>
              <w:bottom w:val="single" w:sz="4" w:space="0" w:color="auto"/>
              <w:right w:val="single" w:sz="4" w:space="0" w:color="auto"/>
            </w:tcBorders>
            <w:shd w:val="clear" w:color="auto" w:fill="auto"/>
            <w:noWrap/>
            <w:vAlign w:val="center"/>
            <w:hideMark/>
          </w:tcPr>
          <w:p w14:paraId="5B275139"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0E63D718" w14:textId="56BB2B34"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273F6FF7" w14:textId="15DCF03C" w:rsidR="00A27B9E" w:rsidRPr="00E651EF" w:rsidRDefault="00A27B9E" w:rsidP="00E651EF">
            <w:pPr>
              <w:keepLines/>
              <w:ind w:firstLine="0"/>
              <w:jc w:val="center"/>
              <w:rPr>
                <w:sz w:val="22"/>
              </w:rPr>
            </w:pPr>
            <w:r w:rsidRPr="00E651EF">
              <w:rPr>
                <w:sz w:val="22"/>
              </w:rPr>
              <w:t>нет</w:t>
            </w:r>
          </w:p>
        </w:tc>
      </w:tr>
      <w:tr w:rsidR="00A27B9E" w:rsidRPr="00E651EF" w14:paraId="0C261A84"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5448E257" w14:textId="77777777" w:rsidR="00A27B9E" w:rsidRPr="00E651EF" w:rsidRDefault="00A27B9E" w:rsidP="00E651EF">
            <w:pPr>
              <w:keepLines/>
              <w:ind w:firstLine="0"/>
              <w:jc w:val="center"/>
              <w:rPr>
                <w:sz w:val="22"/>
              </w:rPr>
            </w:pPr>
            <w:r w:rsidRPr="00E651EF">
              <w:rPr>
                <w:bCs/>
                <w:sz w:val="22"/>
                <w:lang w:bidi="ar-SA"/>
              </w:rPr>
              <w:t>Котельная №8</w:t>
            </w:r>
          </w:p>
        </w:tc>
        <w:tc>
          <w:tcPr>
            <w:tcW w:w="1202" w:type="pct"/>
            <w:tcBorders>
              <w:top w:val="nil"/>
              <w:left w:val="nil"/>
              <w:bottom w:val="single" w:sz="4" w:space="0" w:color="auto"/>
              <w:right w:val="single" w:sz="4" w:space="0" w:color="auto"/>
            </w:tcBorders>
            <w:shd w:val="clear" w:color="auto" w:fill="auto"/>
            <w:noWrap/>
            <w:vAlign w:val="center"/>
            <w:hideMark/>
          </w:tcPr>
          <w:p w14:paraId="645F1AB0"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2F8FCA59" w14:textId="657544B4"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A528E33" w14:textId="57F8D9B4" w:rsidR="00A27B9E" w:rsidRPr="00E651EF" w:rsidRDefault="00A27B9E" w:rsidP="00E651EF">
            <w:pPr>
              <w:keepLines/>
              <w:ind w:firstLine="0"/>
              <w:jc w:val="center"/>
              <w:rPr>
                <w:sz w:val="22"/>
              </w:rPr>
            </w:pPr>
            <w:r w:rsidRPr="00E651EF">
              <w:rPr>
                <w:sz w:val="22"/>
              </w:rPr>
              <w:t>нет</w:t>
            </w:r>
          </w:p>
        </w:tc>
      </w:tr>
      <w:tr w:rsidR="00A27B9E" w:rsidRPr="00E651EF" w14:paraId="3592F217"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2CD3E138" w14:textId="77777777" w:rsidR="00A27B9E" w:rsidRPr="00E651EF" w:rsidRDefault="00A27B9E" w:rsidP="00E651EF">
            <w:pPr>
              <w:keepLines/>
              <w:ind w:firstLine="0"/>
              <w:jc w:val="center"/>
              <w:rPr>
                <w:sz w:val="22"/>
              </w:rPr>
            </w:pPr>
            <w:r w:rsidRPr="00E651EF">
              <w:rPr>
                <w:bCs/>
                <w:sz w:val="22"/>
                <w:lang w:bidi="ar-SA"/>
              </w:rPr>
              <w:t>Котельная №9</w:t>
            </w:r>
          </w:p>
        </w:tc>
        <w:tc>
          <w:tcPr>
            <w:tcW w:w="1202" w:type="pct"/>
            <w:tcBorders>
              <w:top w:val="nil"/>
              <w:left w:val="nil"/>
              <w:bottom w:val="single" w:sz="4" w:space="0" w:color="auto"/>
              <w:right w:val="single" w:sz="4" w:space="0" w:color="auto"/>
            </w:tcBorders>
            <w:shd w:val="clear" w:color="auto" w:fill="auto"/>
            <w:noWrap/>
            <w:vAlign w:val="center"/>
            <w:hideMark/>
          </w:tcPr>
          <w:p w14:paraId="12C0C211"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07E1BDB4" w14:textId="5ED98CEC"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7A37465A" w14:textId="00C4B92B" w:rsidR="00A27B9E" w:rsidRPr="00E651EF" w:rsidRDefault="00A27B9E" w:rsidP="00E651EF">
            <w:pPr>
              <w:keepLines/>
              <w:ind w:firstLine="0"/>
              <w:jc w:val="center"/>
              <w:rPr>
                <w:sz w:val="22"/>
              </w:rPr>
            </w:pPr>
            <w:r w:rsidRPr="00E651EF">
              <w:rPr>
                <w:sz w:val="22"/>
              </w:rPr>
              <w:t>нет</w:t>
            </w:r>
          </w:p>
        </w:tc>
      </w:tr>
      <w:tr w:rsidR="00A27B9E" w:rsidRPr="00E651EF" w14:paraId="75F99454"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615E3EE2" w14:textId="77777777" w:rsidR="00A27B9E" w:rsidRPr="00E651EF" w:rsidRDefault="00A27B9E" w:rsidP="00E651EF">
            <w:pPr>
              <w:keepLines/>
              <w:ind w:firstLine="0"/>
              <w:jc w:val="center"/>
              <w:rPr>
                <w:sz w:val="22"/>
              </w:rPr>
            </w:pPr>
            <w:r w:rsidRPr="00E651EF">
              <w:rPr>
                <w:bCs/>
                <w:sz w:val="22"/>
                <w:lang w:bidi="ar-SA"/>
              </w:rPr>
              <w:t>Котельная №11</w:t>
            </w:r>
          </w:p>
        </w:tc>
        <w:tc>
          <w:tcPr>
            <w:tcW w:w="1202" w:type="pct"/>
            <w:tcBorders>
              <w:top w:val="nil"/>
              <w:left w:val="nil"/>
              <w:bottom w:val="single" w:sz="4" w:space="0" w:color="auto"/>
              <w:right w:val="single" w:sz="4" w:space="0" w:color="auto"/>
            </w:tcBorders>
            <w:shd w:val="clear" w:color="auto" w:fill="auto"/>
            <w:noWrap/>
            <w:vAlign w:val="center"/>
            <w:hideMark/>
          </w:tcPr>
          <w:p w14:paraId="3805FF73"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5925B22C" w14:textId="5B002A46"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16312232" w14:textId="160053E1" w:rsidR="00A27B9E" w:rsidRPr="00E651EF" w:rsidRDefault="00A27B9E" w:rsidP="00E651EF">
            <w:pPr>
              <w:keepLines/>
              <w:ind w:firstLine="0"/>
              <w:jc w:val="center"/>
              <w:rPr>
                <w:sz w:val="22"/>
              </w:rPr>
            </w:pPr>
            <w:r w:rsidRPr="00E651EF">
              <w:rPr>
                <w:sz w:val="22"/>
              </w:rPr>
              <w:t>нет</w:t>
            </w:r>
          </w:p>
        </w:tc>
      </w:tr>
      <w:tr w:rsidR="00A27B9E" w:rsidRPr="00E651EF" w14:paraId="3FF4A85A"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02BC5541" w14:textId="77777777" w:rsidR="00A27B9E" w:rsidRPr="00E651EF" w:rsidRDefault="00A27B9E" w:rsidP="00E651EF">
            <w:pPr>
              <w:keepLines/>
              <w:ind w:firstLine="0"/>
              <w:jc w:val="center"/>
              <w:rPr>
                <w:sz w:val="22"/>
              </w:rPr>
            </w:pPr>
            <w:r w:rsidRPr="00E651EF">
              <w:rPr>
                <w:bCs/>
                <w:sz w:val="22"/>
                <w:lang w:bidi="ar-SA"/>
              </w:rPr>
              <w:t>Котельная №12</w:t>
            </w:r>
          </w:p>
        </w:tc>
        <w:tc>
          <w:tcPr>
            <w:tcW w:w="1202" w:type="pct"/>
            <w:tcBorders>
              <w:top w:val="nil"/>
              <w:left w:val="nil"/>
              <w:bottom w:val="single" w:sz="4" w:space="0" w:color="auto"/>
              <w:right w:val="single" w:sz="4" w:space="0" w:color="auto"/>
            </w:tcBorders>
            <w:shd w:val="clear" w:color="auto" w:fill="auto"/>
            <w:noWrap/>
            <w:vAlign w:val="center"/>
            <w:hideMark/>
          </w:tcPr>
          <w:p w14:paraId="5FEB2D11"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5C2CCD2D" w14:textId="3062B8E4"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DC815AF" w14:textId="259EAD7E" w:rsidR="00A27B9E" w:rsidRPr="00E651EF" w:rsidRDefault="00A27B9E" w:rsidP="00E651EF">
            <w:pPr>
              <w:keepLines/>
              <w:ind w:firstLine="0"/>
              <w:jc w:val="center"/>
              <w:rPr>
                <w:sz w:val="22"/>
              </w:rPr>
            </w:pPr>
            <w:r w:rsidRPr="00E651EF">
              <w:rPr>
                <w:sz w:val="22"/>
              </w:rPr>
              <w:t>нет</w:t>
            </w:r>
          </w:p>
        </w:tc>
      </w:tr>
      <w:tr w:rsidR="00A27B9E" w:rsidRPr="00E651EF" w14:paraId="0853EDBC"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27EB4D01" w14:textId="77777777" w:rsidR="00A27B9E" w:rsidRPr="00E651EF" w:rsidRDefault="00A27B9E" w:rsidP="00E651EF">
            <w:pPr>
              <w:keepLines/>
              <w:ind w:firstLine="0"/>
              <w:jc w:val="center"/>
              <w:rPr>
                <w:sz w:val="22"/>
              </w:rPr>
            </w:pPr>
            <w:r w:rsidRPr="00E651EF">
              <w:rPr>
                <w:bCs/>
                <w:sz w:val="22"/>
                <w:lang w:bidi="ar-SA"/>
              </w:rPr>
              <w:t>Котельная №13</w:t>
            </w:r>
          </w:p>
        </w:tc>
        <w:tc>
          <w:tcPr>
            <w:tcW w:w="1202" w:type="pct"/>
            <w:tcBorders>
              <w:top w:val="nil"/>
              <w:left w:val="nil"/>
              <w:bottom w:val="single" w:sz="4" w:space="0" w:color="auto"/>
              <w:right w:val="single" w:sz="4" w:space="0" w:color="auto"/>
            </w:tcBorders>
            <w:shd w:val="clear" w:color="auto" w:fill="auto"/>
            <w:noWrap/>
            <w:vAlign w:val="center"/>
            <w:hideMark/>
          </w:tcPr>
          <w:p w14:paraId="5B472106"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52CACCD4" w14:textId="565BC729"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4920BF33" w14:textId="53727614" w:rsidR="00A27B9E" w:rsidRPr="00E651EF" w:rsidRDefault="00A27B9E" w:rsidP="00E651EF">
            <w:pPr>
              <w:keepLines/>
              <w:ind w:firstLine="0"/>
              <w:jc w:val="center"/>
              <w:rPr>
                <w:sz w:val="22"/>
              </w:rPr>
            </w:pPr>
            <w:r w:rsidRPr="00E651EF">
              <w:rPr>
                <w:sz w:val="22"/>
              </w:rPr>
              <w:t>нет</w:t>
            </w:r>
          </w:p>
        </w:tc>
      </w:tr>
      <w:tr w:rsidR="00A27B9E" w:rsidRPr="00E651EF" w14:paraId="755643E8"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16D3EF7C" w14:textId="77777777" w:rsidR="00A27B9E" w:rsidRPr="00E651EF" w:rsidRDefault="00A27B9E" w:rsidP="00E651EF">
            <w:pPr>
              <w:keepLines/>
              <w:ind w:firstLine="0"/>
              <w:jc w:val="center"/>
              <w:rPr>
                <w:sz w:val="22"/>
              </w:rPr>
            </w:pPr>
            <w:r w:rsidRPr="00E651EF">
              <w:rPr>
                <w:bCs/>
                <w:sz w:val="22"/>
                <w:lang w:bidi="ar-SA"/>
              </w:rPr>
              <w:t>Котельная №16</w:t>
            </w:r>
          </w:p>
        </w:tc>
        <w:tc>
          <w:tcPr>
            <w:tcW w:w="1202" w:type="pct"/>
            <w:tcBorders>
              <w:top w:val="nil"/>
              <w:left w:val="nil"/>
              <w:bottom w:val="single" w:sz="4" w:space="0" w:color="auto"/>
              <w:right w:val="single" w:sz="4" w:space="0" w:color="auto"/>
            </w:tcBorders>
            <w:shd w:val="clear" w:color="auto" w:fill="auto"/>
            <w:noWrap/>
            <w:vAlign w:val="center"/>
            <w:hideMark/>
          </w:tcPr>
          <w:p w14:paraId="508BC3E4"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1CE6EE54" w14:textId="19F462E9"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6251C097" w14:textId="6928C168" w:rsidR="00A27B9E" w:rsidRPr="00E651EF" w:rsidRDefault="00A27B9E" w:rsidP="00E651EF">
            <w:pPr>
              <w:keepLines/>
              <w:ind w:firstLine="0"/>
              <w:jc w:val="center"/>
              <w:rPr>
                <w:sz w:val="22"/>
              </w:rPr>
            </w:pPr>
            <w:r w:rsidRPr="00E651EF">
              <w:rPr>
                <w:sz w:val="22"/>
              </w:rPr>
              <w:t>нет</w:t>
            </w:r>
          </w:p>
        </w:tc>
      </w:tr>
      <w:tr w:rsidR="00A27B9E" w:rsidRPr="00E651EF" w14:paraId="31028DFF"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0978206F" w14:textId="77777777" w:rsidR="00A27B9E" w:rsidRPr="00E651EF" w:rsidRDefault="00A27B9E" w:rsidP="00E651EF">
            <w:pPr>
              <w:keepLines/>
              <w:ind w:firstLine="0"/>
              <w:jc w:val="center"/>
              <w:rPr>
                <w:sz w:val="22"/>
              </w:rPr>
            </w:pPr>
            <w:r w:rsidRPr="00E651EF">
              <w:rPr>
                <w:bCs/>
                <w:sz w:val="22"/>
                <w:lang w:bidi="ar-SA"/>
              </w:rPr>
              <w:t>Котельная №19</w:t>
            </w:r>
          </w:p>
        </w:tc>
        <w:tc>
          <w:tcPr>
            <w:tcW w:w="1202" w:type="pct"/>
            <w:tcBorders>
              <w:top w:val="nil"/>
              <w:left w:val="nil"/>
              <w:bottom w:val="single" w:sz="4" w:space="0" w:color="auto"/>
              <w:right w:val="single" w:sz="4" w:space="0" w:color="auto"/>
            </w:tcBorders>
            <w:shd w:val="clear" w:color="auto" w:fill="auto"/>
            <w:noWrap/>
            <w:vAlign w:val="center"/>
            <w:hideMark/>
          </w:tcPr>
          <w:p w14:paraId="4D1AD9E3"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1A25BC4C" w14:textId="4F835784"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4B5797D" w14:textId="5B9096BC" w:rsidR="00A27B9E" w:rsidRPr="00E651EF" w:rsidRDefault="00A27B9E" w:rsidP="00E651EF">
            <w:pPr>
              <w:keepLines/>
              <w:ind w:firstLine="0"/>
              <w:jc w:val="center"/>
              <w:rPr>
                <w:sz w:val="22"/>
              </w:rPr>
            </w:pPr>
            <w:r w:rsidRPr="00E651EF">
              <w:rPr>
                <w:sz w:val="22"/>
              </w:rPr>
              <w:t>нет</w:t>
            </w:r>
          </w:p>
        </w:tc>
      </w:tr>
      <w:tr w:rsidR="00A27B9E" w:rsidRPr="00E651EF" w14:paraId="62B41037"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4A0E4475" w14:textId="77777777" w:rsidR="00A27B9E" w:rsidRPr="00E651EF" w:rsidRDefault="00A27B9E" w:rsidP="00E651EF">
            <w:pPr>
              <w:keepLines/>
              <w:ind w:firstLine="0"/>
              <w:jc w:val="center"/>
              <w:rPr>
                <w:sz w:val="22"/>
              </w:rPr>
            </w:pPr>
            <w:r w:rsidRPr="00E651EF">
              <w:rPr>
                <w:bCs/>
                <w:sz w:val="22"/>
                <w:lang w:bidi="ar-SA"/>
              </w:rPr>
              <w:t>Котельная №21</w:t>
            </w:r>
          </w:p>
        </w:tc>
        <w:tc>
          <w:tcPr>
            <w:tcW w:w="1202" w:type="pct"/>
            <w:tcBorders>
              <w:top w:val="nil"/>
              <w:left w:val="nil"/>
              <w:bottom w:val="single" w:sz="4" w:space="0" w:color="auto"/>
              <w:right w:val="single" w:sz="4" w:space="0" w:color="auto"/>
            </w:tcBorders>
            <w:shd w:val="clear" w:color="auto" w:fill="auto"/>
            <w:noWrap/>
            <w:vAlign w:val="center"/>
            <w:hideMark/>
          </w:tcPr>
          <w:p w14:paraId="5EE398FD"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5C70FD65" w14:textId="7CC138BE"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75B60393" w14:textId="54F38FF9" w:rsidR="00A27B9E" w:rsidRPr="00E651EF" w:rsidRDefault="00A27B9E" w:rsidP="00E651EF">
            <w:pPr>
              <w:keepLines/>
              <w:ind w:firstLine="0"/>
              <w:jc w:val="center"/>
              <w:rPr>
                <w:sz w:val="22"/>
              </w:rPr>
            </w:pPr>
            <w:r w:rsidRPr="00E651EF">
              <w:rPr>
                <w:sz w:val="22"/>
              </w:rPr>
              <w:t>нет</w:t>
            </w:r>
          </w:p>
        </w:tc>
      </w:tr>
      <w:tr w:rsidR="00A27B9E" w:rsidRPr="00E651EF" w14:paraId="79EE6464"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30DF0AE3" w14:textId="77777777" w:rsidR="00A27B9E" w:rsidRPr="00E651EF" w:rsidRDefault="00A27B9E" w:rsidP="00E651EF">
            <w:pPr>
              <w:keepLines/>
              <w:ind w:firstLine="0"/>
              <w:jc w:val="center"/>
              <w:rPr>
                <w:sz w:val="22"/>
              </w:rPr>
            </w:pPr>
            <w:r w:rsidRPr="00E651EF">
              <w:rPr>
                <w:bCs/>
                <w:sz w:val="22"/>
                <w:lang w:bidi="ar-SA"/>
              </w:rPr>
              <w:t>Котельная №22</w:t>
            </w:r>
          </w:p>
        </w:tc>
        <w:tc>
          <w:tcPr>
            <w:tcW w:w="1202" w:type="pct"/>
            <w:tcBorders>
              <w:top w:val="nil"/>
              <w:left w:val="nil"/>
              <w:bottom w:val="single" w:sz="4" w:space="0" w:color="auto"/>
              <w:right w:val="single" w:sz="4" w:space="0" w:color="auto"/>
            </w:tcBorders>
            <w:shd w:val="clear" w:color="auto" w:fill="auto"/>
            <w:noWrap/>
            <w:vAlign w:val="center"/>
            <w:hideMark/>
          </w:tcPr>
          <w:p w14:paraId="6E662F96"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613C71AB" w14:textId="1BAAD067"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66E1A7C7" w14:textId="1EE72FF5" w:rsidR="00A27B9E" w:rsidRPr="00E651EF" w:rsidRDefault="00A27B9E" w:rsidP="00E651EF">
            <w:pPr>
              <w:keepLines/>
              <w:ind w:firstLine="0"/>
              <w:jc w:val="center"/>
              <w:rPr>
                <w:sz w:val="22"/>
              </w:rPr>
            </w:pPr>
            <w:r w:rsidRPr="00E651EF">
              <w:rPr>
                <w:sz w:val="22"/>
              </w:rPr>
              <w:t>нет</w:t>
            </w:r>
          </w:p>
        </w:tc>
      </w:tr>
      <w:tr w:rsidR="00A27B9E" w:rsidRPr="00E651EF" w14:paraId="1415B10F"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498E4E22" w14:textId="77777777" w:rsidR="00A27B9E" w:rsidRPr="00E651EF" w:rsidRDefault="00A27B9E" w:rsidP="00E651EF">
            <w:pPr>
              <w:keepLines/>
              <w:ind w:firstLine="0"/>
              <w:jc w:val="center"/>
              <w:rPr>
                <w:sz w:val="22"/>
              </w:rPr>
            </w:pPr>
            <w:r w:rsidRPr="00E651EF">
              <w:rPr>
                <w:bCs/>
                <w:sz w:val="22"/>
                <w:lang w:bidi="ar-SA"/>
              </w:rPr>
              <w:t>Котельная №25</w:t>
            </w:r>
          </w:p>
        </w:tc>
        <w:tc>
          <w:tcPr>
            <w:tcW w:w="1202" w:type="pct"/>
            <w:tcBorders>
              <w:top w:val="nil"/>
              <w:left w:val="nil"/>
              <w:bottom w:val="single" w:sz="4" w:space="0" w:color="auto"/>
              <w:right w:val="single" w:sz="4" w:space="0" w:color="auto"/>
            </w:tcBorders>
            <w:shd w:val="clear" w:color="auto" w:fill="auto"/>
            <w:noWrap/>
            <w:vAlign w:val="center"/>
            <w:hideMark/>
          </w:tcPr>
          <w:p w14:paraId="1CB3D307"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39B371CF" w14:textId="0309D12B"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3421E9DE" w14:textId="26277E15" w:rsidR="00A27B9E" w:rsidRPr="00E651EF" w:rsidRDefault="00A27B9E" w:rsidP="00E651EF">
            <w:pPr>
              <w:keepLines/>
              <w:ind w:firstLine="0"/>
              <w:jc w:val="center"/>
              <w:rPr>
                <w:sz w:val="22"/>
              </w:rPr>
            </w:pPr>
            <w:r w:rsidRPr="00E651EF">
              <w:rPr>
                <w:sz w:val="22"/>
              </w:rPr>
              <w:t>нет</w:t>
            </w:r>
          </w:p>
        </w:tc>
      </w:tr>
      <w:tr w:rsidR="00A27B9E" w:rsidRPr="00E651EF" w14:paraId="1355DD3E"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1F3643E6" w14:textId="77777777" w:rsidR="00A27B9E" w:rsidRPr="00E651EF" w:rsidRDefault="00A27B9E" w:rsidP="00E651EF">
            <w:pPr>
              <w:keepLines/>
              <w:ind w:firstLine="0"/>
              <w:jc w:val="center"/>
              <w:rPr>
                <w:sz w:val="22"/>
              </w:rPr>
            </w:pPr>
            <w:r w:rsidRPr="00E651EF">
              <w:rPr>
                <w:color w:val="000000"/>
                <w:sz w:val="22"/>
              </w:rPr>
              <w:t>БМК №1</w:t>
            </w:r>
          </w:p>
        </w:tc>
        <w:tc>
          <w:tcPr>
            <w:tcW w:w="1202" w:type="pct"/>
            <w:tcBorders>
              <w:top w:val="nil"/>
              <w:left w:val="nil"/>
              <w:bottom w:val="single" w:sz="4" w:space="0" w:color="auto"/>
              <w:right w:val="single" w:sz="4" w:space="0" w:color="auto"/>
            </w:tcBorders>
            <w:shd w:val="clear" w:color="auto" w:fill="auto"/>
            <w:noWrap/>
            <w:vAlign w:val="center"/>
            <w:hideMark/>
          </w:tcPr>
          <w:p w14:paraId="0C05A32A" w14:textId="77777777" w:rsidR="00A27B9E" w:rsidRPr="00E651EF" w:rsidRDefault="00A27B9E" w:rsidP="00E651EF">
            <w:pPr>
              <w:keepLines/>
              <w:ind w:firstLine="0"/>
              <w:jc w:val="center"/>
              <w:rPr>
                <w:sz w:val="22"/>
              </w:rPr>
            </w:pPr>
            <w:r w:rsidRPr="00E651EF">
              <w:rPr>
                <w:sz w:val="22"/>
              </w:rPr>
              <w:t>дизельное топливо</w:t>
            </w:r>
          </w:p>
        </w:tc>
        <w:tc>
          <w:tcPr>
            <w:tcW w:w="1235" w:type="pct"/>
            <w:tcBorders>
              <w:top w:val="nil"/>
              <w:left w:val="nil"/>
              <w:bottom w:val="single" w:sz="4" w:space="0" w:color="auto"/>
              <w:right w:val="single" w:sz="4" w:space="0" w:color="auto"/>
            </w:tcBorders>
            <w:shd w:val="clear" w:color="auto" w:fill="auto"/>
            <w:noWrap/>
            <w:vAlign w:val="center"/>
          </w:tcPr>
          <w:p w14:paraId="4F513E20" w14:textId="2AAA189E"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7AC9307B" w14:textId="541CA852" w:rsidR="00A27B9E" w:rsidRPr="00E651EF" w:rsidRDefault="00A27B9E" w:rsidP="00E651EF">
            <w:pPr>
              <w:keepLines/>
              <w:ind w:firstLine="0"/>
              <w:jc w:val="center"/>
              <w:rPr>
                <w:sz w:val="22"/>
              </w:rPr>
            </w:pPr>
            <w:r w:rsidRPr="00E651EF">
              <w:rPr>
                <w:sz w:val="22"/>
              </w:rPr>
              <w:t>нет</w:t>
            </w:r>
          </w:p>
        </w:tc>
      </w:tr>
      <w:tr w:rsidR="00A27B9E" w:rsidRPr="00E651EF" w14:paraId="38DAFBFF"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60153F0E" w14:textId="6D05DEAF"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Новиково</w:t>
            </w:r>
          </w:p>
        </w:tc>
        <w:tc>
          <w:tcPr>
            <w:tcW w:w="1202" w:type="pct"/>
            <w:tcBorders>
              <w:top w:val="nil"/>
              <w:left w:val="nil"/>
              <w:bottom w:val="single" w:sz="4" w:space="0" w:color="auto"/>
              <w:right w:val="single" w:sz="4" w:space="0" w:color="auto"/>
            </w:tcBorders>
            <w:shd w:val="clear" w:color="auto" w:fill="auto"/>
            <w:noWrap/>
            <w:vAlign w:val="center"/>
            <w:hideMark/>
          </w:tcPr>
          <w:p w14:paraId="4BCC7377"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7D76691A" w14:textId="5A7F2F81"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42AB1896" w14:textId="6A723092" w:rsidR="00A27B9E" w:rsidRPr="00E651EF" w:rsidRDefault="00A27B9E" w:rsidP="00E651EF">
            <w:pPr>
              <w:keepLines/>
              <w:ind w:firstLine="0"/>
              <w:jc w:val="center"/>
              <w:rPr>
                <w:sz w:val="22"/>
              </w:rPr>
            </w:pPr>
            <w:r w:rsidRPr="00E651EF">
              <w:rPr>
                <w:sz w:val="22"/>
              </w:rPr>
              <w:t>нет</w:t>
            </w:r>
          </w:p>
        </w:tc>
      </w:tr>
      <w:tr w:rsidR="00A27B9E" w:rsidRPr="00E651EF" w14:paraId="07BC8AC0"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440246BE" w14:textId="5C0954C5"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Озерское</w:t>
            </w:r>
          </w:p>
        </w:tc>
        <w:tc>
          <w:tcPr>
            <w:tcW w:w="1202" w:type="pct"/>
            <w:tcBorders>
              <w:top w:val="nil"/>
              <w:left w:val="nil"/>
              <w:bottom w:val="single" w:sz="4" w:space="0" w:color="auto"/>
              <w:right w:val="single" w:sz="4" w:space="0" w:color="auto"/>
            </w:tcBorders>
            <w:shd w:val="clear" w:color="auto" w:fill="auto"/>
            <w:noWrap/>
            <w:vAlign w:val="center"/>
            <w:hideMark/>
          </w:tcPr>
          <w:p w14:paraId="6B29950E" w14:textId="77777777" w:rsidR="00A27B9E" w:rsidRPr="00E651EF" w:rsidRDefault="00A27B9E" w:rsidP="00E651EF">
            <w:pPr>
              <w:keepLines/>
              <w:ind w:firstLine="0"/>
              <w:jc w:val="center"/>
              <w:rPr>
                <w:sz w:val="22"/>
              </w:rPr>
            </w:pPr>
            <w:r w:rsidRPr="00E651EF">
              <w:rPr>
                <w:sz w:val="22"/>
              </w:rPr>
              <w:t>уголь</w:t>
            </w:r>
          </w:p>
        </w:tc>
        <w:tc>
          <w:tcPr>
            <w:tcW w:w="1235" w:type="pct"/>
            <w:tcBorders>
              <w:top w:val="nil"/>
              <w:left w:val="nil"/>
              <w:bottom w:val="single" w:sz="4" w:space="0" w:color="auto"/>
              <w:right w:val="single" w:sz="4" w:space="0" w:color="auto"/>
            </w:tcBorders>
            <w:shd w:val="clear" w:color="auto" w:fill="auto"/>
            <w:noWrap/>
            <w:vAlign w:val="center"/>
          </w:tcPr>
          <w:p w14:paraId="35482CA7" w14:textId="5C4E4AFE" w:rsidR="00A27B9E" w:rsidRPr="00E651EF" w:rsidRDefault="00A27B9E" w:rsidP="00E651EF">
            <w:pPr>
              <w:keepLines/>
              <w:ind w:firstLine="0"/>
              <w:jc w:val="center"/>
              <w:rPr>
                <w:sz w:val="22"/>
              </w:rPr>
            </w:pPr>
            <w:r w:rsidRPr="00E651EF">
              <w:rPr>
                <w:sz w:val="22"/>
              </w:rPr>
              <w:t>нет</w:t>
            </w:r>
          </w:p>
        </w:tc>
        <w:tc>
          <w:tcPr>
            <w:tcW w:w="1251" w:type="pct"/>
            <w:tcBorders>
              <w:top w:val="nil"/>
              <w:left w:val="nil"/>
              <w:bottom w:val="single" w:sz="4" w:space="0" w:color="auto"/>
              <w:right w:val="single" w:sz="4" w:space="0" w:color="auto"/>
            </w:tcBorders>
            <w:shd w:val="clear" w:color="auto" w:fill="auto"/>
            <w:noWrap/>
            <w:vAlign w:val="center"/>
          </w:tcPr>
          <w:p w14:paraId="2CE5D22B" w14:textId="39BE48A0" w:rsidR="00A27B9E" w:rsidRPr="00E651EF" w:rsidRDefault="00A27B9E" w:rsidP="00E651EF">
            <w:pPr>
              <w:keepLines/>
              <w:ind w:firstLine="0"/>
              <w:jc w:val="center"/>
              <w:rPr>
                <w:sz w:val="22"/>
              </w:rPr>
            </w:pPr>
            <w:r w:rsidRPr="00E651EF">
              <w:rPr>
                <w:sz w:val="22"/>
              </w:rPr>
              <w:t>нет</w:t>
            </w:r>
          </w:p>
        </w:tc>
      </w:tr>
      <w:tr w:rsidR="00A27B9E" w:rsidRPr="00E651EF" w14:paraId="14642AAF"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67239408" w14:textId="2E7866B7"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Третья Падь</w:t>
            </w:r>
          </w:p>
        </w:tc>
        <w:tc>
          <w:tcPr>
            <w:tcW w:w="1202" w:type="pct"/>
            <w:vMerge w:val="restart"/>
            <w:tcBorders>
              <w:top w:val="nil"/>
              <w:left w:val="nil"/>
              <w:right w:val="single" w:sz="4" w:space="0" w:color="auto"/>
            </w:tcBorders>
            <w:shd w:val="clear" w:color="auto" w:fill="auto"/>
            <w:noWrap/>
            <w:vAlign w:val="center"/>
          </w:tcPr>
          <w:p w14:paraId="324189E9" w14:textId="77777777" w:rsidR="00A27B9E" w:rsidRPr="00E651EF" w:rsidRDefault="00A27B9E" w:rsidP="00E651EF">
            <w:pPr>
              <w:keepLines/>
              <w:ind w:firstLine="0"/>
              <w:jc w:val="center"/>
              <w:rPr>
                <w:sz w:val="22"/>
              </w:rPr>
            </w:pPr>
            <w:r w:rsidRPr="00E651EF">
              <w:rPr>
                <w:sz w:val="22"/>
              </w:rPr>
              <w:t>уголь</w:t>
            </w:r>
          </w:p>
        </w:tc>
        <w:tc>
          <w:tcPr>
            <w:tcW w:w="1235" w:type="pct"/>
            <w:vMerge w:val="restart"/>
            <w:tcBorders>
              <w:top w:val="nil"/>
              <w:left w:val="nil"/>
              <w:right w:val="single" w:sz="4" w:space="0" w:color="auto"/>
            </w:tcBorders>
            <w:shd w:val="clear" w:color="auto" w:fill="auto"/>
            <w:noWrap/>
            <w:vAlign w:val="center"/>
          </w:tcPr>
          <w:p w14:paraId="17548045" w14:textId="429FD807" w:rsidR="00A27B9E" w:rsidRPr="00E651EF" w:rsidRDefault="00A27B9E" w:rsidP="00E651EF">
            <w:pPr>
              <w:keepLines/>
              <w:ind w:firstLine="0"/>
              <w:jc w:val="center"/>
              <w:rPr>
                <w:sz w:val="22"/>
              </w:rPr>
            </w:pPr>
            <w:r w:rsidRPr="00E651EF">
              <w:rPr>
                <w:sz w:val="22"/>
              </w:rPr>
              <w:t>нет</w:t>
            </w:r>
          </w:p>
        </w:tc>
        <w:tc>
          <w:tcPr>
            <w:tcW w:w="1251" w:type="pct"/>
            <w:vMerge w:val="restart"/>
            <w:tcBorders>
              <w:top w:val="nil"/>
              <w:left w:val="nil"/>
              <w:right w:val="single" w:sz="4" w:space="0" w:color="auto"/>
            </w:tcBorders>
            <w:shd w:val="clear" w:color="auto" w:fill="auto"/>
            <w:noWrap/>
            <w:vAlign w:val="center"/>
          </w:tcPr>
          <w:p w14:paraId="1FC99BA1" w14:textId="53F4F811" w:rsidR="00A27B9E" w:rsidRPr="00E651EF" w:rsidRDefault="00A27B9E" w:rsidP="00E651EF">
            <w:pPr>
              <w:keepLines/>
              <w:ind w:firstLine="0"/>
              <w:jc w:val="center"/>
              <w:rPr>
                <w:sz w:val="22"/>
              </w:rPr>
            </w:pPr>
            <w:r w:rsidRPr="00E651EF">
              <w:rPr>
                <w:sz w:val="22"/>
              </w:rPr>
              <w:t>нет</w:t>
            </w:r>
          </w:p>
        </w:tc>
      </w:tr>
      <w:tr w:rsidR="00A27B9E" w:rsidRPr="00E651EF" w14:paraId="09AF7248"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61C64214" w14:textId="2B426DBB"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proofErr w:type="spellStart"/>
            <w:r w:rsidRPr="00E651EF">
              <w:rPr>
                <w:bCs/>
                <w:sz w:val="22"/>
                <w:lang w:bidi="ar-SA"/>
              </w:rPr>
              <w:t>Соловьевка</w:t>
            </w:r>
            <w:proofErr w:type="spellEnd"/>
          </w:p>
        </w:tc>
        <w:tc>
          <w:tcPr>
            <w:tcW w:w="1202" w:type="pct"/>
            <w:vMerge/>
            <w:tcBorders>
              <w:left w:val="nil"/>
              <w:right w:val="single" w:sz="4" w:space="0" w:color="auto"/>
            </w:tcBorders>
            <w:shd w:val="clear" w:color="auto" w:fill="auto"/>
            <w:noWrap/>
            <w:vAlign w:val="center"/>
          </w:tcPr>
          <w:p w14:paraId="30BC2750" w14:textId="77777777" w:rsidR="00A27B9E" w:rsidRPr="00E651EF" w:rsidRDefault="00A27B9E" w:rsidP="00E651EF">
            <w:pPr>
              <w:keepLines/>
              <w:ind w:firstLine="0"/>
              <w:jc w:val="center"/>
              <w:rPr>
                <w:sz w:val="22"/>
              </w:rPr>
            </w:pPr>
          </w:p>
        </w:tc>
        <w:tc>
          <w:tcPr>
            <w:tcW w:w="1235" w:type="pct"/>
            <w:vMerge/>
            <w:tcBorders>
              <w:left w:val="nil"/>
              <w:right w:val="single" w:sz="4" w:space="0" w:color="auto"/>
            </w:tcBorders>
            <w:shd w:val="clear" w:color="auto" w:fill="auto"/>
            <w:noWrap/>
            <w:vAlign w:val="center"/>
          </w:tcPr>
          <w:p w14:paraId="3D3CE25B" w14:textId="77777777" w:rsidR="00A27B9E" w:rsidRPr="00E651EF" w:rsidRDefault="00A27B9E" w:rsidP="00E651EF">
            <w:pPr>
              <w:keepLines/>
              <w:jc w:val="center"/>
              <w:rPr>
                <w:sz w:val="22"/>
              </w:rPr>
            </w:pPr>
          </w:p>
        </w:tc>
        <w:tc>
          <w:tcPr>
            <w:tcW w:w="1251" w:type="pct"/>
            <w:vMerge/>
            <w:tcBorders>
              <w:left w:val="nil"/>
              <w:right w:val="single" w:sz="4" w:space="0" w:color="auto"/>
            </w:tcBorders>
            <w:shd w:val="clear" w:color="auto" w:fill="auto"/>
            <w:noWrap/>
            <w:vAlign w:val="center"/>
          </w:tcPr>
          <w:p w14:paraId="63C4A309" w14:textId="77777777" w:rsidR="00A27B9E" w:rsidRPr="00E651EF" w:rsidRDefault="00A27B9E" w:rsidP="00E651EF">
            <w:pPr>
              <w:keepLines/>
              <w:ind w:firstLine="0"/>
              <w:jc w:val="center"/>
              <w:rPr>
                <w:sz w:val="22"/>
              </w:rPr>
            </w:pPr>
          </w:p>
        </w:tc>
      </w:tr>
      <w:tr w:rsidR="00A27B9E" w:rsidRPr="00E651EF" w14:paraId="7C8CF5D0" w14:textId="77777777" w:rsidTr="00A27B9E">
        <w:trPr>
          <w:trHeight w:val="454"/>
        </w:trPr>
        <w:tc>
          <w:tcPr>
            <w:tcW w:w="1312" w:type="pct"/>
            <w:tcBorders>
              <w:top w:val="nil"/>
              <w:left w:val="single" w:sz="4" w:space="0" w:color="auto"/>
              <w:bottom w:val="single" w:sz="4" w:space="0" w:color="auto"/>
              <w:right w:val="single" w:sz="4" w:space="0" w:color="auto"/>
            </w:tcBorders>
            <w:shd w:val="clear" w:color="auto" w:fill="auto"/>
            <w:vAlign w:val="center"/>
            <w:hideMark/>
          </w:tcPr>
          <w:p w14:paraId="2ABFD7C0" w14:textId="09B621FC"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Дачное</w:t>
            </w:r>
          </w:p>
        </w:tc>
        <w:tc>
          <w:tcPr>
            <w:tcW w:w="1202" w:type="pct"/>
            <w:vMerge/>
            <w:tcBorders>
              <w:left w:val="nil"/>
              <w:bottom w:val="single" w:sz="4" w:space="0" w:color="auto"/>
              <w:right w:val="single" w:sz="4" w:space="0" w:color="auto"/>
            </w:tcBorders>
            <w:shd w:val="clear" w:color="auto" w:fill="auto"/>
            <w:noWrap/>
            <w:vAlign w:val="center"/>
          </w:tcPr>
          <w:p w14:paraId="3E125440" w14:textId="77777777" w:rsidR="00A27B9E" w:rsidRPr="00E651EF" w:rsidRDefault="00A27B9E" w:rsidP="00E651EF">
            <w:pPr>
              <w:keepLines/>
              <w:ind w:firstLine="0"/>
              <w:jc w:val="center"/>
              <w:rPr>
                <w:sz w:val="22"/>
              </w:rPr>
            </w:pPr>
          </w:p>
        </w:tc>
        <w:tc>
          <w:tcPr>
            <w:tcW w:w="1235" w:type="pct"/>
            <w:vMerge/>
            <w:tcBorders>
              <w:left w:val="nil"/>
              <w:bottom w:val="single" w:sz="4" w:space="0" w:color="auto"/>
              <w:right w:val="single" w:sz="4" w:space="0" w:color="auto"/>
            </w:tcBorders>
            <w:shd w:val="clear" w:color="auto" w:fill="auto"/>
            <w:noWrap/>
            <w:vAlign w:val="center"/>
          </w:tcPr>
          <w:p w14:paraId="6036E6C7" w14:textId="77777777" w:rsidR="00A27B9E" w:rsidRPr="00E651EF" w:rsidRDefault="00A27B9E" w:rsidP="00E651EF">
            <w:pPr>
              <w:keepLines/>
              <w:ind w:firstLine="0"/>
              <w:jc w:val="center"/>
              <w:rPr>
                <w:sz w:val="22"/>
              </w:rPr>
            </w:pPr>
          </w:p>
        </w:tc>
        <w:tc>
          <w:tcPr>
            <w:tcW w:w="1251" w:type="pct"/>
            <w:vMerge/>
            <w:tcBorders>
              <w:left w:val="nil"/>
              <w:bottom w:val="single" w:sz="4" w:space="0" w:color="auto"/>
              <w:right w:val="single" w:sz="4" w:space="0" w:color="auto"/>
            </w:tcBorders>
            <w:shd w:val="clear" w:color="auto" w:fill="auto"/>
            <w:noWrap/>
            <w:vAlign w:val="center"/>
          </w:tcPr>
          <w:p w14:paraId="35403DBB" w14:textId="77777777" w:rsidR="00A27B9E" w:rsidRPr="00E651EF" w:rsidRDefault="00A27B9E" w:rsidP="00E651EF">
            <w:pPr>
              <w:keepLines/>
              <w:ind w:firstLine="0"/>
              <w:jc w:val="center"/>
              <w:rPr>
                <w:sz w:val="22"/>
              </w:rPr>
            </w:pPr>
          </w:p>
        </w:tc>
      </w:tr>
    </w:tbl>
    <w:p w14:paraId="5CCA02B5" w14:textId="77777777" w:rsidR="00A27B9E" w:rsidRPr="00E651EF" w:rsidRDefault="00A27B9E" w:rsidP="00E651EF">
      <w:pPr>
        <w:keepLines/>
        <w:ind w:firstLine="0"/>
        <w:rPr>
          <w:lang w:bidi="ar-SA"/>
        </w:rPr>
      </w:pPr>
    </w:p>
    <w:p w14:paraId="4FDF737C" w14:textId="7CBBC98C" w:rsidR="0005409C" w:rsidRPr="00E651EF" w:rsidRDefault="0005409C" w:rsidP="00E651EF">
      <w:pPr>
        <w:keepLines/>
        <w:ind w:firstLine="0"/>
        <w:rPr>
          <w:lang w:bidi="ar-SA"/>
        </w:rPr>
      </w:pPr>
      <w:r w:rsidRPr="00E651EF">
        <w:rPr>
          <w:lang w:bidi="ar-SA"/>
        </w:rPr>
        <w:br w:type="page"/>
      </w:r>
    </w:p>
    <w:p w14:paraId="6EDDEE8D" w14:textId="0B525417" w:rsidR="007A39B7" w:rsidRPr="00E651EF" w:rsidRDefault="00F2447F" w:rsidP="00E651EF">
      <w:pPr>
        <w:pStyle w:val="11"/>
        <w:keepNext w:val="0"/>
        <w:jc w:val="center"/>
      </w:pPr>
      <w:bookmarkStart w:id="16" w:name="_Toc130399319"/>
      <w:r w:rsidRPr="00E651EF">
        <w:rPr>
          <w:color w:val="000000" w:themeColor="text1"/>
        </w:rPr>
        <w:lastRenderedPageBreak/>
        <w:t>Виды топлива (в случае, если топливом является уголь, - вид ископаемого угля в соответствии с Межгосударственным стандартом</w:t>
      </w:r>
      <w:r w:rsidRPr="00E651EF">
        <w:t> ГОСТ 25543-2013 </w:t>
      </w:r>
      <w:r w:rsidR="00E651EF">
        <w:rPr>
          <w:color w:val="000000" w:themeColor="text1"/>
        </w:rPr>
        <w:t>»</w:t>
      </w:r>
      <w:r w:rsidRPr="00E651EF">
        <w:rPr>
          <w:color w:val="000000" w:themeColor="text1"/>
        </w:rPr>
        <w:t>Угли бурые, каменные и антрациты. Классификация по генетическим и технологическим параметрам</w:t>
      </w:r>
      <w:r w:rsidR="00E651EF">
        <w:rPr>
          <w:color w:val="000000" w:themeColor="text1"/>
        </w:rPr>
        <w:t>»</w:t>
      </w:r>
      <w:r w:rsidRPr="00E651EF">
        <w:rPr>
          <w:color w:val="000000" w:themeColor="text1"/>
        </w:rPr>
        <w:t>), их долю и значение низшей теплоты сгорания топлива, используемые для производства тепловой энергии по каждой системе теплоснабжения</w:t>
      </w:r>
      <w:bookmarkEnd w:id="16"/>
    </w:p>
    <w:p w14:paraId="5C4A1D24" w14:textId="6E6809C4" w:rsidR="00A27B9E" w:rsidRPr="00E651EF" w:rsidRDefault="00A27B9E" w:rsidP="00E651EF">
      <w:pPr>
        <w:keepLines/>
        <w:ind w:firstLine="720"/>
        <w:rPr>
          <w:szCs w:val="26"/>
          <w:lang w:eastAsia="en-US"/>
        </w:rPr>
      </w:pPr>
      <w:r w:rsidRPr="00E651EF">
        <w:rPr>
          <w:szCs w:val="26"/>
          <w:lang w:eastAsia="en-US"/>
        </w:rPr>
        <w:t xml:space="preserve">Виды топлива, их доли и значения низшей теплоты сгорания, используемых для производства тепловой энергии источников тепловой энергии </w:t>
      </w:r>
      <w:proofErr w:type="spellStart"/>
      <w:r w:rsidRPr="00E651EF">
        <w:rPr>
          <w:szCs w:val="26"/>
          <w:lang w:eastAsia="en-US"/>
        </w:rPr>
        <w:t>Корсаковский</w:t>
      </w:r>
      <w:proofErr w:type="spellEnd"/>
      <w:r w:rsidRPr="00E651EF">
        <w:rPr>
          <w:szCs w:val="26"/>
          <w:lang w:eastAsia="en-US"/>
        </w:rPr>
        <w:t xml:space="preserve"> </w:t>
      </w:r>
      <w:r w:rsidR="00C03A29">
        <w:rPr>
          <w:szCs w:val="26"/>
          <w:lang w:eastAsia="en-US"/>
        </w:rPr>
        <w:t>муниципальный</w:t>
      </w:r>
      <w:r w:rsidRPr="00E651EF">
        <w:rPr>
          <w:szCs w:val="26"/>
          <w:lang w:eastAsia="en-US"/>
        </w:rPr>
        <w:t xml:space="preserve"> округ, представлены в таблице ниже.</w:t>
      </w:r>
    </w:p>
    <w:p w14:paraId="77B247A0" w14:textId="0F53823D" w:rsidR="00A27B9E" w:rsidRPr="00E651EF" w:rsidRDefault="00A27B9E" w:rsidP="00E651EF">
      <w:pPr>
        <w:keepLines/>
        <w:ind w:firstLine="0"/>
        <w:rPr>
          <w:b/>
          <w:bCs/>
          <w:szCs w:val="26"/>
        </w:rPr>
      </w:pPr>
      <w:r w:rsidRPr="00E651EF">
        <w:rPr>
          <w:b/>
          <w:bCs/>
          <w:szCs w:val="26"/>
        </w:rPr>
        <w:t>Таблица</w:t>
      </w:r>
      <w:r w:rsidR="0005409C" w:rsidRPr="00E651EF">
        <w:rPr>
          <w:b/>
          <w:bCs/>
          <w:szCs w:val="26"/>
        </w:rPr>
        <w:t xml:space="preserve"> </w:t>
      </w:r>
      <w:r w:rsidRPr="00E651EF">
        <w:rPr>
          <w:b/>
          <w:bCs/>
          <w:szCs w:val="26"/>
        </w:rPr>
        <w:t>10.5.1</w:t>
      </w:r>
      <w:r w:rsidR="0005409C" w:rsidRPr="00E651EF">
        <w:rPr>
          <w:b/>
          <w:bCs/>
          <w:szCs w:val="26"/>
        </w:rPr>
        <w:t xml:space="preserve"> </w:t>
      </w:r>
      <w:r w:rsidRPr="00E651EF">
        <w:rPr>
          <w:b/>
          <w:bCs/>
          <w:szCs w:val="26"/>
        </w:rPr>
        <w:t>-</w:t>
      </w:r>
      <w:r w:rsidR="0005409C" w:rsidRPr="00E651EF">
        <w:rPr>
          <w:b/>
          <w:bCs/>
          <w:szCs w:val="26"/>
        </w:rPr>
        <w:t xml:space="preserve"> </w:t>
      </w:r>
      <w:r w:rsidRPr="00E651EF">
        <w:rPr>
          <w:b/>
          <w:bCs/>
          <w:szCs w:val="26"/>
        </w:rPr>
        <w:t xml:space="preserve">Виды топлива, их доли и значения низшей теплоты сгорания, используемых для производства тепловой энергии источников тепловой энергии Корсаковского </w:t>
      </w:r>
      <w:r w:rsidR="00A8656A">
        <w:rPr>
          <w:b/>
          <w:bCs/>
          <w:szCs w:val="26"/>
        </w:rPr>
        <w:t>муниципального</w:t>
      </w:r>
      <w:r w:rsidRPr="00E651EF">
        <w:rPr>
          <w:b/>
          <w:bCs/>
          <w:szCs w:val="26"/>
        </w:rPr>
        <w:t xml:space="preserve"> округа</w:t>
      </w:r>
    </w:p>
    <w:tbl>
      <w:tblPr>
        <w:tblW w:w="0" w:type="auto"/>
        <w:tblLook w:val="04A0" w:firstRow="1" w:lastRow="0" w:firstColumn="1" w:lastColumn="0" w:noHBand="0" w:noVBand="1"/>
      </w:tblPr>
      <w:tblGrid>
        <w:gridCol w:w="2789"/>
        <w:gridCol w:w="1956"/>
        <w:gridCol w:w="1382"/>
        <w:gridCol w:w="1706"/>
        <w:gridCol w:w="2222"/>
      </w:tblGrid>
      <w:tr w:rsidR="00A27B9E" w:rsidRPr="00E651EF" w14:paraId="2190027C" w14:textId="77777777" w:rsidTr="00A27B9E">
        <w:trPr>
          <w:trHeight w:val="454"/>
          <w:tblHeader/>
        </w:trPr>
        <w:tc>
          <w:tcPr>
            <w:tcW w:w="2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AB46" w14:textId="77777777" w:rsidR="00A27B9E" w:rsidRPr="00E651EF" w:rsidRDefault="00A27B9E" w:rsidP="00E651EF">
            <w:pPr>
              <w:keepLines/>
              <w:ind w:firstLine="0"/>
              <w:jc w:val="center"/>
              <w:rPr>
                <w:b/>
                <w:bCs/>
                <w:sz w:val="22"/>
              </w:rPr>
            </w:pPr>
            <w:r w:rsidRPr="00E651EF">
              <w:rPr>
                <w:b/>
                <w:bCs/>
                <w:sz w:val="22"/>
              </w:rPr>
              <w:t>Источник</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04DE8808" w14:textId="77777777" w:rsidR="00A27B9E" w:rsidRPr="00E651EF" w:rsidRDefault="00A27B9E" w:rsidP="00E651EF">
            <w:pPr>
              <w:keepLines/>
              <w:ind w:firstLine="0"/>
              <w:jc w:val="center"/>
              <w:rPr>
                <w:b/>
                <w:bCs/>
                <w:sz w:val="22"/>
              </w:rPr>
            </w:pPr>
            <w:r w:rsidRPr="00E651EF">
              <w:rPr>
                <w:b/>
                <w:bCs/>
                <w:sz w:val="22"/>
              </w:rPr>
              <w:t>Выработка, Гкал</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68154816" w14:textId="77777777" w:rsidR="00A27B9E" w:rsidRPr="00E651EF" w:rsidRDefault="00A27B9E" w:rsidP="00E651EF">
            <w:pPr>
              <w:keepLines/>
              <w:ind w:firstLine="0"/>
              <w:jc w:val="center"/>
              <w:rPr>
                <w:b/>
                <w:bCs/>
                <w:sz w:val="22"/>
              </w:rPr>
            </w:pPr>
            <w:r w:rsidRPr="00E651EF">
              <w:rPr>
                <w:b/>
                <w:bCs/>
                <w:sz w:val="22"/>
              </w:rPr>
              <w:t>Вид топлива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14:paraId="137B6224" w14:textId="77777777" w:rsidR="00A27B9E" w:rsidRPr="00E651EF" w:rsidRDefault="00A27B9E" w:rsidP="00E651EF">
            <w:pPr>
              <w:keepLines/>
              <w:ind w:firstLine="0"/>
              <w:jc w:val="center"/>
              <w:rPr>
                <w:b/>
                <w:bCs/>
                <w:sz w:val="22"/>
              </w:rPr>
            </w:pPr>
            <w:r w:rsidRPr="00E651EF">
              <w:rPr>
                <w:b/>
                <w:bCs/>
                <w:sz w:val="22"/>
              </w:rPr>
              <w:t>Калорийность, ккал/кг</w:t>
            </w:r>
          </w:p>
        </w:tc>
        <w:tc>
          <w:tcPr>
            <w:tcW w:w="2226" w:type="dxa"/>
            <w:tcBorders>
              <w:top w:val="single" w:sz="4" w:space="0" w:color="auto"/>
              <w:left w:val="nil"/>
              <w:bottom w:val="single" w:sz="4" w:space="0" w:color="auto"/>
              <w:right w:val="single" w:sz="4" w:space="0" w:color="auto"/>
            </w:tcBorders>
            <w:shd w:val="clear" w:color="auto" w:fill="auto"/>
            <w:noWrap/>
            <w:vAlign w:val="center"/>
            <w:hideMark/>
          </w:tcPr>
          <w:p w14:paraId="7F70B300" w14:textId="54E13CAF" w:rsidR="00A27B9E" w:rsidRPr="00E651EF" w:rsidRDefault="00A27B9E" w:rsidP="00E651EF">
            <w:pPr>
              <w:keepLines/>
              <w:ind w:firstLine="0"/>
              <w:jc w:val="center"/>
              <w:rPr>
                <w:b/>
                <w:bCs/>
                <w:sz w:val="22"/>
              </w:rPr>
            </w:pPr>
            <w:r w:rsidRPr="00E651EF">
              <w:rPr>
                <w:rFonts w:eastAsiaTheme="minorHAnsi"/>
                <w:b/>
                <w:bCs/>
                <w:color w:val="000000"/>
                <w:sz w:val="20"/>
                <w:szCs w:val="20"/>
                <w:lang w:eastAsia="en-US"/>
              </w:rPr>
              <w:t>Доля использования топлива в производстве тепловой энергии, %</w:t>
            </w:r>
          </w:p>
        </w:tc>
      </w:tr>
      <w:tr w:rsidR="00A27B9E" w:rsidRPr="00E651EF" w14:paraId="5CA6B297"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CBC0FB6" w14:textId="77777777" w:rsidR="00A27B9E" w:rsidRPr="00E651EF" w:rsidRDefault="00A27B9E" w:rsidP="00E651EF">
            <w:pPr>
              <w:keepLines/>
              <w:ind w:firstLine="0"/>
              <w:jc w:val="center"/>
              <w:rPr>
                <w:sz w:val="22"/>
              </w:rPr>
            </w:pPr>
            <w:r w:rsidRPr="00E651EF">
              <w:rPr>
                <w:bCs/>
                <w:sz w:val="22"/>
                <w:lang w:bidi="ar-SA"/>
              </w:rPr>
              <w:t>Котельная ЦРК</w:t>
            </w:r>
          </w:p>
        </w:tc>
        <w:tc>
          <w:tcPr>
            <w:tcW w:w="1960" w:type="dxa"/>
            <w:tcBorders>
              <w:top w:val="nil"/>
              <w:left w:val="nil"/>
              <w:bottom w:val="single" w:sz="4" w:space="0" w:color="auto"/>
              <w:right w:val="single" w:sz="4" w:space="0" w:color="auto"/>
            </w:tcBorders>
            <w:shd w:val="clear" w:color="auto" w:fill="auto"/>
            <w:noWrap/>
            <w:vAlign w:val="center"/>
            <w:hideMark/>
          </w:tcPr>
          <w:p w14:paraId="45B38997" w14:textId="77777777" w:rsidR="00A27B9E" w:rsidRPr="00E651EF" w:rsidRDefault="00A27B9E" w:rsidP="00E651EF">
            <w:pPr>
              <w:keepLines/>
              <w:ind w:firstLine="0"/>
              <w:jc w:val="center"/>
              <w:rPr>
                <w:sz w:val="22"/>
              </w:rPr>
            </w:pPr>
            <w:r w:rsidRPr="00E651EF">
              <w:rPr>
                <w:sz w:val="22"/>
              </w:rPr>
              <w:t>68904,77</w:t>
            </w:r>
          </w:p>
        </w:tc>
        <w:tc>
          <w:tcPr>
            <w:tcW w:w="1385" w:type="dxa"/>
            <w:tcBorders>
              <w:top w:val="nil"/>
              <w:left w:val="nil"/>
              <w:bottom w:val="single" w:sz="4" w:space="0" w:color="auto"/>
              <w:right w:val="single" w:sz="4" w:space="0" w:color="auto"/>
            </w:tcBorders>
            <w:shd w:val="clear" w:color="auto" w:fill="auto"/>
            <w:noWrap/>
            <w:vAlign w:val="center"/>
            <w:hideMark/>
          </w:tcPr>
          <w:p w14:paraId="13B242D8"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38BB1BE8"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7D2A5909" w14:textId="105EE88D" w:rsidR="00A27B9E" w:rsidRPr="00E651EF" w:rsidRDefault="00A27B9E" w:rsidP="00E651EF">
            <w:pPr>
              <w:keepLines/>
              <w:ind w:firstLine="0"/>
              <w:jc w:val="center"/>
              <w:rPr>
                <w:sz w:val="22"/>
              </w:rPr>
            </w:pPr>
            <w:r w:rsidRPr="00E651EF">
              <w:rPr>
                <w:sz w:val="22"/>
              </w:rPr>
              <w:t>100%</w:t>
            </w:r>
          </w:p>
        </w:tc>
      </w:tr>
      <w:tr w:rsidR="00A27B9E" w:rsidRPr="00E651EF" w14:paraId="776C2CCD"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21E42AB" w14:textId="77777777" w:rsidR="00A27B9E" w:rsidRPr="00E651EF" w:rsidRDefault="00A27B9E" w:rsidP="00E651EF">
            <w:pPr>
              <w:keepLines/>
              <w:ind w:firstLine="0"/>
              <w:jc w:val="center"/>
              <w:rPr>
                <w:sz w:val="22"/>
              </w:rPr>
            </w:pPr>
            <w:r w:rsidRPr="00E651EF">
              <w:rPr>
                <w:bCs/>
                <w:sz w:val="22"/>
                <w:lang w:bidi="ar-SA"/>
              </w:rPr>
              <w:t>Котельная №2</w:t>
            </w:r>
          </w:p>
        </w:tc>
        <w:tc>
          <w:tcPr>
            <w:tcW w:w="1960" w:type="dxa"/>
            <w:tcBorders>
              <w:top w:val="nil"/>
              <w:left w:val="nil"/>
              <w:bottom w:val="single" w:sz="4" w:space="0" w:color="auto"/>
              <w:right w:val="single" w:sz="4" w:space="0" w:color="auto"/>
            </w:tcBorders>
            <w:shd w:val="clear" w:color="auto" w:fill="auto"/>
            <w:noWrap/>
            <w:vAlign w:val="center"/>
            <w:hideMark/>
          </w:tcPr>
          <w:p w14:paraId="5DF05E9B" w14:textId="77777777" w:rsidR="00A27B9E" w:rsidRPr="00E651EF" w:rsidRDefault="00A27B9E" w:rsidP="00E651EF">
            <w:pPr>
              <w:keepLines/>
              <w:ind w:firstLine="0"/>
              <w:jc w:val="center"/>
              <w:rPr>
                <w:sz w:val="22"/>
              </w:rPr>
            </w:pPr>
            <w:r w:rsidRPr="00E651EF">
              <w:rPr>
                <w:sz w:val="22"/>
              </w:rPr>
              <w:t>10997,1</w:t>
            </w:r>
          </w:p>
        </w:tc>
        <w:tc>
          <w:tcPr>
            <w:tcW w:w="1385" w:type="dxa"/>
            <w:tcBorders>
              <w:top w:val="nil"/>
              <w:left w:val="nil"/>
              <w:bottom w:val="single" w:sz="4" w:space="0" w:color="auto"/>
              <w:right w:val="single" w:sz="4" w:space="0" w:color="auto"/>
            </w:tcBorders>
            <w:shd w:val="clear" w:color="auto" w:fill="auto"/>
            <w:noWrap/>
            <w:vAlign w:val="center"/>
            <w:hideMark/>
          </w:tcPr>
          <w:p w14:paraId="696A3AE6"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2B626B30" w14:textId="77777777" w:rsidR="00A27B9E" w:rsidRPr="00E651EF" w:rsidRDefault="00A27B9E" w:rsidP="00E651EF">
            <w:pPr>
              <w:keepLines/>
              <w:ind w:firstLine="0"/>
              <w:jc w:val="center"/>
              <w:rPr>
                <w:sz w:val="22"/>
              </w:rPr>
            </w:pPr>
            <w:r w:rsidRPr="00E651EF">
              <w:rPr>
                <w:sz w:val="22"/>
              </w:rPr>
              <w:t>4302,3</w:t>
            </w:r>
          </w:p>
        </w:tc>
        <w:tc>
          <w:tcPr>
            <w:tcW w:w="2226" w:type="dxa"/>
            <w:tcBorders>
              <w:top w:val="nil"/>
              <w:left w:val="nil"/>
              <w:bottom w:val="single" w:sz="4" w:space="0" w:color="auto"/>
              <w:right w:val="single" w:sz="4" w:space="0" w:color="auto"/>
            </w:tcBorders>
            <w:shd w:val="clear" w:color="auto" w:fill="auto"/>
            <w:noWrap/>
            <w:vAlign w:val="center"/>
          </w:tcPr>
          <w:p w14:paraId="79B6DDE9" w14:textId="6EB471BF" w:rsidR="00A27B9E" w:rsidRPr="00E651EF" w:rsidRDefault="00A27B9E" w:rsidP="00E651EF">
            <w:pPr>
              <w:keepLines/>
              <w:ind w:firstLine="0"/>
              <w:jc w:val="center"/>
              <w:rPr>
                <w:sz w:val="22"/>
              </w:rPr>
            </w:pPr>
            <w:r w:rsidRPr="00E651EF">
              <w:rPr>
                <w:sz w:val="22"/>
              </w:rPr>
              <w:t>100%</w:t>
            </w:r>
          </w:p>
        </w:tc>
      </w:tr>
      <w:tr w:rsidR="00A27B9E" w:rsidRPr="00E651EF" w14:paraId="38A9F432"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BFFA9BD" w14:textId="77777777" w:rsidR="00A27B9E" w:rsidRPr="00E651EF" w:rsidRDefault="00A27B9E" w:rsidP="00E651EF">
            <w:pPr>
              <w:keepLines/>
              <w:ind w:firstLine="0"/>
              <w:jc w:val="center"/>
              <w:rPr>
                <w:sz w:val="22"/>
              </w:rPr>
            </w:pPr>
            <w:r w:rsidRPr="00E651EF">
              <w:rPr>
                <w:bCs/>
                <w:sz w:val="22"/>
                <w:lang w:bidi="ar-SA"/>
              </w:rPr>
              <w:t>Котельная №3</w:t>
            </w:r>
          </w:p>
        </w:tc>
        <w:tc>
          <w:tcPr>
            <w:tcW w:w="1960" w:type="dxa"/>
            <w:tcBorders>
              <w:top w:val="nil"/>
              <w:left w:val="nil"/>
              <w:bottom w:val="single" w:sz="4" w:space="0" w:color="auto"/>
              <w:right w:val="single" w:sz="4" w:space="0" w:color="auto"/>
            </w:tcBorders>
            <w:shd w:val="clear" w:color="auto" w:fill="auto"/>
            <w:noWrap/>
            <w:vAlign w:val="center"/>
            <w:hideMark/>
          </w:tcPr>
          <w:p w14:paraId="6A1F7579" w14:textId="77777777" w:rsidR="00A27B9E" w:rsidRPr="00E651EF" w:rsidRDefault="00A27B9E" w:rsidP="00E651EF">
            <w:pPr>
              <w:keepLines/>
              <w:ind w:firstLine="0"/>
              <w:jc w:val="center"/>
              <w:rPr>
                <w:sz w:val="22"/>
              </w:rPr>
            </w:pPr>
            <w:r w:rsidRPr="00E651EF">
              <w:rPr>
                <w:sz w:val="22"/>
              </w:rPr>
              <w:t>9680,7</w:t>
            </w:r>
          </w:p>
        </w:tc>
        <w:tc>
          <w:tcPr>
            <w:tcW w:w="1385" w:type="dxa"/>
            <w:tcBorders>
              <w:top w:val="nil"/>
              <w:left w:val="nil"/>
              <w:bottom w:val="single" w:sz="4" w:space="0" w:color="auto"/>
              <w:right w:val="single" w:sz="4" w:space="0" w:color="auto"/>
            </w:tcBorders>
            <w:shd w:val="clear" w:color="auto" w:fill="auto"/>
            <w:noWrap/>
            <w:vAlign w:val="center"/>
            <w:hideMark/>
          </w:tcPr>
          <w:p w14:paraId="53EA9D8A"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6AAA9743"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2D79E744" w14:textId="1B7CAFBD" w:rsidR="00A27B9E" w:rsidRPr="00E651EF" w:rsidRDefault="00A27B9E" w:rsidP="00E651EF">
            <w:pPr>
              <w:keepLines/>
              <w:ind w:firstLine="0"/>
              <w:jc w:val="center"/>
              <w:rPr>
                <w:sz w:val="22"/>
              </w:rPr>
            </w:pPr>
            <w:r w:rsidRPr="00E651EF">
              <w:rPr>
                <w:sz w:val="22"/>
              </w:rPr>
              <w:t>100%</w:t>
            </w:r>
          </w:p>
        </w:tc>
      </w:tr>
      <w:tr w:rsidR="00A27B9E" w:rsidRPr="00E651EF" w14:paraId="6B412A21"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B09E97E" w14:textId="77777777" w:rsidR="00A27B9E" w:rsidRPr="00E651EF" w:rsidRDefault="00A27B9E" w:rsidP="00E651EF">
            <w:pPr>
              <w:keepLines/>
              <w:ind w:firstLine="0"/>
              <w:jc w:val="center"/>
              <w:rPr>
                <w:sz w:val="22"/>
              </w:rPr>
            </w:pPr>
            <w:r w:rsidRPr="00E651EF">
              <w:rPr>
                <w:bCs/>
                <w:sz w:val="22"/>
                <w:lang w:bidi="ar-SA"/>
              </w:rPr>
              <w:t>Котельная №6</w:t>
            </w:r>
          </w:p>
        </w:tc>
        <w:tc>
          <w:tcPr>
            <w:tcW w:w="1960" w:type="dxa"/>
            <w:tcBorders>
              <w:top w:val="nil"/>
              <w:left w:val="nil"/>
              <w:bottom w:val="single" w:sz="4" w:space="0" w:color="auto"/>
              <w:right w:val="single" w:sz="4" w:space="0" w:color="auto"/>
            </w:tcBorders>
            <w:shd w:val="clear" w:color="auto" w:fill="auto"/>
            <w:noWrap/>
            <w:vAlign w:val="center"/>
            <w:hideMark/>
          </w:tcPr>
          <w:p w14:paraId="764F83FA" w14:textId="77777777" w:rsidR="00A27B9E" w:rsidRPr="00E651EF" w:rsidRDefault="00A27B9E" w:rsidP="00E651EF">
            <w:pPr>
              <w:keepLines/>
              <w:ind w:firstLine="0"/>
              <w:jc w:val="center"/>
              <w:rPr>
                <w:sz w:val="22"/>
              </w:rPr>
            </w:pPr>
            <w:r w:rsidRPr="00E651EF">
              <w:rPr>
                <w:sz w:val="22"/>
              </w:rPr>
              <w:t>15524,2</w:t>
            </w:r>
          </w:p>
        </w:tc>
        <w:tc>
          <w:tcPr>
            <w:tcW w:w="1385" w:type="dxa"/>
            <w:tcBorders>
              <w:top w:val="nil"/>
              <w:left w:val="nil"/>
              <w:bottom w:val="single" w:sz="4" w:space="0" w:color="auto"/>
              <w:right w:val="single" w:sz="4" w:space="0" w:color="auto"/>
            </w:tcBorders>
            <w:shd w:val="clear" w:color="auto" w:fill="auto"/>
            <w:noWrap/>
            <w:vAlign w:val="center"/>
            <w:hideMark/>
          </w:tcPr>
          <w:p w14:paraId="6386FBBD"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4C746D7B"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2998F023" w14:textId="196EA92C" w:rsidR="00A27B9E" w:rsidRPr="00E651EF" w:rsidRDefault="00A27B9E" w:rsidP="00E651EF">
            <w:pPr>
              <w:keepLines/>
              <w:ind w:firstLine="0"/>
              <w:jc w:val="center"/>
              <w:rPr>
                <w:sz w:val="22"/>
              </w:rPr>
            </w:pPr>
            <w:r w:rsidRPr="00E651EF">
              <w:rPr>
                <w:sz w:val="22"/>
              </w:rPr>
              <w:t>100%</w:t>
            </w:r>
          </w:p>
        </w:tc>
      </w:tr>
      <w:tr w:rsidR="00A27B9E" w:rsidRPr="00E651EF" w14:paraId="5703BF67"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DFA35C4" w14:textId="77777777" w:rsidR="00A27B9E" w:rsidRPr="00E651EF" w:rsidRDefault="00A27B9E" w:rsidP="00E651EF">
            <w:pPr>
              <w:keepLines/>
              <w:ind w:firstLine="0"/>
              <w:jc w:val="center"/>
              <w:rPr>
                <w:sz w:val="22"/>
              </w:rPr>
            </w:pPr>
            <w:r w:rsidRPr="00E651EF">
              <w:rPr>
                <w:bCs/>
                <w:sz w:val="22"/>
                <w:lang w:bidi="ar-SA"/>
              </w:rPr>
              <w:t>Котельная №7</w:t>
            </w:r>
          </w:p>
        </w:tc>
        <w:tc>
          <w:tcPr>
            <w:tcW w:w="1960" w:type="dxa"/>
            <w:tcBorders>
              <w:top w:val="nil"/>
              <w:left w:val="nil"/>
              <w:bottom w:val="single" w:sz="4" w:space="0" w:color="auto"/>
              <w:right w:val="single" w:sz="4" w:space="0" w:color="auto"/>
            </w:tcBorders>
            <w:shd w:val="clear" w:color="auto" w:fill="auto"/>
            <w:noWrap/>
            <w:vAlign w:val="center"/>
            <w:hideMark/>
          </w:tcPr>
          <w:p w14:paraId="42ED6AC2" w14:textId="77777777" w:rsidR="00A27B9E" w:rsidRPr="00E651EF" w:rsidRDefault="00A27B9E" w:rsidP="00E651EF">
            <w:pPr>
              <w:keepLines/>
              <w:ind w:firstLine="0"/>
              <w:jc w:val="center"/>
              <w:rPr>
                <w:sz w:val="22"/>
              </w:rPr>
            </w:pPr>
            <w:r w:rsidRPr="00E651EF">
              <w:rPr>
                <w:sz w:val="22"/>
              </w:rPr>
              <w:t>4702,7</w:t>
            </w:r>
          </w:p>
        </w:tc>
        <w:tc>
          <w:tcPr>
            <w:tcW w:w="1385" w:type="dxa"/>
            <w:tcBorders>
              <w:top w:val="nil"/>
              <w:left w:val="nil"/>
              <w:bottom w:val="single" w:sz="4" w:space="0" w:color="auto"/>
              <w:right w:val="single" w:sz="4" w:space="0" w:color="auto"/>
            </w:tcBorders>
            <w:shd w:val="clear" w:color="auto" w:fill="auto"/>
            <w:noWrap/>
            <w:vAlign w:val="center"/>
            <w:hideMark/>
          </w:tcPr>
          <w:p w14:paraId="2925640D"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1A7C1CD1"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266A4C74" w14:textId="455CC9B6" w:rsidR="00A27B9E" w:rsidRPr="00E651EF" w:rsidRDefault="00A27B9E" w:rsidP="00E651EF">
            <w:pPr>
              <w:keepLines/>
              <w:ind w:firstLine="0"/>
              <w:jc w:val="center"/>
              <w:rPr>
                <w:sz w:val="22"/>
              </w:rPr>
            </w:pPr>
            <w:r w:rsidRPr="00E651EF">
              <w:rPr>
                <w:sz w:val="22"/>
              </w:rPr>
              <w:t>100%</w:t>
            </w:r>
          </w:p>
        </w:tc>
      </w:tr>
      <w:tr w:rsidR="00A27B9E" w:rsidRPr="00E651EF" w14:paraId="517FDD18"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5D2B446" w14:textId="77777777" w:rsidR="00A27B9E" w:rsidRPr="00E651EF" w:rsidRDefault="00A27B9E" w:rsidP="00E651EF">
            <w:pPr>
              <w:keepLines/>
              <w:ind w:firstLine="0"/>
              <w:jc w:val="center"/>
              <w:rPr>
                <w:sz w:val="22"/>
              </w:rPr>
            </w:pPr>
            <w:r w:rsidRPr="00E651EF">
              <w:rPr>
                <w:bCs/>
                <w:sz w:val="22"/>
                <w:lang w:bidi="ar-SA"/>
              </w:rPr>
              <w:t>Котельная №8</w:t>
            </w:r>
          </w:p>
        </w:tc>
        <w:tc>
          <w:tcPr>
            <w:tcW w:w="1960" w:type="dxa"/>
            <w:tcBorders>
              <w:top w:val="nil"/>
              <w:left w:val="nil"/>
              <w:bottom w:val="single" w:sz="4" w:space="0" w:color="auto"/>
              <w:right w:val="single" w:sz="4" w:space="0" w:color="auto"/>
            </w:tcBorders>
            <w:shd w:val="clear" w:color="auto" w:fill="auto"/>
            <w:noWrap/>
            <w:vAlign w:val="center"/>
            <w:hideMark/>
          </w:tcPr>
          <w:p w14:paraId="3F5AC3D0" w14:textId="77777777" w:rsidR="00A27B9E" w:rsidRPr="00E651EF" w:rsidRDefault="00A27B9E" w:rsidP="00E651EF">
            <w:pPr>
              <w:keepLines/>
              <w:ind w:firstLine="0"/>
              <w:jc w:val="center"/>
              <w:rPr>
                <w:sz w:val="22"/>
              </w:rPr>
            </w:pPr>
            <w:r w:rsidRPr="00E651EF">
              <w:rPr>
                <w:sz w:val="22"/>
              </w:rPr>
              <w:t>5319,6</w:t>
            </w:r>
          </w:p>
        </w:tc>
        <w:tc>
          <w:tcPr>
            <w:tcW w:w="1385" w:type="dxa"/>
            <w:tcBorders>
              <w:top w:val="nil"/>
              <w:left w:val="nil"/>
              <w:bottom w:val="single" w:sz="4" w:space="0" w:color="auto"/>
              <w:right w:val="single" w:sz="4" w:space="0" w:color="auto"/>
            </w:tcBorders>
            <w:shd w:val="clear" w:color="auto" w:fill="auto"/>
            <w:noWrap/>
            <w:vAlign w:val="center"/>
            <w:hideMark/>
          </w:tcPr>
          <w:p w14:paraId="1816C8FF"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3D29AE96"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031B8311" w14:textId="13B324F6" w:rsidR="00A27B9E" w:rsidRPr="00E651EF" w:rsidRDefault="00A27B9E" w:rsidP="00E651EF">
            <w:pPr>
              <w:keepLines/>
              <w:ind w:firstLine="0"/>
              <w:jc w:val="center"/>
              <w:rPr>
                <w:sz w:val="22"/>
              </w:rPr>
            </w:pPr>
            <w:r w:rsidRPr="00E651EF">
              <w:rPr>
                <w:sz w:val="22"/>
              </w:rPr>
              <w:t>100%</w:t>
            </w:r>
          </w:p>
        </w:tc>
      </w:tr>
      <w:tr w:rsidR="00A27B9E" w:rsidRPr="00E651EF" w14:paraId="6454821E"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3151CB39" w14:textId="77777777" w:rsidR="00A27B9E" w:rsidRPr="00E651EF" w:rsidRDefault="00A27B9E" w:rsidP="00E651EF">
            <w:pPr>
              <w:keepLines/>
              <w:ind w:firstLine="0"/>
              <w:jc w:val="center"/>
              <w:rPr>
                <w:sz w:val="22"/>
              </w:rPr>
            </w:pPr>
            <w:r w:rsidRPr="00E651EF">
              <w:rPr>
                <w:bCs/>
                <w:sz w:val="22"/>
                <w:lang w:bidi="ar-SA"/>
              </w:rPr>
              <w:t>Котельная №9</w:t>
            </w:r>
          </w:p>
        </w:tc>
        <w:tc>
          <w:tcPr>
            <w:tcW w:w="1960" w:type="dxa"/>
            <w:tcBorders>
              <w:top w:val="nil"/>
              <w:left w:val="nil"/>
              <w:bottom w:val="single" w:sz="4" w:space="0" w:color="auto"/>
              <w:right w:val="single" w:sz="4" w:space="0" w:color="auto"/>
            </w:tcBorders>
            <w:shd w:val="clear" w:color="auto" w:fill="auto"/>
            <w:noWrap/>
            <w:vAlign w:val="center"/>
            <w:hideMark/>
          </w:tcPr>
          <w:p w14:paraId="29EE0A99" w14:textId="77777777" w:rsidR="00A27B9E" w:rsidRPr="00E651EF" w:rsidRDefault="00A27B9E" w:rsidP="00E651EF">
            <w:pPr>
              <w:keepLines/>
              <w:ind w:firstLine="0"/>
              <w:jc w:val="center"/>
              <w:rPr>
                <w:sz w:val="22"/>
              </w:rPr>
            </w:pPr>
            <w:r w:rsidRPr="00E651EF">
              <w:rPr>
                <w:sz w:val="22"/>
              </w:rPr>
              <w:t>6090,9</w:t>
            </w:r>
          </w:p>
        </w:tc>
        <w:tc>
          <w:tcPr>
            <w:tcW w:w="1385" w:type="dxa"/>
            <w:tcBorders>
              <w:top w:val="nil"/>
              <w:left w:val="nil"/>
              <w:bottom w:val="single" w:sz="4" w:space="0" w:color="auto"/>
              <w:right w:val="single" w:sz="4" w:space="0" w:color="auto"/>
            </w:tcBorders>
            <w:shd w:val="clear" w:color="auto" w:fill="auto"/>
            <w:noWrap/>
            <w:vAlign w:val="center"/>
            <w:hideMark/>
          </w:tcPr>
          <w:p w14:paraId="2C194E99"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61E91434"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45B8F9D0" w14:textId="5A9D9CAD" w:rsidR="00A27B9E" w:rsidRPr="00E651EF" w:rsidRDefault="00A27B9E" w:rsidP="00E651EF">
            <w:pPr>
              <w:keepLines/>
              <w:ind w:firstLine="0"/>
              <w:jc w:val="center"/>
              <w:rPr>
                <w:sz w:val="22"/>
              </w:rPr>
            </w:pPr>
            <w:r w:rsidRPr="00E651EF">
              <w:rPr>
                <w:sz w:val="22"/>
              </w:rPr>
              <w:t>100%</w:t>
            </w:r>
          </w:p>
        </w:tc>
      </w:tr>
      <w:tr w:rsidR="00A27B9E" w:rsidRPr="00E651EF" w14:paraId="4C62FC36"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1910A5C6" w14:textId="77777777" w:rsidR="00A27B9E" w:rsidRPr="00E651EF" w:rsidRDefault="00A27B9E" w:rsidP="00E651EF">
            <w:pPr>
              <w:keepLines/>
              <w:ind w:firstLine="0"/>
              <w:jc w:val="center"/>
              <w:rPr>
                <w:sz w:val="22"/>
              </w:rPr>
            </w:pPr>
            <w:r w:rsidRPr="00E651EF">
              <w:rPr>
                <w:bCs/>
                <w:sz w:val="22"/>
                <w:lang w:bidi="ar-SA"/>
              </w:rPr>
              <w:t>Котельная №11</w:t>
            </w:r>
          </w:p>
        </w:tc>
        <w:tc>
          <w:tcPr>
            <w:tcW w:w="1960" w:type="dxa"/>
            <w:tcBorders>
              <w:top w:val="nil"/>
              <w:left w:val="nil"/>
              <w:bottom w:val="single" w:sz="4" w:space="0" w:color="auto"/>
              <w:right w:val="single" w:sz="4" w:space="0" w:color="auto"/>
            </w:tcBorders>
            <w:shd w:val="clear" w:color="auto" w:fill="auto"/>
            <w:noWrap/>
            <w:vAlign w:val="center"/>
            <w:hideMark/>
          </w:tcPr>
          <w:p w14:paraId="2EB44D7C" w14:textId="77777777" w:rsidR="00A27B9E" w:rsidRPr="00E651EF" w:rsidRDefault="00A27B9E" w:rsidP="00E651EF">
            <w:pPr>
              <w:keepLines/>
              <w:ind w:firstLine="0"/>
              <w:jc w:val="center"/>
              <w:rPr>
                <w:sz w:val="22"/>
              </w:rPr>
            </w:pPr>
            <w:r w:rsidRPr="00E651EF">
              <w:rPr>
                <w:sz w:val="22"/>
              </w:rPr>
              <w:t>20885,8</w:t>
            </w:r>
          </w:p>
        </w:tc>
        <w:tc>
          <w:tcPr>
            <w:tcW w:w="1385" w:type="dxa"/>
            <w:tcBorders>
              <w:top w:val="nil"/>
              <w:left w:val="nil"/>
              <w:bottom w:val="single" w:sz="4" w:space="0" w:color="auto"/>
              <w:right w:val="single" w:sz="4" w:space="0" w:color="auto"/>
            </w:tcBorders>
            <w:shd w:val="clear" w:color="auto" w:fill="auto"/>
            <w:noWrap/>
            <w:vAlign w:val="center"/>
            <w:hideMark/>
          </w:tcPr>
          <w:p w14:paraId="560D5C7F"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59A254CB" w14:textId="77777777" w:rsidR="00A27B9E" w:rsidRPr="00E651EF" w:rsidRDefault="00A27B9E" w:rsidP="00E651EF">
            <w:pPr>
              <w:keepLines/>
              <w:ind w:firstLine="0"/>
              <w:jc w:val="center"/>
              <w:rPr>
                <w:sz w:val="22"/>
              </w:rPr>
            </w:pPr>
            <w:r w:rsidRPr="00E651EF">
              <w:rPr>
                <w:sz w:val="22"/>
              </w:rPr>
              <w:t>4340,8</w:t>
            </w:r>
          </w:p>
        </w:tc>
        <w:tc>
          <w:tcPr>
            <w:tcW w:w="2226" w:type="dxa"/>
            <w:tcBorders>
              <w:top w:val="nil"/>
              <w:left w:val="nil"/>
              <w:bottom w:val="single" w:sz="4" w:space="0" w:color="auto"/>
              <w:right w:val="single" w:sz="4" w:space="0" w:color="auto"/>
            </w:tcBorders>
            <w:shd w:val="clear" w:color="auto" w:fill="auto"/>
            <w:noWrap/>
            <w:vAlign w:val="center"/>
          </w:tcPr>
          <w:p w14:paraId="439BD5B9" w14:textId="6B90723C" w:rsidR="00A27B9E" w:rsidRPr="00E651EF" w:rsidRDefault="00A27B9E" w:rsidP="00E651EF">
            <w:pPr>
              <w:keepLines/>
              <w:ind w:firstLine="0"/>
              <w:jc w:val="center"/>
              <w:rPr>
                <w:sz w:val="22"/>
              </w:rPr>
            </w:pPr>
            <w:r w:rsidRPr="00E651EF">
              <w:rPr>
                <w:sz w:val="22"/>
              </w:rPr>
              <w:t>100%</w:t>
            </w:r>
          </w:p>
        </w:tc>
      </w:tr>
      <w:tr w:rsidR="00A27B9E" w:rsidRPr="00E651EF" w14:paraId="49D86E41"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C7293F0" w14:textId="77777777" w:rsidR="00A27B9E" w:rsidRPr="00E651EF" w:rsidRDefault="00A27B9E" w:rsidP="00E651EF">
            <w:pPr>
              <w:keepLines/>
              <w:ind w:firstLine="0"/>
              <w:jc w:val="center"/>
              <w:rPr>
                <w:sz w:val="22"/>
              </w:rPr>
            </w:pPr>
            <w:r w:rsidRPr="00E651EF">
              <w:rPr>
                <w:bCs/>
                <w:sz w:val="22"/>
                <w:lang w:bidi="ar-SA"/>
              </w:rPr>
              <w:t>Котельная №12</w:t>
            </w:r>
          </w:p>
        </w:tc>
        <w:tc>
          <w:tcPr>
            <w:tcW w:w="1960" w:type="dxa"/>
            <w:tcBorders>
              <w:top w:val="nil"/>
              <w:left w:val="nil"/>
              <w:bottom w:val="single" w:sz="4" w:space="0" w:color="auto"/>
              <w:right w:val="single" w:sz="4" w:space="0" w:color="auto"/>
            </w:tcBorders>
            <w:shd w:val="clear" w:color="auto" w:fill="auto"/>
            <w:noWrap/>
            <w:vAlign w:val="center"/>
            <w:hideMark/>
          </w:tcPr>
          <w:p w14:paraId="22A21C61" w14:textId="77777777" w:rsidR="00A27B9E" w:rsidRPr="00E651EF" w:rsidRDefault="00A27B9E" w:rsidP="00E651EF">
            <w:pPr>
              <w:keepLines/>
              <w:ind w:firstLine="0"/>
              <w:jc w:val="center"/>
              <w:rPr>
                <w:sz w:val="22"/>
              </w:rPr>
            </w:pPr>
            <w:r w:rsidRPr="00E651EF">
              <w:rPr>
                <w:sz w:val="22"/>
              </w:rPr>
              <w:t>3703,1</w:t>
            </w:r>
          </w:p>
        </w:tc>
        <w:tc>
          <w:tcPr>
            <w:tcW w:w="1385" w:type="dxa"/>
            <w:tcBorders>
              <w:top w:val="nil"/>
              <w:left w:val="nil"/>
              <w:bottom w:val="single" w:sz="4" w:space="0" w:color="auto"/>
              <w:right w:val="single" w:sz="4" w:space="0" w:color="auto"/>
            </w:tcBorders>
            <w:shd w:val="clear" w:color="auto" w:fill="auto"/>
            <w:noWrap/>
            <w:vAlign w:val="center"/>
            <w:hideMark/>
          </w:tcPr>
          <w:p w14:paraId="402785F0"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474A13B7"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7FE330EA" w14:textId="1F7B5C63" w:rsidR="00A27B9E" w:rsidRPr="00E651EF" w:rsidRDefault="00A27B9E" w:rsidP="00E651EF">
            <w:pPr>
              <w:keepLines/>
              <w:ind w:firstLine="0"/>
              <w:jc w:val="center"/>
              <w:rPr>
                <w:sz w:val="22"/>
              </w:rPr>
            </w:pPr>
            <w:r w:rsidRPr="00E651EF">
              <w:rPr>
                <w:sz w:val="22"/>
              </w:rPr>
              <w:t>100%</w:t>
            </w:r>
          </w:p>
        </w:tc>
      </w:tr>
      <w:tr w:rsidR="00A27B9E" w:rsidRPr="00E651EF" w14:paraId="614C2541"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F0A8729" w14:textId="77777777" w:rsidR="00A27B9E" w:rsidRPr="00E651EF" w:rsidRDefault="00A27B9E" w:rsidP="00E651EF">
            <w:pPr>
              <w:keepLines/>
              <w:ind w:firstLine="0"/>
              <w:jc w:val="center"/>
              <w:rPr>
                <w:sz w:val="22"/>
              </w:rPr>
            </w:pPr>
            <w:r w:rsidRPr="00E651EF">
              <w:rPr>
                <w:bCs/>
                <w:sz w:val="22"/>
                <w:lang w:bidi="ar-SA"/>
              </w:rPr>
              <w:t>Котельная №13</w:t>
            </w:r>
          </w:p>
        </w:tc>
        <w:tc>
          <w:tcPr>
            <w:tcW w:w="1960" w:type="dxa"/>
            <w:tcBorders>
              <w:top w:val="nil"/>
              <w:left w:val="nil"/>
              <w:bottom w:val="single" w:sz="4" w:space="0" w:color="auto"/>
              <w:right w:val="single" w:sz="4" w:space="0" w:color="auto"/>
            </w:tcBorders>
            <w:shd w:val="clear" w:color="auto" w:fill="auto"/>
            <w:noWrap/>
            <w:vAlign w:val="center"/>
            <w:hideMark/>
          </w:tcPr>
          <w:p w14:paraId="21EFF7AE" w14:textId="77777777" w:rsidR="00A27B9E" w:rsidRPr="00E651EF" w:rsidRDefault="00A27B9E" w:rsidP="00E651EF">
            <w:pPr>
              <w:keepLines/>
              <w:ind w:firstLine="0"/>
              <w:jc w:val="center"/>
              <w:rPr>
                <w:sz w:val="22"/>
              </w:rPr>
            </w:pPr>
            <w:r w:rsidRPr="00E651EF">
              <w:rPr>
                <w:sz w:val="22"/>
              </w:rPr>
              <w:t>13040,6</w:t>
            </w:r>
          </w:p>
        </w:tc>
        <w:tc>
          <w:tcPr>
            <w:tcW w:w="1385" w:type="dxa"/>
            <w:tcBorders>
              <w:top w:val="nil"/>
              <w:left w:val="nil"/>
              <w:bottom w:val="single" w:sz="4" w:space="0" w:color="auto"/>
              <w:right w:val="single" w:sz="4" w:space="0" w:color="auto"/>
            </w:tcBorders>
            <w:shd w:val="clear" w:color="auto" w:fill="auto"/>
            <w:noWrap/>
            <w:vAlign w:val="center"/>
            <w:hideMark/>
          </w:tcPr>
          <w:p w14:paraId="0DFD8224"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51764DD5"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4294CB68" w14:textId="5A940DB7" w:rsidR="00A27B9E" w:rsidRPr="00E651EF" w:rsidRDefault="00A27B9E" w:rsidP="00E651EF">
            <w:pPr>
              <w:keepLines/>
              <w:ind w:firstLine="0"/>
              <w:jc w:val="center"/>
              <w:rPr>
                <w:sz w:val="22"/>
              </w:rPr>
            </w:pPr>
            <w:r w:rsidRPr="00E651EF">
              <w:rPr>
                <w:sz w:val="22"/>
              </w:rPr>
              <w:t>100%</w:t>
            </w:r>
          </w:p>
        </w:tc>
      </w:tr>
      <w:tr w:rsidR="00A27B9E" w:rsidRPr="00E651EF" w14:paraId="659DF277"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13E0B99" w14:textId="77777777" w:rsidR="00A27B9E" w:rsidRPr="00E651EF" w:rsidRDefault="00A27B9E" w:rsidP="00E651EF">
            <w:pPr>
              <w:keepLines/>
              <w:ind w:firstLine="0"/>
              <w:jc w:val="center"/>
              <w:rPr>
                <w:sz w:val="22"/>
              </w:rPr>
            </w:pPr>
            <w:r w:rsidRPr="00E651EF">
              <w:rPr>
                <w:bCs/>
                <w:sz w:val="22"/>
                <w:lang w:bidi="ar-SA"/>
              </w:rPr>
              <w:t>Котельная №16</w:t>
            </w:r>
          </w:p>
        </w:tc>
        <w:tc>
          <w:tcPr>
            <w:tcW w:w="1960" w:type="dxa"/>
            <w:tcBorders>
              <w:top w:val="nil"/>
              <w:left w:val="nil"/>
              <w:bottom w:val="single" w:sz="4" w:space="0" w:color="auto"/>
              <w:right w:val="single" w:sz="4" w:space="0" w:color="auto"/>
            </w:tcBorders>
            <w:shd w:val="clear" w:color="auto" w:fill="auto"/>
            <w:noWrap/>
            <w:vAlign w:val="center"/>
            <w:hideMark/>
          </w:tcPr>
          <w:p w14:paraId="044FD662" w14:textId="77777777" w:rsidR="00A27B9E" w:rsidRPr="00E651EF" w:rsidRDefault="00A27B9E" w:rsidP="00E651EF">
            <w:pPr>
              <w:keepLines/>
              <w:ind w:firstLine="0"/>
              <w:jc w:val="center"/>
              <w:rPr>
                <w:sz w:val="22"/>
              </w:rPr>
            </w:pPr>
            <w:r w:rsidRPr="00E651EF">
              <w:rPr>
                <w:sz w:val="22"/>
              </w:rPr>
              <w:t>1923,6</w:t>
            </w:r>
          </w:p>
        </w:tc>
        <w:tc>
          <w:tcPr>
            <w:tcW w:w="1385" w:type="dxa"/>
            <w:tcBorders>
              <w:top w:val="nil"/>
              <w:left w:val="nil"/>
              <w:bottom w:val="single" w:sz="4" w:space="0" w:color="auto"/>
              <w:right w:val="single" w:sz="4" w:space="0" w:color="auto"/>
            </w:tcBorders>
            <w:shd w:val="clear" w:color="auto" w:fill="auto"/>
            <w:noWrap/>
            <w:vAlign w:val="center"/>
            <w:hideMark/>
          </w:tcPr>
          <w:p w14:paraId="05E0335D"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051F2E63" w14:textId="77777777" w:rsidR="00A27B9E" w:rsidRPr="00E651EF" w:rsidRDefault="00A27B9E" w:rsidP="00E651EF">
            <w:pPr>
              <w:keepLines/>
              <w:ind w:firstLine="0"/>
              <w:jc w:val="center"/>
              <w:rPr>
                <w:sz w:val="22"/>
              </w:rPr>
            </w:pPr>
            <w:r w:rsidRPr="00E651EF">
              <w:rPr>
                <w:sz w:val="22"/>
              </w:rPr>
              <w:t>4344,8</w:t>
            </w:r>
          </w:p>
        </w:tc>
        <w:tc>
          <w:tcPr>
            <w:tcW w:w="2226" w:type="dxa"/>
            <w:tcBorders>
              <w:top w:val="nil"/>
              <w:left w:val="nil"/>
              <w:bottom w:val="single" w:sz="4" w:space="0" w:color="auto"/>
              <w:right w:val="single" w:sz="4" w:space="0" w:color="auto"/>
            </w:tcBorders>
            <w:shd w:val="clear" w:color="auto" w:fill="auto"/>
            <w:noWrap/>
            <w:vAlign w:val="center"/>
          </w:tcPr>
          <w:p w14:paraId="184336E7" w14:textId="7CDF17D1" w:rsidR="00A27B9E" w:rsidRPr="00E651EF" w:rsidRDefault="00A27B9E" w:rsidP="00E651EF">
            <w:pPr>
              <w:keepLines/>
              <w:ind w:firstLine="0"/>
              <w:jc w:val="center"/>
              <w:rPr>
                <w:sz w:val="22"/>
              </w:rPr>
            </w:pPr>
            <w:r w:rsidRPr="00E651EF">
              <w:rPr>
                <w:sz w:val="22"/>
              </w:rPr>
              <w:t>100%</w:t>
            </w:r>
          </w:p>
        </w:tc>
      </w:tr>
      <w:tr w:rsidR="00A27B9E" w:rsidRPr="00E651EF" w14:paraId="716C49BC"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776BA20F" w14:textId="77777777" w:rsidR="00A27B9E" w:rsidRPr="00E651EF" w:rsidRDefault="00A27B9E" w:rsidP="00E651EF">
            <w:pPr>
              <w:keepLines/>
              <w:ind w:firstLine="0"/>
              <w:jc w:val="center"/>
              <w:rPr>
                <w:sz w:val="22"/>
              </w:rPr>
            </w:pPr>
            <w:r w:rsidRPr="00E651EF">
              <w:rPr>
                <w:bCs/>
                <w:sz w:val="22"/>
                <w:lang w:bidi="ar-SA"/>
              </w:rPr>
              <w:t>Котельная №19</w:t>
            </w:r>
          </w:p>
        </w:tc>
        <w:tc>
          <w:tcPr>
            <w:tcW w:w="1960" w:type="dxa"/>
            <w:tcBorders>
              <w:top w:val="nil"/>
              <w:left w:val="nil"/>
              <w:bottom w:val="single" w:sz="4" w:space="0" w:color="auto"/>
              <w:right w:val="single" w:sz="4" w:space="0" w:color="auto"/>
            </w:tcBorders>
            <w:shd w:val="clear" w:color="auto" w:fill="auto"/>
            <w:noWrap/>
            <w:vAlign w:val="center"/>
            <w:hideMark/>
          </w:tcPr>
          <w:p w14:paraId="773509B0" w14:textId="77777777" w:rsidR="00A27B9E" w:rsidRPr="00E651EF" w:rsidRDefault="00A27B9E" w:rsidP="00E651EF">
            <w:pPr>
              <w:keepLines/>
              <w:ind w:firstLine="0"/>
              <w:jc w:val="center"/>
              <w:rPr>
                <w:sz w:val="22"/>
              </w:rPr>
            </w:pPr>
            <w:r w:rsidRPr="00E651EF">
              <w:rPr>
                <w:sz w:val="22"/>
              </w:rPr>
              <w:t>631,1</w:t>
            </w:r>
          </w:p>
        </w:tc>
        <w:tc>
          <w:tcPr>
            <w:tcW w:w="1385" w:type="dxa"/>
            <w:tcBorders>
              <w:top w:val="nil"/>
              <w:left w:val="nil"/>
              <w:bottom w:val="single" w:sz="4" w:space="0" w:color="auto"/>
              <w:right w:val="single" w:sz="4" w:space="0" w:color="auto"/>
            </w:tcBorders>
            <w:shd w:val="clear" w:color="auto" w:fill="auto"/>
            <w:noWrap/>
            <w:vAlign w:val="center"/>
            <w:hideMark/>
          </w:tcPr>
          <w:p w14:paraId="48C1A909"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487EA11A"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3CF72C53" w14:textId="15A1B42D" w:rsidR="00A27B9E" w:rsidRPr="00E651EF" w:rsidRDefault="00A27B9E" w:rsidP="00E651EF">
            <w:pPr>
              <w:keepLines/>
              <w:ind w:firstLine="0"/>
              <w:jc w:val="center"/>
              <w:rPr>
                <w:sz w:val="22"/>
              </w:rPr>
            </w:pPr>
            <w:r w:rsidRPr="00E651EF">
              <w:rPr>
                <w:sz w:val="22"/>
              </w:rPr>
              <w:t>100%</w:t>
            </w:r>
          </w:p>
        </w:tc>
      </w:tr>
      <w:tr w:rsidR="00A27B9E" w:rsidRPr="00E651EF" w14:paraId="0747C5C7"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255AC7A" w14:textId="77777777" w:rsidR="00A27B9E" w:rsidRPr="00E651EF" w:rsidRDefault="00A27B9E" w:rsidP="00E651EF">
            <w:pPr>
              <w:keepLines/>
              <w:ind w:firstLine="0"/>
              <w:jc w:val="center"/>
              <w:rPr>
                <w:sz w:val="22"/>
              </w:rPr>
            </w:pPr>
            <w:r w:rsidRPr="00E651EF">
              <w:rPr>
                <w:bCs/>
                <w:sz w:val="22"/>
                <w:lang w:bidi="ar-SA"/>
              </w:rPr>
              <w:t>Котельная №21</w:t>
            </w:r>
          </w:p>
        </w:tc>
        <w:tc>
          <w:tcPr>
            <w:tcW w:w="1960" w:type="dxa"/>
            <w:tcBorders>
              <w:top w:val="nil"/>
              <w:left w:val="nil"/>
              <w:bottom w:val="single" w:sz="4" w:space="0" w:color="auto"/>
              <w:right w:val="single" w:sz="4" w:space="0" w:color="auto"/>
            </w:tcBorders>
            <w:shd w:val="clear" w:color="auto" w:fill="auto"/>
            <w:noWrap/>
            <w:vAlign w:val="center"/>
            <w:hideMark/>
          </w:tcPr>
          <w:p w14:paraId="0BC6B5D7" w14:textId="77777777" w:rsidR="00A27B9E" w:rsidRPr="00E651EF" w:rsidRDefault="00A27B9E" w:rsidP="00E651EF">
            <w:pPr>
              <w:keepLines/>
              <w:ind w:firstLine="0"/>
              <w:jc w:val="center"/>
              <w:rPr>
                <w:sz w:val="22"/>
              </w:rPr>
            </w:pPr>
            <w:r w:rsidRPr="00E651EF">
              <w:rPr>
                <w:sz w:val="22"/>
              </w:rPr>
              <w:t>8520,2</w:t>
            </w:r>
          </w:p>
        </w:tc>
        <w:tc>
          <w:tcPr>
            <w:tcW w:w="1385" w:type="dxa"/>
            <w:tcBorders>
              <w:top w:val="nil"/>
              <w:left w:val="nil"/>
              <w:bottom w:val="single" w:sz="4" w:space="0" w:color="auto"/>
              <w:right w:val="single" w:sz="4" w:space="0" w:color="auto"/>
            </w:tcBorders>
            <w:shd w:val="clear" w:color="auto" w:fill="auto"/>
            <w:noWrap/>
            <w:vAlign w:val="center"/>
            <w:hideMark/>
          </w:tcPr>
          <w:p w14:paraId="613AB3B3"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240CB584"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169C5A7A" w14:textId="7789D093" w:rsidR="00A27B9E" w:rsidRPr="00E651EF" w:rsidRDefault="00A27B9E" w:rsidP="00E651EF">
            <w:pPr>
              <w:keepLines/>
              <w:ind w:firstLine="0"/>
              <w:jc w:val="center"/>
              <w:rPr>
                <w:sz w:val="22"/>
              </w:rPr>
            </w:pPr>
            <w:r w:rsidRPr="00E651EF">
              <w:rPr>
                <w:sz w:val="22"/>
              </w:rPr>
              <w:t>100%</w:t>
            </w:r>
          </w:p>
        </w:tc>
      </w:tr>
      <w:tr w:rsidR="00A27B9E" w:rsidRPr="00E651EF" w14:paraId="53F4F2BE"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77B1365" w14:textId="77777777" w:rsidR="00A27B9E" w:rsidRPr="00E651EF" w:rsidRDefault="00A27B9E" w:rsidP="00E651EF">
            <w:pPr>
              <w:keepLines/>
              <w:ind w:firstLine="0"/>
              <w:jc w:val="center"/>
              <w:rPr>
                <w:sz w:val="22"/>
              </w:rPr>
            </w:pPr>
            <w:r w:rsidRPr="00E651EF">
              <w:rPr>
                <w:bCs/>
                <w:sz w:val="22"/>
                <w:lang w:bidi="ar-SA"/>
              </w:rPr>
              <w:t>Котельная №22</w:t>
            </w:r>
          </w:p>
        </w:tc>
        <w:tc>
          <w:tcPr>
            <w:tcW w:w="1960" w:type="dxa"/>
            <w:tcBorders>
              <w:top w:val="nil"/>
              <w:left w:val="nil"/>
              <w:bottom w:val="single" w:sz="4" w:space="0" w:color="auto"/>
              <w:right w:val="single" w:sz="4" w:space="0" w:color="auto"/>
            </w:tcBorders>
            <w:shd w:val="clear" w:color="auto" w:fill="auto"/>
            <w:noWrap/>
            <w:vAlign w:val="center"/>
            <w:hideMark/>
          </w:tcPr>
          <w:p w14:paraId="77A3FB0E" w14:textId="77777777" w:rsidR="00A27B9E" w:rsidRPr="00E651EF" w:rsidRDefault="00A27B9E" w:rsidP="00E651EF">
            <w:pPr>
              <w:keepLines/>
              <w:ind w:firstLine="0"/>
              <w:jc w:val="center"/>
              <w:rPr>
                <w:sz w:val="22"/>
              </w:rPr>
            </w:pPr>
            <w:r w:rsidRPr="00E651EF">
              <w:rPr>
                <w:sz w:val="22"/>
              </w:rPr>
              <w:t>2888,5</w:t>
            </w:r>
          </w:p>
        </w:tc>
        <w:tc>
          <w:tcPr>
            <w:tcW w:w="1385" w:type="dxa"/>
            <w:tcBorders>
              <w:top w:val="nil"/>
              <w:left w:val="nil"/>
              <w:bottom w:val="single" w:sz="4" w:space="0" w:color="auto"/>
              <w:right w:val="single" w:sz="4" w:space="0" w:color="auto"/>
            </w:tcBorders>
            <w:shd w:val="clear" w:color="auto" w:fill="auto"/>
            <w:noWrap/>
            <w:vAlign w:val="center"/>
            <w:hideMark/>
          </w:tcPr>
          <w:p w14:paraId="68E34178"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71537C52"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2AD54CED" w14:textId="7D139A60" w:rsidR="00A27B9E" w:rsidRPr="00E651EF" w:rsidRDefault="00A27B9E" w:rsidP="00E651EF">
            <w:pPr>
              <w:keepLines/>
              <w:ind w:firstLine="0"/>
              <w:jc w:val="center"/>
              <w:rPr>
                <w:sz w:val="22"/>
              </w:rPr>
            </w:pPr>
            <w:r w:rsidRPr="00E651EF">
              <w:rPr>
                <w:sz w:val="22"/>
              </w:rPr>
              <w:t>100%</w:t>
            </w:r>
          </w:p>
        </w:tc>
      </w:tr>
      <w:tr w:rsidR="00A27B9E" w:rsidRPr="00E651EF" w14:paraId="4D4D1BF3"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77114A46" w14:textId="77777777" w:rsidR="00A27B9E" w:rsidRPr="00E651EF" w:rsidRDefault="00A27B9E" w:rsidP="00E651EF">
            <w:pPr>
              <w:keepLines/>
              <w:ind w:firstLine="0"/>
              <w:jc w:val="center"/>
              <w:rPr>
                <w:sz w:val="22"/>
              </w:rPr>
            </w:pPr>
            <w:r w:rsidRPr="00E651EF">
              <w:rPr>
                <w:bCs/>
                <w:sz w:val="22"/>
                <w:lang w:bidi="ar-SA"/>
              </w:rPr>
              <w:t>Котельная №25</w:t>
            </w:r>
          </w:p>
        </w:tc>
        <w:tc>
          <w:tcPr>
            <w:tcW w:w="1960" w:type="dxa"/>
            <w:tcBorders>
              <w:top w:val="nil"/>
              <w:left w:val="nil"/>
              <w:bottom w:val="single" w:sz="4" w:space="0" w:color="auto"/>
              <w:right w:val="single" w:sz="4" w:space="0" w:color="auto"/>
            </w:tcBorders>
            <w:shd w:val="clear" w:color="auto" w:fill="auto"/>
            <w:noWrap/>
            <w:vAlign w:val="center"/>
            <w:hideMark/>
          </w:tcPr>
          <w:p w14:paraId="6D5B44CE" w14:textId="77777777" w:rsidR="00A27B9E" w:rsidRPr="00E651EF" w:rsidRDefault="00A27B9E" w:rsidP="00E651EF">
            <w:pPr>
              <w:keepLines/>
              <w:ind w:firstLine="0"/>
              <w:jc w:val="center"/>
              <w:rPr>
                <w:sz w:val="22"/>
              </w:rPr>
            </w:pPr>
            <w:r w:rsidRPr="00E651EF">
              <w:rPr>
                <w:sz w:val="22"/>
              </w:rPr>
              <w:t>7259,9</w:t>
            </w:r>
          </w:p>
        </w:tc>
        <w:tc>
          <w:tcPr>
            <w:tcW w:w="1385" w:type="dxa"/>
            <w:tcBorders>
              <w:top w:val="nil"/>
              <w:left w:val="nil"/>
              <w:bottom w:val="single" w:sz="4" w:space="0" w:color="auto"/>
              <w:right w:val="single" w:sz="4" w:space="0" w:color="auto"/>
            </w:tcBorders>
            <w:shd w:val="clear" w:color="auto" w:fill="auto"/>
            <w:noWrap/>
            <w:vAlign w:val="center"/>
            <w:hideMark/>
          </w:tcPr>
          <w:p w14:paraId="616B89E5"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75960828"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17C3CAF0" w14:textId="74164231" w:rsidR="00A27B9E" w:rsidRPr="00E651EF" w:rsidRDefault="00A27B9E" w:rsidP="00E651EF">
            <w:pPr>
              <w:keepLines/>
              <w:ind w:firstLine="0"/>
              <w:jc w:val="center"/>
              <w:rPr>
                <w:sz w:val="22"/>
              </w:rPr>
            </w:pPr>
            <w:r w:rsidRPr="00E651EF">
              <w:rPr>
                <w:sz w:val="22"/>
              </w:rPr>
              <w:t>100%</w:t>
            </w:r>
          </w:p>
        </w:tc>
      </w:tr>
      <w:tr w:rsidR="00A27B9E" w:rsidRPr="00E651EF" w14:paraId="737E845B"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2360D0D" w14:textId="77777777" w:rsidR="00A27B9E" w:rsidRPr="00E651EF" w:rsidRDefault="00A27B9E" w:rsidP="00E651EF">
            <w:pPr>
              <w:keepLines/>
              <w:ind w:firstLine="0"/>
              <w:jc w:val="center"/>
              <w:rPr>
                <w:sz w:val="22"/>
              </w:rPr>
            </w:pPr>
            <w:r w:rsidRPr="00E651EF">
              <w:rPr>
                <w:color w:val="000000"/>
                <w:sz w:val="22"/>
              </w:rPr>
              <w:t>БМК №1</w:t>
            </w:r>
          </w:p>
        </w:tc>
        <w:tc>
          <w:tcPr>
            <w:tcW w:w="1960" w:type="dxa"/>
            <w:tcBorders>
              <w:top w:val="nil"/>
              <w:left w:val="nil"/>
              <w:bottom w:val="single" w:sz="4" w:space="0" w:color="auto"/>
              <w:right w:val="single" w:sz="4" w:space="0" w:color="auto"/>
            </w:tcBorders>
            <w:shd w:val="clear" w:color="auto" w:fill="auto"/>
            <w:noWrap/>
            <w:vAlign w:val="center"/>
            <w:hideMark/>
          </w:tcPr>
          <w:p w14:paraId="0E9F620D" w14:textId="77777777" w:rsidR="00A27B9E" w:rsidRPr="00E651EF" w:rsidRDefault="00A27B9E" w:rsidP="00E651EF">
            <w:pPr>
              <w:keepLines/>
              <w:ind w:firstLine="0"/>
              <w:jc w:val="center"/>
              <w:rPr>
                <w:sz w:val="22"/>
              </w:rPr>
            </w:pPr>
            <w:r w:rsidRPr="00E651EF">
              <w:rPr>
                <w:sz w:val="22"/>
              </w:rPr>
              <w:t>292,8</w:t>
            </w:r>
          </w:p>
        </w:tc>
        <w:tc>
          <w:tcPr>
            <w:tcW w:w="1385" w:type="dxa"/>
            <w:tcBorders>
              <w:top w:val="nil"/>
              <w:left w:val="nil"/>
              <w:bottom w:val="single" w:sz="4" w:space="0" w:color="auto"/>
              <w:right w:val="single" w:sz="4" w:space="0" w:color="auto"/>
            </w:tcBorders>
            <w:shd w:val="clear" w:color="auto" w:fill="auto"/>
            <w:noWrap/>
            <w:vAlign w:val="center"/>
            <w:hideMark/>
          </w:tcPr>
          <w:p w14:paraId="1381344A" w14:textId="77777777" w:rsidR="00A27B9E" w:rsidRPr="00E651EF" w:rsidRDefault="00A27B9E" w:rsidP="00E651EF">
            <w:pPr>
              <w:keepLines/>
              <w:ind w:firstLine="0"/>
              <w:jc w:val="center"/>
              <w:rPr>
                <w:sz w:val="22"/>
              </w:rPr>
            </w:pPr>
            <w:r w:rsidRPr="00E651EF">
              <w:rPr>
                <w:sz w:val="22"/>
              </w:rPr>
              <w:t>дизельное топливо</w:t>
            </w:r>
          </w:p>
        </w:tc>
        <w:tc>
          <w:tcPr>
            <w:tcW w:w="1689" w:type="dxa"/>
            <w:tcBorders>
              <w:top w:val="nil"/>
              <w:left w:val="nil"/>
              <w:bottom w:val="single" w:sz="4" w:space="0" w:color="auto"/>
              <w:right w:val="single" w:sz="4" w:space="0" w:color="auto"/>
            </w:tcBorders>
            <w:shd w:val="clear" w:color="auto" w:fill="auto"/>
            <w:noWrap/>
            <w:vAlign w:val="center"/>
          </w:tcPr>
          <w:p w14:paraId="5EBFAAC3" w14:textId="77777777" w:rsidR="00A27B9E" w:rsidRPr="00E651EF" w:rsidRDefault="00A27B9E" w:rsidP="00E651EF">
            <w:pPr>
              <w:keepLines/>
              <w:ind w:firstLine="0"/>
              <w:jc w:val="center"/>
              <w:rPr>
                <w:sz w:val="22"/>
              </w:rPr>
            </w:pPr>
            <w:r w:rsidRPr="00E651EF">
              <w:rPr>
                <w:sz w:val="22"/>
              </w:rPr>
              <w:t>10260,2</w:t>
            </w:r>
          </w:p>
        </w:tc>
        <w:tc>
          <w:tcPr>
            <w:tcW w:w="2226" w:type="dxa"/>
            <w:tcBorders>
              <w:top w:val="nil"/>
              <w:left w:val="nil"/>
              <w:bottom w:val="single" w:sz="4" w:space="0" w:color="auto"/>
              <w:right w:val="single" w:sz="4" w:space="0" w:color="auto"/>
            </w:tcBorders>
            <w:shd w:val="clear" w:color="auto" w:fill="auto"/>
            <w:noWrap/>
            <w:vAlign w:val="center"/>
          </w:tcPr>
          <w:p w14:paraId="7A06D74C" w14:textId="14F6529B" w:rsidR="00A27B9E" w:rsidRPr="00E651EF" w:rsidRDefault="00A27B9E" w:rsidP="00E651EF">
            <w:pPr>
              <w:keepLines/>
              <w:ind w:firstLine="0"/>
              <w:jc w:val="center"/>
              <w:rPr>
                <w:sz w:val="22"/>
              </w:rPr>
            </w:pPr>
            <w:r w:rsidRPr="00E651EF">
              <w:rPr>
                <w:sz w:val="22"/>
              </w:rPr>
              <w:t>100%</w:t>
            </w:r>
          </w:p>
        </w:tc>
      </w:tr>
      <w:tr w:rsidR="00A27B9E" w:rsidRPr="00E651EF" w14:paraId="3F4D106A"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7A879BD" w14:textId="49A1B562" w:rsidR="00A27B9E" w:rsidRPr="00E651EF" w:rsidRDefault="00A27B9E" w:rsidP="00E651EF">
            <w:pPr>
              <w:keepLines/>
              <w:ind w:firstLine="0"/>
              <w:jc w:val="center"/>
              <w:rPr>
                <w:sz w:val="22"/>
              </w:rPr>
            </w:pPr>
            <w:r w:rsidRPr="00E651EF">
              <w:rPr>
                <w:bCs/>
                <w:sz w:val="22"/>
                <w:lang w:bidi="ar-SA"/>
              </w:rPr>
              <w:lastRenderedPageBreak/>
              <w:t>Котельная с.</w:t>
            </w:r>
            <w:r w:rsidR="00E651EF">
              <w:rPr>
                <w:bCs/>
                <w:sz w:val="22"/>
                <w:lang w:bidi="ar-SA"/>
              </w:rPr>
              <w:t xml:space="preserve"> </w:t>
            </w:r>
            <w:bookmarkStart w:id="17" w:name="_GoBack"/>
            <w:r w:rsidRPr="00E651EF">
              <w:rPr>
                <w:bCs/>
                <w:sz w:val="22"/>
                <w:lang w:bidi="ar-SA"/>
              </w:rPr>
              <w:t>Новик</w:t>
            </w:r>
            <w:bookmarkEnd w:id="17"/>
            <w:r w:rsidRPr="00E651EF">
              <w:rPr>
                <w:bCs/>
                <w:sz w:val="22"/>
                <w:lang w:bidi="ar-SA"/>
              </w:rPr>
              <w:t>ово</w:t>
            </w:r>
          </w:p>
        </w:tc>
        <w:tc>
          <w:tcPr>
            <w:tcW w:w="1960" w:type="dxa"/>
            <w:tcBorders>
              <w:top w:val="nil"/>
              <w:left w:val="nil"/>
              <w:bottom w:val="single" w:sz="4" w:space="0" w:color="auto"/>
              <w:right w:val="single" w:sz="4" w:space="0" w:color="auto"/>
            </w:tcBorders>
            <w:shd w:val="clear" w:color="auto" w:fill="auto"/>
            <w:noWrap/>
            <w:vAlign w:val="center"/>
            <w:hideMark/>
          </w:tcPr>
          <w:p w14:paraId="75532A0A" w14:textId="5D78FE70" w:rsidR="00A27B9E" w:rsidRPr="00E651EF" w:rsidRDefault="00A27B9E" w:rsidP="00E651EF">
            <w:pPr>
              <w:keepLines/>
              <w:ind w:firstLine="0"/>
              <w:jc w:val="center"/>
              <w:rPr>
                <w:sz w:val="22"/>
              </w:rPr>
            </w:pPr>
            <w:r w:rsidRPr="00E651EF">
              <w:rPr>
                <w:sz w:val="22"/>
              </w:rPr>
              <w:t>5698,0</w:t>
            </w:r>
          </w:p>
        </w:tc>
        <w:tc>
          <w:tcPr>
            <w:tcW w:w="1385" w:type="dxa"/>
            <w:tcBorders>
              <w:top w:val="nil"/>
              <w:left w:val="nil"/>
              <w:bottom w:val="single" w:sz="4" w:space="0" w:color="auto"/>
              <w:right w:val="single" w:sz="4" w:space="0" w:color="auto"/>
            </w:tcBorders>
            <w:shd w:val="clear" w:color="auto" w:fill="auto"/>
            <w:noWrap/>
            <w:vAlign w:val="center"/>
            <w:hideMark/>
          </w:tcPr>
          <w:p w14:paraId="1280AE6F"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6DB081E8"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27749A38" w14:textId="48CBC113" w:rsidR="00A27B9E" w:rsidRPr="00E651EF" w:rsidRDefault="00A27B9E" w:rsidP="00E651EF">
            <w:pPr>
              <w:keepLines/>
              <w:ind w:firstLine="0"/>
              <w:jc w:val="center"/>
              <w:rPr>
                <w:sz w:val="22"/>
              </w:rPr>
            </w:pPr>
            <w:r w:rsidRPr="00E651EF">
              <w:rPr>
                <w:sz w:val="22"/>
              </w:rPr>
              <w:t>100%</w:t>
            </w:r>
          </w:p>
        </w:tc>
      </w:tr>
      <w:tr w:rsidR="00A27B9E" w:rsidRPr="00E651EF" w14:paraId="338FAB59"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0A7B8395" w14:textId="2E533840"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Озерское</w:t>
            </w:r>
          </w:p>
        </w:tc>
        <w:tc>
          <w:tcPr>
            <w:tcW w:w="1960" w:type="dxa"/>
            <w:tcBorders>
              <w:top w:val="nil"/>
              <w:left w:val="nil"/>
              <w:bottom w:val="single" w:sz="4" w:space="0" w:color="auto"/>
              <w:right w:val="single" w:sz="4" w:space="0" w:color="auto"/>
            </w:tcBorders>
            <w:shd w:val="clear" w:color="auto" w:fill="auto"/>
            <w:noWrap/>
            <w:vAlign w:val="center"/>
            <w:hideMark/>
          </w:tcPr>
          <w:p w14:paraId="3F73B323" w14:textId="77777777" w:rsidR="00A27B9E" w:rsidRPr="00E651EF" w:rsidRDefault="00A27B9E" w:rsidP="00E651EF">
            <w:pPr>
              <w:keepLines/>
              <w:ind w:firstLine="0"/>
              <w:jc w:val="center"/>
              <w:rPr>
                <w:sz w:val="22"/>
              </w:rPr>
            </w:pPr>
            <w:r w:rsidRPr="00E651EF">
              <w:rPr>
                <w:sz w:val="22"/>
              </w:rPr>
              <w:t>8616,6</w:t>
            </w:r>
          </w:p>
        </w:tc>
        <w:tc>
          <w:tcPr>
            <w:tcW w:w="1385" w:type="dxa"/>
            <w:tcBorders>
              <w:top w:val="nil"/>
              <w:left w:val="nil"/>
              <w:bottom w:val="single" w:sz="4" w:space="0" w:color="auto"/>
              <w:right w:val="single" w:sz="4" w:space="0" w:color="auto"/>
            </w:tcBorders>
            <w:shd w:val="clear" w:color="auto" w:fill="auto"/>
            <w:noWrap/>
            <w:vAlign w:val="center"/>
            <w:hideMark/>
          </w:tcPr>
          <w:p w14:paraId="54AC0E8B" w14:textId="77777777" w:rsidR="00A27B9E" w:rsidRPr="00E651EF" w:rsidRDefault="00A27B9E" w:rsidP="00E651EF">
            <w:pPr>
              <w:keepLines/>
              <w:ind w:firstLine="0"/>
              <w:jc w:val="center"/>
              <w:rPr>
                <w:sz w:val="22"/>
              </w:rPr>
            </w:pPr>
            <w:r w:rsidRPr="00E651EF">
              <w:rPr>
                <w:sz w:val="22"/>
              </w:rPr>
              <w:t>уголь</w:t>
            </w:r>
          </w:p>
        </w:tc>
        <w:tc>
          <w:tcPr>
            <w:tcW w:w="1689" w:type="dxa"/>
            <w:tcBorders>
              <w:top w:val="nil"/>
              <w:left w:val="nil"/>
              <w:bottom w:val="single" w:sz="4" w:space="0" w:color="auto"/>
              <w:right w:val="single" w:sz="4" w:space="0" w:color="auto"/>
            </w:tcBorders>
            <w:shd w:val="clear" w:color="auto" w:fill="auto"/>
            <w:noWrap/>
            <w:vAlign w:val="center"/>
          </w:tcPr>
          <w:p w14:paraId="67B6D99D" w14:textId="77777777" w:rsidR="00A27B9E" w:rsidRPr="00E651EF" w:rsidRDefault="00A27B9E" w:rsidP="00E651EF">
            <w:pPr>
              <w:keepLines/>
              <w:ind w:firstLine="0"/>
              <w:jc w:val="center"/>
              <w:rPr>
                <w:sz w:val="22"/>
              </w:rPr>
            </w:pPr>
            <w:r w:rsidRPr="00E651EF">
              <w:rPr>
                <w:sz w:val="22"/>
              </w:rPr>
              <w:t>4319,8</w:t>
            </w:r>
          </w:p>
        </w:tc>
        <w:tc>
          <w:tcPr>
            <w:tcW w:w="2226" w:type="dxa"/>
            <w:tcBorders>
              <w:top w:val="nil"/>
              <w:left w:val="nil"/>
              <w:bottom w:val="single" w:sz="4" w:space="0" w:color="auto"/>
              <w:right w:val="single" w:sz="4" w:space="0" w:color="auto"/>
            </w:tcBorders>
            <w:shd w:val="clear" w:color="auto" w:fill="auto"/>
            <w:noWrap/>
            <w:vAlign w:val="center"/>
          </w:tcPr>
          <w:p w14:paraId="6CC7442F" w14:textId="4BBADBA8" w:rsidR="00A27B9E" w:rsidRPr="00E651EF" w:rsidRDefault="00A27B9E" w:rsidP="00E651EF">
            <w:pPr>
              <w:keepLines/>
              <w:ind w:firstLine="0"/>
              <w:jc w:val="center"/>
              <w:rPr>
                <w:sz w:val="22"/>
              </w:rPr>
            </w:pPr>
            <w:r w:rsidRPr="00E651EF">
              <w:rPr>
                <w:sz w:val="22"/>
              </w:rPr>
              <w:t>100%</w:t>
            </w:r>
          </w:p>
        </w:tc>
      </w:tr>
      <w:tr w:rsidR="00A27B9E" w:rsidRPr="00E651EF" w14:paraId="474669E4"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9AD3AF1" w14:textId="0FE70FBB"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Третья Падь</w:t>
            </w:r>
          </w:p>
        </w:tc>
        <w:tc>
          <w:tcPr>
            <w:tcW w:w="1960" w:type="dxa"/>
            <w:vMerge w:val="restart"/>
            <w:tcBorders>
              <w:top w:val="nil"/>
              <w:left w:val="nil"/>
              <w:right w:val="single" w:sz="4" w:space="0" w:color="auto"/>
            </w:tcBorders>
            <w:shd w:val="clear" w:color="auto" w:fill="auto"/>
            <w:noWrap/>
            <w:vAlign w:val="center"/>
          </w:tcPr>
          <w:p w14:paraId="75BAFF92" w14:textId="77777777" w:rsidR="00A27B9E" w:rsidRPr="00E651EF" w:rsidRDefault="00A27B9E" w:rsidP="00E651EF">
            <w:pPr>
              <w:keepLines/>
              <w:spacing w:line="240" w:lineRule="auto"/>
              <w:ind w:firstLine="0"/>
              <w:jc w:val="center"/>
              <w:rPr>
                <w:sz w:val="22"/>
              </w:rPr>
            </w:pPr>
            <w:r w:rsidRPr="00E651EF">
              <w:rPr>
                <w:sz w:val="22"/>
              </w:rPr>
              <w:t>7097,236</w:t>
            </w:r>
          </w:p>
        </w:tc>
        <w:tc>
          <w:tcPr>
            <w:tcW w:w="1385" w:type="dxa"/>
            <w:vMerge w:val="restart"/>
            <w:tcBorders>
              <w:top w:val="nil"/>
              <w:left w:val="nil"/>
              <w:right w:val="single" w:sz="4" w:space="0" w:color="auto"/>
            </w:tcBorders>
            <w:shd w:val="clear" w:color="auto" w:fill="auto"/>
            <w:noWrap/>
            <w:vAlign w:val="center"/>
          </w:tcPr>
          <w:p w14:paraId="21EB83F2" w14:textId="77777777" w:rsidR="00A27B9E" w:rsidRPr="00E651EF" w:rsidRDefault="00A27B9E" w:rsidP="00E651EF">
            <w:pPr>
              <w:keepLines/>
              <w:ind w:firstLine="0"/>
              <w:jc w:val="center"/>
              <w:rPr>
                <w:sz w:val="22"/>
              </w:rPr>
            </w:pPr>
            <w:r w:rsidRPr="00E651EF">
              <w:rPr>
                <w:sz w:val="22"/>
              </w:rPr>
              <w:t>уголь</w:t>
            </w:r>
          </w:p>
        </w:tc>
        <w:tc>
          <w:tcPr>
            <w:tcW w:w="1689" w:type="dxa"/>
            <w:vMerge w:val="restart"/>
            <w:tcBorders>
              <w:top w:val="nil"/>
              <w:left w:val="nil"/>
              <w:right w:val="single" w:sz="4" w:space="0" w:color="auto"/>
            </w:tcBorders>
            <w:shd w:val="clear" w:color="auto" w:fill="auto"/>
            <w:noWrap/>
            <w:vAlign w:val="center"/>
          </w:tcPr>
          <w:p w14:paraId="633190C9" w14:textId="77777777" w:rsidR="00A27B9E" w:rsidRPr="00E651EF" w:rsidRDefault="00A27B9E" w:rsidP="00E651EF">
            <w:pPr>
              <w:keepLines/>
              <w:ind w:firstLine="0"/>
              <w:jc w:val="center"/>
              <w:rPr>
                <w:sz w:val="22"/>
              </w:rPr>
            </w:pPr>
            <w:r w:rsidRPr="00E651EF">
              <w:rPr>
                <w:sz w:val="22"/>
              </w:rPr>
              <w:t>4319,8</w:t>
            </w:r>
          </w:p>
        </w:tc>
        <w:tc>
          <w:tcPr>
            <w:tcW w:w="2226" w:type="dxa"/>
            <w:vMerge w:val="restart"/>
            <w:tcBorders>
              <w:top w:val="nil"/>
              <w:left w:val="nil"/>
              <w:right w:val="single" w:sz="4" w:space="0" w:color="auto"/>
            </w:tcBorders>
            <w:shd w:val="clear" w:color="auto" w:fill="auto"/>
            <w:noWrap/>
            <w:vAlign w:val="center"/>
          </w:tcPr>
          <w:p w14:paraId="7F8C5FDC" w14:textId="5A898922" w:rsidR="00A27B9E" w:rsidRPr="00E651EF" w:rsidRDefault="00A27B9E" w:rsidP="00E651EF">
            <w:pPr>
              <w:keepLines/>
              <w:ind w:firstLine="0"/>
              <w:jc w:val="center"/>
              <w:rPr>
                <w:sz w:val="22"/>
              </w:rPr>
            </w:pPr>
            <w:r w:rsidRPr="00E651EF">
              <w:rPr>
                <w:sz w:val="22"/>
              </w:rPr>
              <w:t>100%</w:t>
            </w:r>
          </w:p>
        </w:tc>
      </w:tr>
      <w:tr w:rsidR="00A27B9E" w:rsidRPr="00E651EF" w14:paraId="1120ADC1"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73592A1D" w14:textId="579BD27E"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proofErr w:type="spellStart"/>
            <w:r w:rsidRPr="00E651EF">
              <w:rPr>
                <w:bCs/>
                <w:sz w:val="22"/>
                <w:lang w:bidi="ar-SA"/>
              </w:rPr>
              <w:t>Соловьевка</w:t>
            </w:r>
            <w:proofErr w:type="spellEnd"/>
          </w:p>
        </w:tc>
        <w:tc>
          <w:tcPr>
            <w:tcW w:w="1960" w:type="dxa"/>
            <w:vMerge/>
            <w:tcBorders>
              <w:left w:val="nil"/>
              <w:right w:val="single" w:sz="4" w:space="0" w:color="auto"/>
            </w:tcBorders>
            <w:shd w:val="clear" w:color="auto" w:fill="auto"/>
            <w:noWrap/>
            <w:vAlign w:val="center"/>
          </w:tcPr>
          <w:p w14:paraId="3EB19604" w14:textId="77777777" w:rsidR="00A27B9E" w:rsidRPr="00E651EF" w:rsidRDefault="00A27B9E" w:rsidP="00E651EF">
            <w:pPr>
              <w:keepLines/>
              <w:ind w:firstLine="0"/>
              <w:jc w:val="center"/>
              <w:rPr>
                <w:sz w:val="22"/>
              </w:rPr>
            </w:pPr>
          </w:p>
        </w:tc>
        <w:tc>
          <w:tcPr>
            <w:tcW w:w="1385" w:type="dxa"/>
            <w:vMerge/>
            <w:tcBorders>
              <w:left w:val="nil"/>
              <w:right w:val="single" w:sz="4" w:space="0" w:color="auto"/>
            </w:tcBorders>
            <w:shd w:val="clear" w:color="auto" w:fill="auto"/>
            <w:noWrap/>
            <w:vAlign w:val="center"/>
          </w:tcPr>
          <w:p w14:paraId="3DD4FE7B" w14:textId="77777777" w:rsidR="00A27B9E" w:rsidRPr="00E651EF" w:rsidRDefault="00A27B9E" w:rsidP="00E651EF">
            <w:pPr>
              <w:keepLines/>
              <w:ind w:firstLine="0"/>
              <w:jc w:val="center"/>
              <w:rPr>
                <w:sz w:val="22"/>
              </w:rPr>
            </w:pPr>
          </w:p>
        </w:tc>
        <w:tc>
          <w:tcPr>
            <w:tcW w:w="1689" w:type="dxa"/>
            <w:vMerge/>
            <w:tcBorders>
              <w:left w:val="nil"/>
              <w:right w:val="single" w:sz="4" w:space="0" w:color="auto"/>
            </w:tcBorders>
            <w:shd w:val="clear" w:color="auto" w:fill="auto"/>
            <w:noWrap/>
            <w:vAlign w:val="center"/>
          </w:tcPr>
          <w:p w14:paraId="2F338528" w14:textId="77777777" w:rsidR="00A27B9E" w:rsidRPr="00E651EF" w:rsidRDefault="00A27B9E" w:rsidP="00E651EF">
            <w:pPr>
              <w:keepLines/>
              <w:jc w:val="center"/>
              <w:rPr>
                <w:sz w:val="22"/>
              </w:rPr>
            </w:pPr>
          </w:p>
        </w:tc>
        <w:tc>
          <w:tcPr>
            <w:tcW w:w="2226" w:type="dxa"/>
            <w:vMerge/>
            <w:tcBorders>
              <w:left w:val="nil"/>
              <w:right w:val="single" w:sz="4" w:space="0" w:color="auto"/>
            </w:tcBorders>
            <w:shd w:val="clear" w:color="auto" w:fill="auto"/>
            <w:noWrap/>
            <w:vAlign w:val="center"/>
          </w:tcPr>
          <w:p w14:paraId="66882C84" w14:textId="77777777" w:rsidR="00A27B9E" w:rsidRPr="00E651EF" w:rsidRDefault="00A27B9E" w:rsidP="00E651EF">
            <w:pPr>
              <w:keepLines/>
              <w:ind w:firstLine="0"/>
              <w:jc w:val="center"/>
              <w:rPr>
                <w:sz w:val="22"/>
              </w:rPr>
            </w:pPr>
          </w:p>
        </w:tc>
      </w:tr>
      <w:tr w:rsidR="00A27B9E" w:rsidRPr="00E651EF" w14:paraId="7EF241F7" w14:textId="77777777" w:rsidTr="00A27B9E">
        <w:trPr>
          <w:trHeight w:val="454"/>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2DB68ADF" w14:textId="153CC69B" w:rsidR="00A27B9E" w:rsidRPr="00E651EF" w:rsidRDefault="00A27B9E" w:rsidP="00E651EF">
            <w:pPr>
              <w:keepLines/>
              <w:ind w:firstLine="0"/>
              <w:jc w:val="center"/>
              <w:rPr>
                <w:sz w:val="22"/>
              </w:rPr>
            </w:pPr>
            <w:r w:rsidRPr="00E651EF">
              <w:rPr>
                <w:bCs/>
                <w:sz w:val="22"/>
                <w:lang w:bidi="ar-SA"/>
              </w:rPr>
              <w:t>Котельная с.</w:t>
            </w:r>
            <w:r w:rsidR="00E651EF">
              <w:rPr>
                <w:bCs/>
                <w:sz w:val="22"/>
                <w:lang w:bidi="ar-SA"/>
              </w:rPr>
              <w:t xml:space="preserve"> </w:t>
            </w:r>
            <w:r w:rsidRPr="00E651EF">
              <w:rPr>
                <w:bCs/>
                <w:sz w:val="22"/>
                <w:lang w:bidi="ar-SA"/>
              </w:rPr>
              <w:t>Дачное</w:t>
            </w:r>
          </w:p>
        </w:tc>
        <w:tc>
          <w:tcPr>
            <w:tcW w:w="1960" w:type="dxa"/>
            <w:vMerge/>
            <w:tcBorders>
              <w:left w:val="nil"/>
              <w:bottom w:val="single" w:sz="4" w:space="0" w:color="auto"/>
              <w:right w:val="single" w:sz="4" w:space="0" w:color="auto"/>
            </w:tcBorders>
            <w:shd w:val="clear" w:color="auto" w:fill="auto"/>
            <w:noWrap/>
            <w:vAlign w:val="center"/>
          </w:tcPr>
          <w:p w14:paraId="4EFA6AF9" w14:textId="77777777" w:rsidR="00A27B9E" w:rsidRPr="00E651EF" w:rsidRDefault="00A27B9E" w:rsidP="00E651EF">
            <w:pPr>
              <w:keepLines/>
              <w:ind w:firstLine="0"/>
              <w:jc w:val="center"/>
              <w:rPr>
                <w:sz w:val="22"/>
              </w:rPr>
            </w:pPr>
          </w:p>
        </w:tc>
        <w:tc>
          <w:tcPr>
            <w:tcW w:w="1385" w:type="dxa"/>
            <w:vMerge/>
            <w:tcBorders>
              <w:left w:val="nil"/>
              <w:bottom w:val="single" w:sz="4" w:space="0" w:color="auto"/>
              <w:right w:val="single" w:sz="4" w:space="0" w:color="auto"/>
            </w:tcBorders>
            <w:shd w:val="clear" w:color="auto" w:fill="auto"/>
            <w:noWrap/>
            <w:vAlign w:val="center"/>
          </w:tcPr>
          <w:p w14:paraId="77E6A3C0" w14:textId="77777777" w:rsidR="00A27B9E" w:rsidRPr="00E651EF" w:rsidRDefault="00A27B9E" w:rsidP="00E651EF">
            <w:pPr>
              <w:keepLines/>
              <w:ind w:firstLine="0"/>
              <w:jc w:val="center"/>
              <w:rPr>
                <w:sz w:val="22"/>
              </w:rPr>
            </w:pPr>
          </w:p>
        </w:tc>
        <w:tc>
          <w:tcPr>
            <w:tcW w:w="1689" w:type="dxa"/>
            <w:vMerge/>
            <w:tcBorders>
              <w:left w:val="nil"/>
              <w:bottom w:val="single" w:sz="4" w:space="0" w:color="auto"/>
              <w:right w:val="single" w:sz="4" w:space="0" w:color="auto"/>
            </w:tcBorders>
            <w:shd w:val="clear" w:color="auto" w:fill="auto"/>
            <w:noWrap/>
            <w:vAlign w:val="center"/>
          </w:tcPr>
          <w:p w14:paraId="66250006" w14:textId="77777777" w:rsidR="00A27B9E" w:rsidRPr="00E651EF" w:rsidRDefault="00A27B9E" w:rsidP="00E651EF">
            <w:pPr>
              <w:keepLines/>
              <w:ind w:firstLine="0"/>
              <w:jc w:val="center"/>
              <w:rPr>
                <w:sz w:val="22"/>
              </w:rPr>
            </w:pPr>
          </w:p>
        </w:tc>
        <w:tc>
          <w:tcPr>
            <w:tcW w:w="2226" w:type="dxa"/>
            <w:vMerge/>
            <w:tcBorders>
              <w:left w:val="nil"/>
              <w:bottom w:val="single" w:sz="4" w:space="0" w:color="auto"/>
              <w:right w:val="single" w:sz="4" w:space="0" w:color="auto"/>
            </w:tcBorders>
            <w:shd w:val="clear" w:color="auto" w:fill="auto"/>
            <w:noWrap/>
            <w:vAlign w:val="center"/>
          </w:tcPr>
          <w:p w14:paraId="347EC903" w14:textId="77777777" w:rsidR="00A27B9E" w:rsidRPr="00E651EF" w:rsidRDefault="00A27B9E" w:rsidP="00E651EF">
            <w:pPr>
              <w:keepLines/>
              <w:ind w:firstLine="0"/>
              <w:jc w:val="center"/>
              <w:rPr>
                <w:sz w:val="22"/>
              </w:rPr>
            </w:pPr>
          </w:p>
        </w:tc>
      </w:tr>
      <w:tr w:rsidR="00A27B9E" w:rsidRPr="00E651EF" w14:paraId="4B115EF5" w14:textId="77777777" w:rsidTr="00A27B9E">
        <w:trPr>
          <w:trHeight w:val="454"/>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2ED9A4AE" w14:textId="77777777" w:rsidR="00A27B9E" w:rsidRPr="00E651EF" w:rsidRDefault="00A27B9E" w:rsidP="00E651EF">
            <w:pPr>
              <w:keepLines/>
              <w:ind w:firstLine="0"/>
              <w:jc w:val="center"/>
              <w:rPr>
                <w:b/>
                <w:bCs/>
                <w:sz w:val="22"/>
              </w:rPr>
            </w:pPr>
            <w:r w:rsidRPr="00E651EF">
              <w:rPr>
                <w:b/>
                <w:bCs/>
                <w:sz w:val="22"/>
              </w:rPr>
              <w:t>Итого:</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6E8F7C1A" w14:textId="2A7B40DC" w:rsidR="00A27B9E" w:rsidRPr="00E651EF" w:rsidRDefault="00A27B9E" w:rsidP="00E651EF">
            <w:pPr>
              <w:keepLines/>
              <w:ind w:firstLine="0"/>
              <w:jc w:val="center"/>
              <w:rPr>
                <w:b/>
                <w:bCs/>
                <w:sz w:val="22"/>
              </w:rPr>
            </w:pPr>
            <w:r w:rsidRPr="00E651EF">
              <w:rPr>
                <w:b/>
                <w:bCs/>
                <w:sz w:val="22"/>
              </w:rPr>
              <w:t>201</w:t>
            </w:r>
            <w:r w:rsidR="00CB2D2C" w:rsidRPr="00E651EF">
              <w:rPr>
                <w:b/>
                <w:bCs/>
                <w:sz w:val="22"/>
              </w:rPr>
              <w:t xml:space="preserve"> </w:t>
            </w:r>
            <w:r w:rsidRPr="00E651EF">
              <w:rPr>
                <w:b/>
                <w:bCs/>
                <w:sz w:val="22"/>
              </w:rPr>
              <w:t>777,406</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1198E9EF" w14:textId="77777777" w:rsidR="00A27B9E" w:rsidRPr="00E651EF" w:rsidRDefault="00A27B9E" w:rsidP="00E651EF">
            <w:pPr>
              <w:keepLines/>
              <w:ind w:firstLine="0"/>
              <w:jc w:val="center"/>
              <w:rPr>
                <w:sz w:val="22"/>
              </w:rPr>
            </w:pPr>
            <w:r w:rsidRPr="00E651EF">
              <w:rPr>
                <w:sz w:val="22"/>
              </w:rPr>
              <w:t>-</w:t>
            </w:r>
          </w:p>
        </w:tc>
        <w:tc>
          <w:tcPr>
            <w:tcW w:w="1689" w:type="dxa"/>
            <w:tcBorders>
              <w:top w:val="single" w:sz="4" w:space="0" w:color="auto"/>
              <w:left w:val="nil"/>
              <w:bottom w:val="single" w:sz="4" w:space="0" w:color="auto"/>
              <w:right w:val="single" w:sz="4" w:space="0" w:color="auto"/>
            </w:tcBorders>
            <w:shd w:val="clear" w:color="auto" w:fill="auto"/>
            <w:noWrap/>
            <w:vAlign w:val="center"/>
          </w:tcPr>
          <w:p w14:paraId="32532C4C" w14:textId="77777777" w:rsidR="00A27B9E" w:rsidRPr="00E651EF" w:rsidRDefault="00A27B9E" w:rsidP="00E651EF">
            <w:pPr>
              <w:keepLines/>
              <w:ind w:firstLine="0"/>
              <w:jc w:val="center"/>
              <w:rPr>
                <w:sz w:val="22"/>
              </w:rPr>
            </w:pPr>
            <w:r w:rsidRPr="00E651EF">
              <w:rPr>
                <w:sz w:val="22"/>
              </w:rPr>
              <w:t>-</w:t>
            </w:r>
          </w:p>
        </w:tc>
        <w:tc>
          <w:tcPr>
            <w:tcW w:w="2226" w:type="dxa"/>
            <w:tcBorders>
              <w:top w:val="single" w:sz="4" w:space="0" w:color="auto"/>
              <w:left w:val="nil"/>
              <w:bottom w:val="single" w:sz="4" w:space="0" w:color="auto"/>
              <w:right w:val="single" w:sz="4" w:space="0" w:color="auto"/>
            </w:tcBorders>
            <w:shd w:val="clear" w:color="auto" w:fill="auto"/>
            <w:noWrap/>
            <w:vAlign w:val="center"/>
          </w:tcPr>
          <w:p w14:paraId="3BD73B79" w14:textId="77777777" w:rsidR="00A27B9E" w:rsidRPr="00E651EF" w:rsidRDefault="00A27B9E" w:rsidP="00E651EF">
            <w:pPr>
              <w:keepLines/>
              <w:ind w:firstLine="0"/>
              <w:jc w:val="center"/>
              <w:rPr>
                <w:sz w:val="22"/>
              </w:rPr>
            </w:pPr>
            <w:r w:rsidRPr="00E651EF">
              <w:rPr>
                <w:sz w:val="22"/>
              </w:rPr>
              <w:t>-</w:t>
            </w:r>
          </w:p>
        </w:tc>
      </w:tr>
    </w:tbl>
    <w:p w14:paraId="03410D9B" w14:textId="18FDD110" w:rsidR="009C3A17" w:rsidRPr="00E651EF" w:rsidRDefault="009C3A17" w:rsidP="00E651EF">
      <w:pPr>
        <w:keepLines/>
        <w:textAlignment w:val="baseline"/>
        <w:rPr>
          <w:bCs/>
          <w:szCs w:val="26"/>
        </w:rPr>
      </w:pPr>
    </w:p>
    <w:p w14:paraId="3C77A85A" w14:textId="10E6B180" w:rsidR="007A39B7" w:rsidRPr="00E651EF" w:rsidRDefault="00F2447F" w:rsidP="00E651EF">
      <w:pPr>
        <w:pStyle w:val="11"/>
        <w:keepNext w:val="0"/>
        <w:jc w:val="center"/>
      </w:pPr>
      <w:bookmarkStart w:id="18" w:name="_Toc130399320"/>
      <w:r w:rsidRPr="00E651EF">
        <w:rPr>
          <w:color w:val="000000" w:themeColor="text1"/>
        </w:rPr>
        <w:t>Преобладающий в городском округе вид топлива, определяемый по совокупности всех систем теплоснабжения, находящихся в соответствующем городском округе</w:t>
      </w:r>
      <w:bookmarkEnd w:id="18"/>
    </w:p>
    <w:p w14:paraId="449C7EDC" w14:textId="201F5FBD" w:rsidR="00A04D53" w:rsidRPr="00E651EF" w:rsidRDefault="00A04D53" w:rsidP="00E651EF">
      <w:pPr>
        <w:keepLines/>
        <w:rPr>
          <w:lang w:eastAsia="en-US" w:bidi="ar-SA"/>
        </w:rPr>
      </w:pPr>
      <w:r w:rsidRPr="00E651EF">
        <w:rPr>
          <w:lang w:eastAsia="en-US" w:bidi="ar-SA"/>
        </w:rPr>
        <w:t xml:space="preserve">В качестве преобладающего вида топлива используется уголь, который задействован в </w:t>
      </w:r>
      <w:r w:rsidR="00FF3695" w:rsidRPr="00E651EF">
        <w:rPr>
          <w:lang w:eastAsia="en-US" w:bidi="ar-SA"/>
        </w:rPr>
        <w:t>20</w:t>
      </w:r>
      <w:r w:rsidRPr="00E651EF">
        <w:rPr>
          <w:lang w:eastAsia="en-US" w:bidi="ar-SA"/>
        </w:rPr>
        <w:t xml:space="preserve"> котельных, что составляет 99,9% от общего потребления топлива в МО</w:t>
      </w:r>
      <w:r w:rsidR="00FF3695" w:rsidRPr="00E651EF">
        <w:rPr>
          <w:lang w:eastAsia="en-US" w:bidi="ar-SA"/>
        </w:rPr>
        <w:t xml:space="preserve"> Корсаковский </w:t>
      </w:r>
      <w:r w:rsidR="00C03A29">
        <w:rPr>
          <w:lang w:eastAsia="en-US" w:bidi="ar-SA"/>
        </w:rPr>
        <w:t>муниципальный</w:t>
      </w:r>
      <w:r w:rsidR="00FF3695" w:rsidRPr="00E651EF">
        <w:rPr>
          <w:lang w:eastAsia="en-US" w:bidi="ar-SA"/>
        </w:rPr>
        <w:t xml:space="preserve"> округ</w:t>
      </w:r>
      <w:r w:rsidRPr="00E651EF">
        <w:rPr>
          <w:lang w:eastAsia="en-US" w:bidi="ar-SA"/>
        </w:rPr>
        <w:t xml:space="preserve">. </w:t>
      </w:r>
    </w:p>
    <w:p w14:paraId="42BBA8FF" w14:textId="531D6FD3" w:rsidR="00A04D53" w:rsidRPr="00E651EF" w:rsidRDefault="00A04D53" w:rsidP="00E651EF">
      <w:pPr>
        <w:keepLines/>
        <w:rPr>
          <w:lang w:eastAsia="en-US" w:bidi="ar-SA"/>
        </w:rPr>
      </w:pPr>
      <w:r w:rsidRPr="00E651EF">
        <w:rPr>
          <w:lang w:eastAsia="en-US" w:bidi="ar-SA"/>
        </w:rPr>
        <w:t xml:space="preserve">На </w:t>
      </w:r>
      <w:r w:rsidR="00FF3695" w:rsidRPr="00E651EF">
        <w:rPr>
          <w:lang w:eastAsia="en-US" w:bidi="ar-SA"/>
        </w:rPr>
        <w:t>БМК №1</w:t>
      </w:r>
      <w:r w:rsidRPr="00E651EF">
        <w:rPr>
          <w:lang w:eastAsia="en-US" w:bidi="ar-SA"/>
        </w:rPr>
        <w:t xml:space="preserve"> в качестве основного топлива используется дизельное топливо, на долю которого приходится менее 0,1% от общего потребления в МО </w:t>
      </w:r>
      <w:r w:rsidR="00FF3695" w:rsidRPr="00E651EF">
        <w:rPr>
          <w:lang w:eastAsia="en-US" w:bidi="ar-SA"/>
        </w:rPr>
        <w:t xml:space="preserve">Корсаковский </w:t>
      </w:r>
      <w:r w:rsidR="00C03A29">
        <w:rPr>
          <w:lang w:eastAsia="en-US" w:bidi="ar-SA"/>
        </w:rPr>
        <w:t>муниципальный</w:t>
      </w:r>
      <w:r w:rsidR="00FF3695" w:rsidRPr="00E651EF">
        <w:rPr>
          <w:lang w:eastAsia="en-US" w:bidi="ar-SA"/>
        </w:rPr>
        <w:t xml:space="preserve"> округ</w:t>
      </w:r>
      <w:r w:rsidRPr="00E651EF">
        <w:rPr>
          <w:lang w:eastAsia="en-US" w:bidi="ar-SA"/>
        </w:rPr>
        <w:t>.</w:t>
      </w:r>
    </w:p>
    <w:p w14:paraId="097A64BF" w14:textId="77777777" w:rsidR="00A04D53" w:rsidRPr="00E651EF" w:rsidRDefault="00A04D53" w:rsidP="00E651EF">
      <w:pPr>
        <w:keepLines/>
        <w:ind w:firstLine="0"/>
        <w:rPr>
          <w:lang w:eastAsia="en-US" w:bidi="ar-SA"/>
        </w:rPr>
      </w:pPr>
      <w:bookmarkStart w:id="19" w:name="_Toc5270667"/>
      <w:bookmarkStart w:id="20" w:name="_Toc14090944"/>
    </w:p>
    <w:p w14:paraId="3F7EED16" w14:textId="5E3BA3DE" w:rsidR="007A39B7" w:rsidRPr="00E651EF" w:rsidRDefault="00F2447F" w:rsidP="00E651EF">
      <w:pPr>
        <w:pStyle w:val="11"/>
        <w:keepNext w:val="0"/>
        <w:jc w:val="center"/>
      </w:pPr>
      <w:bookmarkStart w:id="21" w:name="_Toc130399321"/>
      <w:bookmarkEnd w:id="19"/>
      <w:bookmarkEnd w:id="20"/>
      <w:r w:rsidRPr="00E651EF">
        <w:rPr>
          <w:color w:val="000000" w:themeColor="text1"/>
        </w:rPr>
        <w:t xml:space="preserve">Приоритетное направление развития топливного баланса </w:t>
      </w:r>
      <w:r w:rsidR="00A8656A">
        <w:rPr>
          <w:color w:val="000000" w:themeColor="text1"/>
        </w:rPr>
        <w:t>муниципального</w:t>
      </w:r>
      <w:r w:rsidRPr="00E651EF">
        <w:rPr>
          <w:color w:val="000000" w:themeColor="text1"/>
        </w:rPr>
        <w:t xml:space="preserve"> округа</w:t>
      </w:r>
      <w:bookmarkEnd w:id="21"/>
    </w:p>
    <w:p w14:paraId="3736235A" w14:textId="45B7A897" w:rsidR="009C3A17" w:rsidRPr="00E651EF" w:rsidRDefault="009C3A17" w:rsidP="00E651EF">
      <w:pPr>
        <w:keepLines/>
        <w:textAlignment w:val="baseline"/>
        <w:rPr>
          <w:bCs/>
          <w:szCs w:val="26"/>
        </w:rPr>
      </w:pPr>
      <w:r w:rsidRPr="00E651EF">
        <w:rPr>
          <w:bCs/>
          <w:szCs w:val="26"/>
        </w:rPr>
        <w:t xml:space="preserve">Приоритетным направлением развития топливного баланса является использование природного газа после </w:t>
      </w:r>
      <w:r w:rsidR="00FF3695" w:rsidRPr="00E651EF">
        <w:rPr>
          <w:bCs/>
          <w:szCs w:val="26"/>
        </w:rPr>
        <w:t>строительства новых автоматизированных блочно-модульных котельных, работающих на газовом топливе.</w:t>
      </w:r>
    </w:p>
    <w:p w14:paraId="4C881E65" w14:textId="54DEAC96" w:rsidR="0096060D" w:rsidRPr="00E651EF" w:rsidRDefault="0096060D" w:rsidP="00E651EF">
      <w:pPr>
        <w:keepLines/>
        <w:ind w:firstLine="0"/>
        <w:rPr>
          <w:lang w:eastAsia="en-US" w:bidi="ar-SA"/>
        </w:rPr>
      </w:pPr>
    </w:p>
    <w:p w14:paraId="02660028" w14:textId="56EB8EEE" w:rsidR="0005409C" w:rsidRPr="00E651EF" w:rsidRDefault="0005409C" w:rsidP="00E651EF">
      <w:pPr>
        <w:keepLines/>
        <w:ind w:firstLine="0"/>
        <w:rPr>
          <w:lang w:eastAsia="en-US" w:bidi="ar-SA"/>
        </w:rPr>
      </w:pPr>
      <w:r w:rsidRPr="00E651EF">
        <w:rPr>
          <w:lang w:eastAsia="en-US" w:bidi="ar-SA"/>
        </w:rPr>
        <w:br w:type="page"/>
      </w:r>
    </w:p>
    <w:p w14:paraId="1088C671" w14:textId="307C91D9" w:rsidR="00F2447F" w:rsidRPr="00E651EF" w:rsidRDefault="00F2447F" w:rsidP="00E651EF">
      <w:pPr>
        <w:pStyle w:val="11"/>
        <w:keepNext w:val="0"/>
        <w:jc w:val="center"/>
      </w:pPr>
      <w:bookmarkStart w:id="22" w:name="_Toc130399322"/>
      <w:r w:rsidRPr="00E651EF">
        <w:rPr>
          <w:color w:val="000000" w:themeColor="text1"/>
        </w:rPr>
        <w:lastRenderedPageBreak/>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22"/>
    </w:p>
    <w:p w14:paraId="51A5AC70" w14:textId="77777777" w:rsidR="009C3A17" w:rsidRPr="00E651EF" w:rsidRDefault="009C3A17" w:rsidP="00E651EF">
      <w:pPr>
        <w:keepLines/>
        <w:textAlignment w:val="baseline"/>
        <w:rPr>
          <w:bCs/>
        </w:rPr>
      </w:pPr>
      <w:r w:rsidRPr="00E651EF">
        <w:rPr>
          <w:bCs/>
          <w:szCs w:val="26"/>
        </w:rPr>
        <w:t>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 не выявлено.</w:t>
      </w:r>
    </w:p>
    <w:p w14:paraId="50FFA3A5" w14:textId="7A35D6EA" w:rsidR="00F2447F" w:rsidRPr="00E651EF" w:rsidRDefault="00F2447F" w:rsidP="00E651EF">
      <w:pPr>
        <w:keepLines/>
        <w:rPr>
          <w:lang w:eastAsia="en-US" w:bidi="ar-SA"/>
        </w:rPr>
      </w:pPr>
    </w:p>
    <w:p w14:paraId="7C8D6E30" w14:textId="2A265B9B" w:rsidR="00F2447F" w:rsidRPr="00E651EF" w:rsidRDefault="00F2447F" w:rsidP="00E651EF">
      <w:pPr>
        <w:pStyle w:val="11"/>
        <w:keepNext w:val="0"/>
        <w:jc w:val="center"/>
      </w:pPr>
      <w:bookmarkStart w:id="23" w:name="_Toc130399323"/>
      <w:r w:rsidRPr="00E651EF">
        <w:rPr>
          <w:color w:val="000000" w:themeColor="text1"/>
        </w:rPr>
        <w:t xml:space="preserve">Согласование перспективных топливных балансов с программой газификации </w:t>
      </w:r>
      <w:r w:rsidR="00A8656A">
        <w:rPr>
          <w:color w:val="000000" w:themeColor="text1"/>
        </w:rPr>
        <w:t>муниципального</w:t>
      </w:r>
      <w:r w:rsidRPr="00E651EF">
        <w:rPr>
          <w:color w:val="000000" w:themeColor="text1"/>
        </w:rPr>
        <w:t xml:space="preserve"> округа в случае использования в планируемом периоде природного газа в качестве основного вида топлива</w:t>
      </w:r>
      <w:bookmarkEnd w:id="23"/>
    </w:p>
    <w:p w14:paraId="7E82D760" w14:textId="05989C08" w:rsidR="00F2447F" w:rsidRPr="00E651EF" w:rsidRDefault="00FF3695" w:rsidP="00E651EF">
      <w:pPr>
        <w:keepLines/>
        <w:rPr>
          <w:lang w:eastAsia="en-US" w:bidi="ar-SA"/>
        </w:rPr>
      </w:pPr>
      <w:r w:rsidRPr="00E651EF">
        <w:rPr>
          <w:lang w:eastAsia="en-US" w:bidi="ar-SA"/>
        </w:rPr>
        <w:t xml:space="preserve">Информация о согласовании перспективных топливных балансов с программой газификации </w:t>
      </w:r>
      <w:r w:rsidR="00A8656A">
        <w:rPr>
          <w:lang w:eastAsia="en-US" w:bidi="ar-SA"/>
        </w:rPr>
        <w:t>муниципального</w:t>
      </w:r>
      <w:r w:rsidRPr="00E651EF">
        <w:rPr>
          <w:lang w:eastAsia="en-US" w:bidi="ar-SA"/>
        </w:rPr>
        <w:t xml:space="preserve"> округа отсутствует.</w:t>
      </w:r>
    </w:p>
    <w:p w14:paraId="4E57029D" w14:textId="77777777" w:rsidR="001016B7" w:rsidRPr="00E651EF" w:rsidRDefault="001016B7" w:rsidP="00E651EF">
      <w:pPr>
        <w:keepLines/>
        <w:rPr>
          <w:lang w:eastAsia="en-US" w:bidi="ar-SA"/>
        </w:rPr>
      </w:pPr>
    </w:p>
    <w:p w14:paraId="194D821D" w14:textId="77777777" w:rsidR="001016B7" w:rsidRPr="00E651EF" w:rsidRDefault="001016B7" w:rsidP="00E651EF">
      <w:pPr>
        <w:keepLines/>
        <w:rPr>
          <w:lang w:eastAsia="en-US" w:bidi="ar-SA"/>
        </w:rPr>
      </w:pPr>
    </w:p>
    <w:p w14:paraId="0BEFFD5F" w14:textId="77777777" w:rsidR="001016B7" w:rsidRPr="00E651EF" w:rsidRDefault="001016B7" w:rsidP="00E651EF">
      <w:pPr>
        <w:keepLines/>
        <w:rPr>
          <w:lang w:eastAsia="en-US" w:bidi="ar-SA"/>
        </w:rPr>
      </w:pPr>
    </w:p>
    <w:sectPr w:rsidR="001016B7" w:rsidRPr="00E651EF" w:rsidSect="00E04A40">
      <w:pgSz w:w="11907" w:h="16840" w:code="9"/>
      <w:pgMar w:top="1134" w:right="708" w:bottom="1134" w:left="1134" w:header="0" w:footer="149"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F9829" w14:textId="77777777" w:rsidR="00C256C6" w:rsidRDefault="00C256C6">
      <w:r>
        <w:separator/>
      </w:r>
    </w:p>
  </w:endnote>
  <w:endnote w:type="continuationSeparator" w:id="0">
    <w:p w14:paraId="4793D1D3" w14:textId="77777777" w:rsidR="00C256C6" w:rsidRDefault="00C2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9977765"/>
      <w:docPartObj>
        <w:docPartGallery w:val="Page Numbers (Bottom of Page)"/>
        <w:docPartUnique/>
      </w:docPartObj>
    </w:sdtPr>
    <w:sdtEndPr>
      <w:rPr>
        <w:sz w:val="22"/>
        <w:szCs w:val="24"/>
      </w:rPr>
    </w:sdtEndPr>
    <w:sdtContent>
      <w:p w14:paraId="32D70481" w14:textId="6F6D1084" w:rsidR="00CA2278" w:rsidRPr="00DB5F74" w:rsidRDefault="00CA2278" w:rsidP="00992841">
        <w:pPr>
          <w:pStyle w:val="ab"/>
          <w:spacing w:line="240" w:lineRule="auto"/>
          <w:ind w:firstLine="0"/>
          <w:jc w:val="right"/>
          <w:rPr>
            <w:sz w:val="22"/>
            <w:szCs w:val="24"/>
          </w:rPr>
        </w:pPr>
        <w:r w:rsidRPr="00DB5F74">
          <w:rPr>
            <w:sz w:val="22"/>
            <w:szCs w:val="24"/>
          </w:rPr>
          <w:fldChar w:fldCharType="begin"/>
        </w:r>
        <w:r w:rsidRPr="00DB5F74">
          <w:rPr>
            <w:sz w:val="22"/>
            <w:szCs w:val="24"/>
          </w:rPr>
          <w:instrText>PAGE   \* MERGEFORMAT</w:instrText>
        </w:r>
        <w:r w:rsidRPr="00DB5F74">
          <w:rPr>
            <w:sz w:val="22"/>
            <w:szCs w:val="24"/>
          </w:rPr>
          <w:fldChar w:fldCharType="separate"/>
        </w:r>
        <w:r w:rsidR="00183C99">
          <w:rPr>
            <w:noProof/>
            <w:sz w:val="22"/>
            <w:szCs w:val="24"/>
          </w:rPr>
          <w:t>45</w:t>
        </w:r>
        <w:r w:rsidRPr="00DB5F74">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35F3D" w14:textId="77777777" w:rsidR="00C256C6" w:rsidRDefault="00C256C6">
      <w:r>
        <w:separator/>
      </w:r>
    </w:p>
  </w:footnote>
  <w:footnote w:type="continuationSeparator" w:id="0">
    <w:p w14:paraId="7B5DF41A" w14:textId="77777777" w:rsidR="00C256C6" w:rsidRDefault="00C25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87FDD"/>
    <w:multiLevelType w:val="multilevel"/>
    <w:tmpl w:val="0332EFD8"/>
    <w:lvl w:ilvl="0">
      <w:start w:val="113"/>
      <w:numFmt w:val="decimal"/>
      <w:lvlText w:val="Таблица %1."/>
      <w:lvlJc w:val="left"/>
      <w:pPr>
        <w:ind w:left="360"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9373A"/>
    <w:multiLevelType w:val="hybridMultilevel"/>
    <w:tmpl w:val="CC9E7C1E"/>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6F3AF1"/>
    <w:multiLevelType w:val="hybridMultilevel"/>
    <w:tmpl w:val="CBC01E72"/>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04DBD"/>
    <w:multiLevelType w:val="hybridMultilevel"/>
    <w:tmpl w:val="0ADAA48C"/>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C3A49C7"/>
    <w:multiLevelType w:val="multilevel"/>
    <w:tmpl w:val="7854B3C8"/>
    <w:styleLink w:val="1"/>
    <w:lvl w:ilvl="0">
      <w:start w:val="1"/>
      <w:numFmt w:val="decimal"/>
      <w:lvlText w:val="%1"/>
      <w:lvlJc w:val="left"/>
      <w:pPr>
        <w:ind w:left="2520" w:hanging="360"/>
      </w:pPr>
      <w:rPr>
        <w:rFonts w:ascii="Times New Roman" w:hAnsi="Times New Roman" w:hint="default"/>
        <w:sz w:val="28"/>
      </w:rPr>
    </w:lvl>
    <w:lvl w:ilvl="1">
      <w:start w:val="1"/>
      <w:numFmt w:val="decimal"/>
      <w:lvlText w:val="%2.1"/>
      <w:lvlJc w:val="left"/>
      <w:pPr>
        <w:ind w:left="2880" w:hanging="360"/>
      </w:pPr>
      <w:rPr>
        <w:rFonts w:ascii="Times New Roman" w:hAnsi="Times New Roman" w:hint="default"/>
        <w:sz w:val="28"/>
      </w:rPr>
    </w:lvl>
    <w:lvl w:ilvl="2">
      <w:start w:val="1"/>
      <w:numFmt w:val="decimal"/>
      <w:lvlText w:val="%3.1.1"/>
      <w:lvlJc w:val="left"/>
      <w:pPr>
        <w:ind w:left="3240" w:hanging="360"/>
      </w:pPr>
      <w:rPr>
        <w:rFonts w:ascii="Times New Roman" w:hAnsi="Times New Roman" w:hint="default"/>
        <w:sz w:val="28"/>
      </w:rPr>
    </w:lvl>
    <w:lvl w:ilvl="3">
      <w:start w:val="1"/>
      <w:numFmt w:val="decimal"/>
      <w:lvlText w:val="%4.1.1.1"/>
      <w:lvlJc w:val="left"/>
      <w:pPr>
        <w:ind w:left="3600" w:hanging="360"/>
      </w:pPr>
      <w:rPr>
        <w:rFonts w:ascii="Times New Roman" w:hAnsi="Times New Roman"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 w15:restartNumberingAfterBreak="0">
    <w:nsid w:val="0C8325CB"/>
    <w:multiLevelType w:val="hybridMultilevel"/>
    <w:tmpl w:val="4B44CC1C"/>
    <w:lvl w:ilvl="0" w:tplc="EE62C604">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0244FD"/>
    <w:multiLevelType w:val="hybridMultilevel"/>
    <w:tmpl w:val="BDA2A246"/>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D6800C0"/>
    <w:multiLevelType w:val="hybridMultilevel"/>
    <w:tmpl w:val="C9021082"/>
    <w:lvl w:ilvl="0" w:tplc="D7906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9D78E4"/>
    <w:multiLevelType w:val="hybridMultilevel"/>
    <w:tmpl w:val="9EC44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A0D3E"/>
    <w:multiLevelType w:val="multilevel"/>
    <w:tmpl w:val="33186772"/>
    <w:lvl w:ilvl="0">
      <w:start w:val="1"/>
      <w:numFmt w:val="decimal"/>
      <w:suff w:val="space"/>
      <w:lvlText w:val="%1."/>
      <w:lvlJc w:val="left"/>
      <w:pPr>
        <w:ind w:left="1150" w:hanging="360"/>
      </w:pPr>
      <w:rPr>
        <w:rFonts w:ascii="Times New Roman" w:eastAsia="Times New Roman" w:hAnsi="Times New Roman" w:cs="Times New Roman" w:hint="default"/>
        <w:b/>
        <w:bCs/>
        <w:w w:val="99"/>
        <w:sz w:val="26"/>
        <w:szCs w:val="26"/>
        <w:lang w:val="ru-RU" w:eastAsia="ru-RU" w:bidi="ru-RU"/>
      </w:rPr>
    </w:lvl>
    <w:lvl w:ilvl="1">
      <w:start w:val="1"/>
      <w:numFmt w:val="decimal"/>
      <w:suff w:val="space"/>
      <w:lvlText w:val="%1.%2."/>
      <w:lvlJc w:val="left"/>
      <w:pPr>
        <w:ind w:left="2280" w:hanging="720"/>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1650" w:hanging="360"/>
      </w:pPr>
      <w:rPr>
        <w:rFonts w:ascii="Symbol" w:eastAsia="Symbol" w:hAnsi="Symbol" w:cs="Symbol" w:hint="default"/>
        <w:w w:val="99"/>
        <w:sz w:val="26"/>
        <w:szCs w:val="26"/>
        <w:lang w:val="ru-RU" w:eastAsia="ru-RU" w:bidi="ru-RU"/>
      </w:rPr>
    </w:lvl>
    <w:lvl w:ilvl="3">
      <w:numFmt w:val="bullet"/>
      <w:lvlText w:val="•"/>
      <w:lvlJc w:val="left"/>
      <w:pPr>
        <w:ind w:left="1660" w:hanging="360"/>
      </w:pPr>
      <w:rPr>
        <w:rFonts w:hint="default"/>
        <w:lang w:val="ru-RU" w:eastAsia="ru-RU" w:bidi="ru-RU"/>
      </w:rPr>
    </w:lvl>
    <w:lvl w:ilvl="4">
      <w:numFmt w:val="bullet"/>
      <w:lvlText w:val="•"/>
      <w:lvlJc w:val="left"/>
      <w:pPr>
        <w:ind w:left="2789" w:hanging="360"/>
      </w:pPr>
      <w:rPr>
        <w:rFonts w:hint="default"/>
        <w:lang w:val="ru-RU" w:eastAsia="ru-RU" w:bidi="ru-RU"/>
      </w:rPr>
    </w:lvl>
    <w:lvl w:ilvl="5">
      <w:numFmt w:val="bullet"/>
      <w:lvlText w:val="•"/>
      <w:lvlJc w:val="left"/>
      <w:pPr>
        <w:ind w:left="3918" w:hanging="360"/>
      </w:pPr>
      <w:rPr>
        <w:rFonts w:hint="default"/>
        <w:lang w:val="ru-RU" w:eastAsia="ru-RU" w:bidi="ru-RU"/>
      </w:rPr>
    </w:lvl>
    <w:lvl w:ilvl="6">
      <w:numFmt w:val="bullet"/>
      <w:lvlText w:val="•"/>
      <w:lvlJc w:val="left"/>
      <w:pPr>
        <w:ind w:left="5048" w:hanging="360"/>
      </w:pPr>
      <w:rPr>
        <w:rFonts w:hint="default"/>
        <w:lang w:val="ru-RU" w:eastAsia="ru-RU" w:bidi="ru-RU"/>
      </w:rPr>
    </w:lvl>
    <w:lvl w:ilvl="7">
      <w:start w:val="1"/>
      <w:numFmt w:val="decimal"/>
      <w:lvlText w:val="%8."/>
      <w:lvlJc w:val="left"/>
      <w:pPr>
        <w:ind w:left="6177" w:hanging="360"/>
      </w:pPr>
      <w:rPr>
        <w:rFonts w:hint="default"/>
        <w:lang w:val="ru-RU" w:eastAsia="ru-RU" w:bidi="ru-RU"/>
      </w:rPr>
    </w:lvl>
    <w:lvl w:ilvl="8">
      <w:numFmt w:val="bullet"/>
      <w:lvlText w:val="•"/>
      <w:lvlJc w:val="left"/>
      <w:pPr>
        <w:ind w:left="7307" w:hanging="360"/>
      </w:pPr>
      <w:rPr>
        <w:rFonts w:hint="default"/>
        <w:lang w:val="ru-RU" w:eastAsia="ru-RU" w:bidi="ru-RU"/>
      </w:rPr>
    </w:lvl>
  </w:abstractNum>
  <w:abstractNum w:abstractNumId="11" w15:restartNumberingAfterBreak="0">
    <w:nsid w:val="0F7648C4"/>
    <w:multiLevelType w:val="hybridMultilevel"/>
    <w:tmpl w:val="41361FE8"/>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1452C9A"/>
    <w:multiLevelType w:val="hybridMultilevel"/>
    <w:tmpl w:val="764261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3001393"/>
    <w:multiLevelType w:val="hybridMultilevel"/>
    <w:tmpl w:val="5916349E"/>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36D6381"/>
    <w:multiLevelType w:val="hybridMultilevel"/>
    <w:tmpl w:val="0B7CD9E0"/>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707D1B"/>
    <w:multiLevelType w:val="hybridMultilevel"/>
    <w:tmpl w:val="A34C404E"/>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8FD6402"/>
    <w:multiLevelType w:val="hybridMultilevel"/>
    <w:tmpl w:val="DF1CB6C4"/>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9D24E75"/>
    <w:multiLevelType w:val="hybridMultilevel"/>
    <w:tmpl w:val="6B14598C"/>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9D64EAE"/>
    <w:multiLevelType w:val="hybridMultilevel"/>
    <w:tmpl w:val="46C09278"/>
    <w:lvl w:ilvl="0" w:tplc="7A06BC0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A2C3F94"/>
    <w:multiLevelType w:val="multilevel"/>
    <w:tmpl w:val="35926E08"/>
    <w:lvl w:ilvl="0">
      <w:start w:val="10"/>
      <w:numFmt w:val="decimal"/>
      <w:pStyle w:val="10"/>
      <w:suff w:val="space"/>
      <w:lvlText w:val="%1."/>
      <w:lvlJc w:val="left"/>
      <w:pPr>
        <w:ind w:left="0" w:firstLine="851"/>
      </w:pPr>
      <w:rPr>
        <w:rFonts w:hint="default"/>
      </w:rPr>
    </w:lvl>
    <w:lvl w:ilvl="1">
      <w:start w:val="1"/>
      <w:numFmt w:val="decimal"/>
      <w:pStyle w:val="11"/>
      <w:suff w:val="space"/>
      <w:lvlText w:val="%1.%2."/>
      <w:lvlJc w:val="left"/>
      <w:pPr>
        <w:ind w:left="0" w:firstLine="851"/>
      </w:pPr>
      <w:rPr>
        <w:rFonts w:hint="default"/>
      </w:rPr>
    </w:lvl>
    <w:lvl w:ilvl="2">
      <w:start w:val="1"/>
      <w:numFmt w:val="decimal"/>
      <w:pStyle w:val="1111"/>
      <w:suff w:val="space"/>
      <w:lvlText w:val="%1.%2.%3."/>
      <w:lvlJc w:val="left"/>
      <w:pPr>
        <w:ind w:left="0" w:firstLine="851"/>
      </w:pPr>
      <w:rPr>
        <w:rFonts w:hint="default"/>
      </w:rPr>
    </w:lvl>
    <w:lvl w:ilvl="3">
      <w:start w:val="1"/>
      <w:numFmt w:val="decimal"/>
      <w:pStyle w:val="11110"/>
      <w:suff w:val="space"/>
      <w:lvlText w:val="%1.%2.%3.%4."/>
      <w:lvlJc w:val="left"/>
      <w:pPr>
        <w:ind w:left="0" w:firstLine="851"/>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512F02"/>
    <w:multiLevelType w:val="multilevel"/>
    <w:tmpl w:val="2B98D3D4"/>
    <w:lvl w:ilvl="0">
      <w:start w:val="1"/>
      <w:numFmt w:val="bullet"/>
      <w:lvlText w:val=""/>
      <w:lvlJc w:val="left"/>
      <w:pPr>
        <w:ind w:left="360" w:hanging="360"/>
      </w:pPr>
      <w:rPr>
        <w:rFonts w:ascii="Symbol" w:hAnsi="Symbol" w:cs="Times New Roman" w:hint="default"/>
        <w:b w:val="0"/>
        <w:i w:val="0"/>
        <w:spacing w:val="0"/>
        <w:w w:val="100"/>
        <w:position w:val="0"/>
        <w:sz w:val="26"/>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B877F9"/>
    <w:multiLevelType w:val="hybridMultilevel"/>
    <w:tmpl w:val="A3462644"/>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9F14944"/>
    <w:multiLevelType w:val="hybridMultilevel"/>
    <w:tmpl w:val="145AFEC0"/>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AB92429"/>
    <w:multiLevelType w:val="hybridMultilevel"/>
    <w:tmpl w:val="D7602EE6"/>
    <w:lvl w:ilvl="0" w:tplc="EE62C60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CC3F73"/>
    <w:multiLevelType w:val="hybridMultilevel"/>
    <w:tmpl w:val="B92E882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2E1E77DB"/>
    <w:multiLevelType w:val="hybridMultilevel"/>
    <w:tmpl w:val="6316A88E"/>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2E8B3759"/>
    <w:multiLevelType w:val="hybridMultilevel"/>
    <w:tmpl w:val="1CF66360"/>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31C75D7B"/>
    <w:multiLevelType w:val="hybridMultilevel"/>
    <w:tmpl w:val="E05A82D2"/>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333B1D7C"/>
    <w:multiLevelType w:val="multilevel"/>
    <w:tmpl w:val="CC486D88"/>
    <w:lvl w:ilvl="0">
      <w:start w:val="1"/>
      <w:numFmt w:val="none"/>
      <w:pStyle w:val="110"/>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Text w:val="ГЛАВА %2."/>
      <w:lvlJc w:val="left"/>
      <w:pPr>
        <w:ind w:left="0" w:firstLine="709"/>
      </w:pPr>
      <w:rPr>
        <w:rFonts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4">
      <w:start w:val="1"/>
      <w:numFmt w:val="decimal"/>
      <w:pStyle w:val="051111"/>
      <w:suff w:val="space"/>
      <w:lvlText w:val="%2.%3.%4.%5."/>
      <w:lvlJc w:val="left"/>
      <w:pPr>
        <w:ind w:left="851" w:firstLine="709"/>
      </w:pPr>
      <w:rPr>
        <w:rFonts w:ascii="Times New Roman" w:hAnsi="Times New Roman" w:hint="default"/>
        <w:b/>
        <w:bCs w:val="0"/>
        <w:i/>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3726C7D"/>
    <w:multiLevelType w:val="multilevel"/>
    <w:tmpl w:val="87C61BE4"/>
    <w:lvl w:ilvl="0">
      <w:start w:val="1"/>
      <w:numFmt w:val="decimal"/>
      <w:lvlText w:val="%1."/>
      <w:lvlJc w:val="left"/>
      <w:pPr>
        <w:ind w:left="585" w:hanging="585"/>
      </w:pPr>
      <w:rPr>
        <w:rFonts w:hint="default"/>
      </w:rPr>
    </w:lvl>
    <w:lvl w:ilvl="1">
      <w:start w:val="1"/>
      <w:numFmt w:val="decimal"/>
      <w:suff w:val="space"/>
      <w:lvlText w:val="%1.%2."/>
      <w:lvlJc w:val="left"/>
      <w:pPr>
        <w:ind w:left="0" w:firstLine="425"/>
      </w:pPr>
      <w:rPr>
        <w:rFonts w:hint="default"/>
      </w:rPr>
    </w:lvl>
    <w:lvl w:ilvl="2">
      <w:start w:val="1"/>
      <w:numFmt w:val="decimal"/>
      <w:pStyle w:val="20"/>
      <w:suff w:val="space"/>
      <w:lvlText w:val="%1.%2.%3."/>
      <w:lvlJc w:val="left"/>
      <w:pPr>
        <w:ind w:left="1570" w:hanging="720"/>
      </w:pPr>
      <w:rPr>
        <w:rFonts w:hint="default"/>
      </w:rPr>
    </w:lvl>
    <w:lvl w:ilvl="3">
      <w:start w:val="1"/>
      <w:numFmt w:val="decimal"/>
      <w:suff w:val="space"/>
      <w:lvlText w:val="%1.%2.%3.%4."/>
      <w:lvlJc w:val="left"/>
      <w:pPr>
        <w:ind w:left="0" w:firstLine="12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346D06D8"/>
    <w:multiLevelType w:val="hybridMultilevel"/>
    <w:tmpl w:val="67A0F30E"/>
    <w:lvl w:ilvl="0" w:tplc="ED76603E">
      <w:start w:val="20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3568162D"/>
    <w:multiLevelType w:val="hybridMultilevel"/>
    <w:tmpl w:val="BF28112E"/>
    <w:lvl w:ilvl="0" w:tplc="0E80C808">
      <w:start w:val="1"/>
      <w:numFmt w:val="decimal"/>
      <w:lvlText w:val="1.3.3.%1."/>
      <w:lvlJc w:val="left"/>
      <w:pPr>
        <w:ind w:left="1938" w:hanging="360"/>
      </w:pPr>
      <w:rPr>
        <w:rFonts w:hint="default"/>
      </w:r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32" w15:restartNumberingAfterBreak="0">
    <w:nsid w:val="3B4D3D8B"/>
    <w:multiLevelType w:val="hybridMultilevel"/>
    <w:tmpl w:val="63C4B22E"/>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3B6E2888"/>
    <w:multiLevelType w:val="hybridMultilevel"/>
    <w:tmpl w:val="3F1683AC"/>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34" w15:restartNumberingAfterBreak="0">
    <w:nsid w:val="3D884D65"/>
    <w:multiLevelType w:val="hybridMultilevel"/>
    <w:tmpl w:val="877293A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3DBB6B87"/>
    <w:multiLevelType w:val="hybridMultilevel"/>
    <w:tmpl w:val="15026484"/>
    <w:lvl w:ilvl="0" w:tplc="63261836">
      <w:start w:val="1"/>
      <w:numFmt w:val="decimal"/>
      <w:suff w:val="space"/>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3EFB642A"/>
    <w:multiLevelType w:val="hybridMultilevel"/>
    <w:tmpl w:val="B9FC85F0"/>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42946186"/>
    <w:multiLevelType w:val="hybridMultilevel"/>
    <w:tmpl w:val="349EF24A"/>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41C3974"/>
    <w:multiLevelType w:val="hybridMultilevel"/>
    <w:tmpl w:val="9D74EE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454117C9"/>
    <w:multiLevelType w:val="hybridMultilevel"/>
    <w:tmpl w:val="6A0835B8"/>
    <w:lvl w:ilvl="0" w:tplc="E08E27AE">
      <w:start w:val="1"/>
      <w:numFmt w:val="bullet"/>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45DB2C63"/>
    <w:multiLevelType w:val="hybridMultilevel"/>
    <w:tmpl w:val="1CB6E70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48A245F2"/>
    <w:multiLevelType w:val="hybridMultilevel"/>
    <w:tmpl w:val="0A801A42"/>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48E95C23"/>
    <w:multiLevelType w:val="hybridMultilevel"/>
    <w:tmpl w:val="06927DA8"/>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4BA41B68"/>
    <w:multiLevelType w:val="hybridMultilevel"/>
    <w:tmpl w:val="2DE65D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4BE2618E"/>
    <w:multiLevelType w:val="hybridMultilevel"/>
    <w:tmpl w:val="C6564A7C"/>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4E196A54"/>
    <w:multiLevelType w:val="hybridMultilevel"/>
    <w:tmpl w:val="C3FADBD6"/>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50A62A33"/>
    <w:multiLevelType w:val="hybridMultilevel"/>
    <w:tmpl w:val="2BD60246"/>
    <w:lvl w:ilvl="0" w:tplc="D79062E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15:restartNumberingAfterBreak="0">
    <w:nsid w:val="51C827E2"/>
    <w:multiLevelType w:val="hybridMultilevel"/>
    <w:tmpl w:val="6F92AB26"/>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51D76C13"/>
    <w:multiLevelType w:val="hybridMultilevel"/>
    <w:tmpl w:val="C7DA720A"/>
    <w:lvl w:ilvl="0" w:tplc="EE62C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6AB2207"/>
    <w:multiLevelType w:val="hybridMultilevel"/>
    <w:tmpl w:val="415CBB88"/>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15:restartNumberingAfterBreak="0">
    <w:nsid w:val="5A541E09"/>
    <w:multiLevelType w:val="hybridMultilevel"/>
    <w:tmpl w:val="0CD2184C"/>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5B1F706C"/>
    <w:multiLevelType w:val="hybridMultilevel"/>
    <w:tmpl w:val="788C012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DEC6894"/>
    <w:multiLevelType w:val="hybridMultilevel"/>
    <w:tmpl w:val="6980E0C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5F737E60"/>
    <w:multiLevelType w:val="hybridMultilevel"/>
    <w:tmpl w:val="EFB44E66"/>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62EC3772"/>
    <w:multiLevelType w:val="hybridMultilevel"/>
    <w:tmpl w:val="931E58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6AA64054"/>
    <w:multiLevelType w:val="hybridMultilevel"/>
    <w:tmpl w:val="44DAE014"/>
    <w:lvl w:ilvl="0" w:tplc="EE62C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00A7B12"/>
    <w:multiLevelType w:val="hybridMultilevel"/>
    <w:tmpl w:val="849CE6AA"/>
    <w:lvl w:ilvl="0" w:tplc="ED76603E">
      <w:start w:val="20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726C6154"/>
    <w:multiLevelType w:val="hybridMultilevel"/>
    <w:tmpl w:val="41ACAE9E"/>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6E9179B"/>
    <w:multiLevelType w:val="hybridMultilevel"/>
    <w:tmpl w:val="3E26AB3A"/>
    <w:lvl w:ilvl="0" w:tplc="51BA9BAC">
      <w:start w:val="1"/>
      <w:numFmt w:val="decimal"/>
      <w:pStyle w:val="a0"/>
      <w:lvlText w:val="%1)"/>
      <w:lvlJc w:val="left"/>
      <w:pPr>
        <w:ind w:left="927" w:hanging="360"/>
      </w:pPr>
      <w:rPr>
        <w:rFont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79644B9C"/>
    <w:multiLevelType w:val="hybridMultilevel"/>
    <w:tmpl w:val="CC7411CE"/>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7D5C078C"/>
    <w:multiLevelType w:val="hybridMultilevel"/>
    <w:tmpl w:val="72362348"/>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FDC7FD4"/>
    <w:multiLevelType w:val="multilevel"/>
    <w:tmpl w:val="1846BBDC"/>
    <w:styleLink w:val="22"/>
    <w:lvl w:ilvl="0">
      <w:start w:val="1"/>
      <w:numFmt w:val="decimal"/>
      <w:lvlText w:val="%1"/>
      <w:lvlJc w:val="left"/>
      <w:pPr>
        <w:ind w:left="360" w:hanging="360"/>
      </w:pPr>
      <w:rPr>
        <w:rFonts w:ascii="Times New Roman" w:hAnsi="Times New Roman" w:hint="default"/>
        <w:b/>
        <w:i w:val="0"/>
        <w:caps w:val="0"/>
        <w:smallCaps w:val="0"/>
        <w:strike w:val="0"/>
        <w:dstrike w:val="0"/>
        <w:vanish w:val="0"/>
        <w:sz w:val="26"/>
        <w:vertAlign w:val="baseline"/>
      </w:rPr>
    </w:lvl>
    <w:lvl w:ilvl="1">
      <w:start w:val="1"/>
      <w:numFmt w:val="decimal"/>
      <w:lvlText w:val="%1.%2"/>
      <w:lvlJc w:val="left"/>
      <w:pPr>
        <w:ind w:left="0" w:firstLine="0"/>
      </w:pPr>
      <w:rPr>
        <w:rFonts w:ascii="Times New Roman" w:hAnsi="Times New Roman" w:hint="default"/>
        <w:b/>
        <w:i w:val="0"/>
        <w:sz w:val="26"/>
      </w:rPr>
    </w:lvl>
    <w:lvl w:ilvl="2">
      <w:start w:val="1"/>
      <w:numFmt w:val="decimal"/>
      <w:lvlText w:val="%1.%2.%3"/>
      <w:lvlJc w:val="left"/>
      <w:pPr>
        <w:ind w:left="1080" w:hanging="360"/>
      </w:pPr>
      <w:rPr>
        <w:rFonts w:ascii="Times New Roman" w:hAnsi="Times New Roman" w:hint="default"/>
        <w:b/>
        <w:i w:val="0"/>
        <w:caps w:val="0"/>
        <w:strike w:val="0"/>
        <w:dstrike w:val="0"/>
        <w:vanish w:val="0"/>
        <w:sz w:val="26"/>
        <w:u w:val="none"/>
        <w:vertAlign w:val="baseline"/>
      </w:rPr>
    </w:lvl>
    <w:lvl w:ilvl="3">
      <w:start w:val="1"/>
      <w:numFmt w:val="decimal"/>
      <w:lvlText w:val="%1.%2.%3.%4"/>
      <w:lvlJc w:val="left"/>
      <w:pPr>
        <w:ind w:left="1440" w:hanging="360"/>
      </w:pPr>
      <w:rPr>
        <w:rFonts w:ascii="Times New Roman" w:hAnsi="Times New Roman" w:hint="default"/>
        <w:b/>
        <w:i w:val="0"/>
        <w:caps w:val="0"/>
        <w:strike w:val="0"/>
        <w:dstrike w:val="0"/>
        <w:vanish w:val="0"/>
        <w:sz w:val="26"/>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1"/>
  </w:num>
  <w:num w:numId="3">
    <w:abstractNumId w:val="59"/>
  </w:num>
  <w:num w:numId="4">
    <w:abstractNumId w:val="52"/>
  </w:num>
  <w:num w:numId="5">
    <w:abstractNumId w:val="50"/>
  </w:num>
  <w:num w:numId="6">
    <w:abstractNumId w:val="4"/>
  </w:num>
  <w:num w:numId="7">
    <w:abstractNumId w:val="40"/>
  </w:num>
  <w:num w:numId="8">
    <w:abstractNumId w:val="61"/>
  </w:num>
  <w:num w:numId="9">
    <w:abstractNumId w:val="31"/>
  </w:num>
  <w:num w:numId="10">
    <w:abstractNumId w:val="12"/>
  </w:num>
  <w:num w:numId="11">
    <w:abstractNumId w:val="54"/>
  </w:num>
  <w:num w:numId="12">
    <w:abstractNumId w:val="22"/>
  </w:num>
  <w:num w:numId="13">
    <w:abstractNumId w:val="45"/>
  </w:num>
  <w:num w:numId="14">
    <w:abstractNumId w:val="13"/>
  </w:num>
  <w:num w:numId="15">
    <w:abstractNumId w:val="28"/>
  </w:num>
  <w:num w:numId="16">
    <w:abstractNumId w:val="5"/>
  </w:num>
  <w:num w:numId="17">
    <w:abstractNumId w:val="21"/>
  </w:num>
  <w:num w:numId="18">
    <w:abstractNumId w:val="11"/>
  </w:num>
  <w:num w:numId="19">
    <w:abstractNumId w:val="42"/>
  </w:num>
  <w:num w:numId="20">
    <w:abstractNumId w:val="37"/>
  </w:num>
  <w:num w:numId="21">
    <w:abstractNumId w:val="24"/>
  </w:num>
  <w:num w:numId="22">
    <w:abstractNumId w:val="60"/>
  </w:num>
  <w:num w:numId="23">
    <w:abstractNumId w:val="38"/>
  </w:num>
  <w:num w:numId="24">
    <w:abstractNumId w:val="53"/>
  </w:num>
  <w:num w:numId="25">
    <w:abstractNumId w:val="57"/>
  </w:num>
  <w:num w:numId="26">
    <w:abstractNumId w:val="20"/>
  </w:num>
  <w:num w:numId="27">
    <w:abstractNumId w:val="46"/>
  </w:num>
  <w:num w:numId="28">
    <w:abstractNumId w:val="34"/>
  </w:num>
  <w:num w:numId="29">
    <w:abstractNumId w:val="14"/>
  </w:num>
  <w:num w:numId="30">
    <w:abstractNumId w:val="16"/>
  </w:num>
  <w:num w:numId="31">
    <w:abstractNumId w:val="27"/>
  </w:num>
  <w:num w:numId="32">
    <w:abstractNumId w:val="47"/>
  </w:num>
  <w:num w:numId="33">
    <w:abstractNumId w:val="7"/>
  </w:num>
  <w:num w:numId="34">
    <w:abstractNumId w:val="17"/>
  </w:num>
  <w:num w:numId="35">
    <w:abstractNumId w:val="1"/>
  </w:num>
  <w:num w:numId="36">
    <w:abstractNumId w:val="58"/>
  </w:num>
  <w:num w:numId="37">
    <w:abstractNumId w:val="58"/>
    <w:lvlOverride w:ilvl="0">
      <w:startOverride w:val="1"/>
    </w:lvlOverride>
  </w:num>
  <w:num w:numId="38">
    <w:abstractNumId w:val="41"/>
  </w:num>
  <w:num w:numId="39">
    <w:abstractNumId w:val="36"/>
  </w:num>
  <w:num w:numId="40">
    <w:abstractNumId w:val="49"/>
  </w:num>
  <w:num w:numId="41">
    <w:abstractNumId w:val="25"/>
  </w:num>
  <w:num w:numId="42">
    <w:abstractNumId w:val="15"/>
  </w:num>
  <w:num w:numId="43">
    <w:abstractNumId w:val="44"/>
  </w:num>
  <w:num w:numId="44">
    <w:abstractNumId w:val="18"/>
  </w:num>
  <w:num w:numId="45">
    <w:abstractNumId w:val="6"/>
  </w:num>
  <w:num w:numId="46">
    <w:abstractNumId w:val="2"/>
  </w:num>
  <w:num w:numId="47">
    <w:abstractNumId w:val="26"/>
  </w:num>
  <w:num w:numId="48">
    <w:abstractNumId w:val="23"/>
  </w:num>
  <w:num w:numId="49">
    <w:abstractNumId w:val="55"/>
  </w:num>
  <w:num w:numId="50">
    <w:abstractNumId w:val="48"/>
  </w:num>
  <w:num w:numId="51">
    <w:abstractNumId w:val="32"/>
  </w:num>
  <w:num w:numId="52">
    <w:abstractNumId w:val="56"/>
  </w:num>
  <w:num w:numId="53">
    <w:abstractNumId w:val="30"/>
  </w:num>
  <w:num w:numId="54">
    <w:abstractNumId w:val="29"/>
  </w:num>
  <w:num w:numId="55">
    <w:abstractNumId w:val="35"/>
  </w:num>
  <w:num w:numId="56">
    <w:abstractNumId w:val="19"/>
  </w:num>
  <w:num w:numId="57">
    <w:abstractNumId w:val="8"/>
  </w:num>
  <w:num w:numId="58">
    <w:abstractNumId w:val="9"/>
  </w:num>
  <w:num w:numId="59">
    <w:abstractNumId w:val="39"/>
  </w:num>
  <w:num w:numId="60">
    <w:abstractNumId w:val="3"/>
  </w:num>
  <w:num w:numId="61">
    <w:abstractNumId w:val="0"/>
    <w:lvlOverride w:ilvl="0">
      <w:lvl w:ilvl="0">
        <w:start w:val="1"/>
        <w:numFmt w:val="decimal"/>
        <w:lvlText w:val="Таблица %1."/>
        <w:lvlJc w:val="left"/>
        <w:pPr>
          <w:ind w:left="360" w:hanging="360"/>
        </w:pPr>
        <w:rPr>
          <w:rFonts w:ascii="Times New Roman" w:hAnsi="Times New Roman" w:hint="default"/>
          <w:b/>
          <w:i w:val="0"/>
          <w:caps w:val="0"/>
          <w:strike w:val="0"/>
          <w:dstrike w:val="0"/>
          <w:vanish w:val="0"/>
          <w:sz w:val="24"/>
          <w:vertAlign w:val="baseline"/>
        </w:rPr>
      </w:lvl>
    </w:lvlOverride>
  </w:num>
  <w:num w:numId="62">
    <w:abstractNumId w:val="0"/>
  </w:num>
  <w:num w:numId="63">
    <w:abstractNumId w:val="43"/>
  </w:num>
  <w:num w:numId="64">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26"/>
    <w:rsid w:val="000023F4"/>
    <w:rsid w:val="00002648"/>
    <w:rsid w:val="00004AC5"/>
    <w:rsid w:val="00005775"/>
    <w:rsid w:val="000063BF"/>
    <w:rsid w:val="0000790F"/>
    <w:rsid w:val="00007FEE"/>
    <w:rsid w:val="000154ED"/>
    <w:rsid w:val="00015B24"/>
    <w:rsid w:val="00015F01"/>
    <w:rsid w:val="00026F78"/>
    <w:rsid w:val="00032880"/>
    <w:rsid w:val="00032E20"/>
    <w:rsid w:val="00032EA7"/>
    <w:rsid w:val="00036C6D"/>
    <w:rsid w:val="00040778"/>
    <w:rsid w:val="00040921"/>
    <w:rsid w:val="0004423E"/>
    <w:rsid w:val="0004445E"/>
    <w:rsid w:val="00050CAC"/>
    <w:rsid w:val="0005409C"/>
    <w:rsid w:val="000549EA"/>
    <w:rsid w:val="00055845"/>
    <w:rsid w:val="000559B0"/>
    <w:rsid w:val="00057540"/>
    <w:rsid w:val="000609F2"/>
    <w:rsid w:val="00060C34"/>
    <w:rsid w:val="000617EE"/>
    <w:rsid w:val="00063314"/>
    <w:rsid w:val="00063507"/>
    <w:rsid w:val="00064042"/>
    <w:rsid w:val="000720F5"/>
    <w:rsid w:val="000810BA"/>
    <w:rsid w:val="00081611"/>
    <w:rsid w:val="00082056"/>
    <w:rsid w:val="00083482"/>
    <w:rsid w:val="000840B1"/>
    <w:rsid w:val="0008581E"/>
    <w:rsid w:val="0008749A"/>
    <w:rsid w:val="0008751B"/>
    <w:rsid w:val="0009514D"/>
    <w:rsid w:val="00096298"/>
    <w:rsid w:val="000A0B79"/>
    <w:rsid w:val="000A340E"/>
    <w:rsid w:val="000A428D"/>
    <w:rsid w:val="000A5935"/>
    <w:rsid w:val="000A6CE0"/>
    <w:rsid w:val="000A7CCA"/>
    <w:rsid w:val="000B0214"/>
    <w:rsid w:val="000B26B1"/>
    <w:rsid w:val="000B43E6"/>
    <w:rsid w:val="000B4CE9"/>
    <w:rsid w:val="000B5FB4"/>
    <w:rsid w:val="000B6853"/>
    <w:rsid w:val="000C0965"/>
    <w:rsid w:val="000C4870"/>
    <w:rsid w:val="000C4A9C"/>
    <w:rsid w:val="000C4BE7"/>
    <w:rsid w:val="000C619D"/>
    <w:rsid w:val="000C7C42"/>
    <w:rsid w:val="000D1F5E"/>
    <w:rsid w:val="000D4257"/>
    <w:rsid w:val="000D60BA"/>
    <w:rsid w:val="000D71D8"/>
    <w:rsid w:val="000E12B3"/>
    <w:rsid w:val="000E3FB6"/>
    <w:rsid w:val="000E6655"/>
    <w:rsid w:val="000E7569"/>
    <w:rsid w:val="000F1DD6"/>
    <w:rsid w:val="000F23A6"/>
    <w:rsid w:val="000F26E6"/>
    <w:rsid w:val="000F6315"/>
    <w:rsid w:val="001016B7"/>
    <w:rsid w:val="00101F0F"/>
    <w:rsid w:val="0010386C"/>
    <w:rsid w:val="0010421E"/>
    <w:rsid w:val="00104425"/>
    <w:rsid w:val="00106EAE"/>
    <w:rsid w:val="001110B8"/>
    <w:rsid w:val="0011417D"/>
    <w:rsid w:val="001173A7"/>
    <w:rsid w:val="00117FBF"/>
    <w:rsid w:val="001220D5"/>
    <w:rsid w:val="00122B3D"/>
    <w:rsid w:val="00124ADE"/>
    <w:rsid w:val="0012688F"/>
    <w:rsid w:val="001275D9"/>
    <w:rsid w:val="001304BB"/>
    <w:rsid w:val="001312B0"/>
    <w:rsid w:val="0013292D"/>
    <w:rsid w:val="001412B6"/>
    <w:rsid w:val="001437D4"/>
    <w:rsid w:val="00143C76"/>
    <w:rsid w:val="0014568E"/>
    <w:rsid w:val="00145CAC"/>
    <w:rsid w:val="0014642C"/>
    <w:rsid w:val="001465DE"/>
    <w:rsid w:val="00151512"/>
    <w:rsid w:val="0015282F"/>
    <w:rsid w:val="001538AF"/>
    <w:rsid w:val="00156553"/>
    <w:rsid w:val="00161452"/>
    <w:rsid w:val="001652B4"/>
    <w:rsid w:val="00166DC7"/>
    <w:rsid w:val="00167824"/>
    <w:rsid w:val="00175EF7"/>
    <w:rsid w:val="00176FFA"/>
    <w:rsid w:val="00181757"/>
    <w:rsid w:val="00183203"/>
    <w:rsid w:val="00183C99"/>
    <w:rsid w:val="001848B1"/>
    <w:rsid w:val="00185E70"/>
    <w:rsid w:val="001901BF"/>
    <w:rsid w:val="001907CE"/>
    <w:rsid w:val="00195627"/>
    <w:rsid w:val="001A417F"/>
    <w:rsid w:val="001B44F1"/>
    <w:rsid w:val="001B5CB0"/>
    <w:rsid w:val="001C3735"/>
    <w:rsid w:val="001C3BAE"/>
    <w:rsid w:val="001C42CD"/>
    <w:rsid w:val="001C4364"/>
    <w:rsid w:val="001C5759"/>
    <w:rsid w:val="001C6DD5"/>
    <w:rsid w:val="001D070B"/>
    <w:rsid w:val="001D5093"/>
    <w:rsid w:val="001D71E6"/>
    <w:rsid w:val="001D77AF"/>
    <w:rsid w:val="001E04D6"/>
    <w:rsid w:val="001E3A02"/>
    <w:rsid w:val="001E4B09"/>
    <w:rsid w:val="001E7844"/>
    <w:rsid w:val="001F025A"/>
    <w:rsid w:val="001F20C5"/>
    <w:rsid w:val="001F26EA"/>
    <w:rsid w:val="001F3BFA"/>
    <w:rsid w:val="001F4E24"/>
    <w:rsid w:val="001F59FE"/>
    <w:rsid w:val="002006B5"/>
    <w:rsid w:val="00204AD8"/>
    <w:rsid w:val="0021033C"/>
    <w:rsid w:val="00213EAB"/>
    <w:rsid w:val="00222EA2"/>
    <w:rsid w:val="00223B4A"/>
    <w:rsid w:val="00223EF5"/>
    <w:rsid w:val="002246D3"/>
    <w:rsid w:val="002250C7"/>
    <w:rsid w:val="00225F4F"/>
    <w:rsid w:val="0022601E"/>
    <w:rsid w:val="00226A00"/>
    <w:rsid w:val="002271B3"/>
    <w:rsid w:val="00227782"/>
    <w:rsid w:val="00227E1F"/>
    <w:rsid w:val="0023105B"/>
    <w:rsid w:val="00231F3D"/>
    <w:rsid w:val="00232892"/>
    <w:rsid w:val="00234CCC"/>
    <w:rsid w:val="0023514B"/>
    <w:rsid w:val="0023551B"/>
    <w:rsid w:val="00237671"/>
    <w:rsid w:val="00245488"/>
    <w:rsid w:val="00246253"/>
    <w:rsid w:val="00247522"/>
    <w:rsid w:val="0025111A"/>
    <w:rsid w:val="00251CCA"/>
    <w:rsid w:val="0025237D"/>
    <w:rsid w:val="00252BC1"/>
    <w:rsid w:val="00252DF3"/>
    <w:rsid w:val="002539E2"/>
    <w:rsid w:val="00253B93"/>
    <w:rsid w:val="0025784A"/>
    <w:rsid w:val="00262218"/>
    <w:rsid w:val="00262421"/>
    <w:rsid w:val="002632BA"/>
    <w:rsid w:val="00264E87"/>
    <w:rsid w:val="0027243C"/>
    <w:rsid w:val="00274889"/>
    <w:rsid w:val="00277BD4"/>
    <w:rsid w:val="002805DA"/>
    <w:rsid w:val="00281E6A"/>
    <w:rsid w:val="00282DCC"/>
    <w:rsid w:val="00283BD0"/>
    <w:rsid w:val="00286793"/>
    <w:rsid w:val="00287DE8"/>
    <w:rsid w:val="00290A96"/>
    <w:rsid w:val="00291E58"/>
    <w:rsid w:val="00291EB8"/>
    <w:rsid w:val="00292940"/>
    <w:rsid w:val="002940A8"/>
    <w:rsid w:val="00294BB4"/>
    <w:rsid w:val="00295AB8"/>
    <w:rsid w:val="00297BF6"/>
    <w:rsid w:val="002A0494"/>
    <w:rsid w:val="002A09C6"/>
    <w:rsid w:val="002A1DD3"/>
    <w:rsid w:val="002A47A7"/>
    <w:rsid w:val="002A4D72"/>
    <w:rsid w:val="002A696F"/>
    <w:rsid w:val="002B26E5"/>
    <w:rsid w:val="002B2EBC"/>
    <w:rsid w:val="002B6EAE"/>
    <w:rsid w:val="002B7ABF"/>
    <w:rsid w:val="002C5D27"/>
    <w:rsid w:val="002C73C4"/>
    <w:rsid w:val="002C79F7"/>
    <w:rsid w:val="002D27A1"/>
    <w:rsid w:val="002D4543"/>
    <w:rsid w:val="002E6142"/>
    <w:rsid w:val="002E624A"/>
    <w:rsid w:val="002F1030"/>
    <w:rsid w:val="002F1576"/>
    <w:rsid w:val="002F19CF"/>
    <w:rsid w:val="002F1DB9"/>
    <w:rsid w:val="002F3719"/>
    <w:rsid w:val="002F5276"/>
    <w:rsid w:val="002F7A62"/>
    <w:rsid w:val="002F7E48"/>
    <w:rsid w:val="003015C6"/>
    <w:rsid w:val="0030178E"/>
    <w:rsid w:val="00301E87"/>
    <w:rsid w:val="00302425"/>
    <w:rsid w:val="00302751"/>
    <w:rsid w:val="003029BF"/>
    <w:rsid w:val="003057BE"/>
    <w:rsid w:val="00307608"/>
    <w:rsid w:val="003102F9"/>
    <w:rsid w:val="00312E61"/>
    <w:rsid w:val="003132F4"/>
    <w:rsid w:val="00315C80"/>
    <w:rsid w:val="00316077"/>
    <w:rsid w:val="00321B89"/>
    <w:rsid w:val="00323724"/>
    <w:rsid w:val="00327091"/>
    <w:rsid w:val="00327DA8"/>
    <w:rsid w:val="00330F7A"/>
    <w:rsid w:val="0033334C"/>
    <w:rsid w:val="00333B51"/>
    <w:rsid w:val="00333F8F"/>
    <w:rsid w:val="003343DB"/>
    <w:rsid w:val="00334548"/>
    <w:rsid w:val="003361C3"/>
    <w:rsid w:val="00341C11"/>
    <w:rsid w:val="00346F37"/>
    <w:rsid w:val="00357171"/>
    <w:rsid w:val="003607FE"/>
    <w:rsid w:val="003625F6"/>
    <w:rsid w:val="00364985"/>
    <w:rsid w:val="003654B0"/>
    <w:rsid w:val="00366E5C"/>
    <w:rsid w:val="003676A1"/>
    <w:rsid w:val="003701D3"/>
    <w:rsid w:val="0037160A"/>
    <w:rsid w:val="00371CCD"/>
    <w:rsid w:val="0037791F"/>
    <w:rsid w:val="00377972"/>
    <w:rsid w:val="00377C2B"/>
    <w:rsid w:val="003817B6"/>
    <w:rsid w:val="00381C26"/>
    <w:rsid w:val="00381EC7"/>
    <w:rsid w:val="0038552B"/>
    <w:rsid w:val="003868EC"/>
    <w:rsid w:val="00386BB0"/>
    <w:rsid w:val="003878D2"/>
    <w:rsid w:val="00391B07"/>
    <w:rsid w:val="00394535"/>
    <w:rsid w:val="00394F97"/>
    <w:rsid w:val="00395CE6"/>
    <w:rsid w:val="003963FA"/>
    <w:rsid w:val="00396B95"/>
    <w:rsid w:val="003A1EA0"/>
    <w:rsid w:val="003A32CE"/>
    <w:rsid w:val="003A3436"/>
    <w:rsid w:val="003A3E25"/>
    <w:rsid w:val="003A5D54"/>
    <w:rsid w:val="003B17F7"/>
    <w:rsid w:val="003B3FED"/>
    <w:rsid w:val="003B4870"/>
    <w:rsid w:val="003C0E16"/>
    <w:rsid w:val="003C1FAF"/>
    <w:rsid w:val="003C3AB4"/>
    <w:rsid w:val="003C418A"/>
    <w:rsid w:val="003C5717"/>
    <w:rsid w:val="003D44D0"/>
    <w:rsid w:val="003D4504"/>
    <w:rsid w:val="003D6574"/>
    <w:rsid w:val="003E0F0D"/>
    <w:rsid w:val="003E1CD1"/>
    <w:rsid w:val="003E673C"/>
    <w:rsid w:val="003F111F"/>
    <w:rsid w:val="003F48A0"/>
    <w:rsid w:val="003F6847"/>
    <w:rsid w:val="004000CE"/>
    <w:rsid w:val="00400564"/>
    <w:rsid w:val="004028B3"/>
    <w:rsid w:val="00403846"/>
    <w:rsid w:val="00406D14"/>
    <w:rsid w:val="00410812"/>
    <w:rsid w:val="00412145"/>
    <w:rsid w:val="00413095"/>
    <w:rsid w:val="004141B0"/>
    <w:rsid w:val="004165D0"/>
    <w:rsid w:val="00416743"/>
    <w:rsid w:val="00417D58"/>
    <w:rsid w:val="00420F27"/>
    <w:rsid w:val="00421AE8"/>
    <w:rsid w:val="00422AD1"/>
    <w:rsid w:val="00430ED4"/>
    <w:rsid w:val="00431E86"/>
    <w:rsid w:val="00434DF6"/>
    <w:rsid w:val="004376F3"/>
    <w:rsid w:val="0044071F"/>
    <w:rsid w:val="00440A34"/>
    <w:rsid w:val="004434EC"/>
    <w:rsid w:val="004445DE"/>
    <w:rsid w:val="00444DCB"/>
    <w:rsid w:val="0044717C"/>
    <w:rsid w:val="00450B85"/>
    <w:rsid w:val="00450CB7"/>
    <w:rsid w:val="00451FB8"/>
    <w:rsid w:val="00453912"/>
    <w:rsid w:val="00453A0F"/>
    <w:rsid w:val="0045632A"/>
    <w:rsid w:val="0045676D"/>
    <w:rsid w:val="00456FE5"/>
    <w:rsid w:val="0046218E"/>
    <w:rsid w:val="00465C5A"/>
    <w:rsid w:val="00466769"/>
    <w:rsid w:val="004702D9"/>
    <w:rsid w:val="00472FC7"/>
    <w:rsid w:val="00473988"/>
    <w:rsid w:val="00475433"/>
    <w:rsid w:val="004759F7"/>
    <w:rsid w:val="00475D65"/>
    <w:rsid w:val="00476544"/>
    <w:rsid w:val="00476E96"/>
    <w:rsid w:val="00480FEF"/>
    <w:rsid w:val="0048100E"/>
    <w:rsid w:val="004816FC"/>
    <w:rsid w:val="00482F4C"/>
    <w:rsid w:val="00490123"/>
    <w:rsid w:val="004904D7"/>
    <w:rsid w:val="00490EB2"/>
    <w:rsid w:val="004921D3"/>
    <w:rsid w:val="00493466"/>
    <w:rsid w:val="00493AE4"/>
    <w:rsid w:val="00494740"/>
    <w:rsid w:val="0049685C"/>
    <w:rsid w:val="00497142"/>
    <w:rsid w:val="00497348"/>
    <w:rsid w:val="004975BE"/>
    <w:rsid w:val="004A131B"/>
    <w:rsid w:val="004A643C"/>
    <w:rsid w:val="004A64FE"/>
    <w:rsid w:val="004A7F92"/>
    <w:rsid w:val="004B17A9"/>
    <w:rsid w:val="004B1EF9"/>
    <w:rsid w:val="004B30C6"/>
    <w:rsid w:val="004B4694"/>
    <w:rsid w:val="004B5D42"/>
    <w:rsid w:val="004B6A7A"/>
    <w:rsid w:val="004B7CA1"/>
    <w:rsid w:val="004C282A"/>
    <w:rsid w:val="004C28B5"/>
    <w:rsid w:val="004C3196"/>
    <w:rsid w:val="004C50C5"/>
    <w:rsid w:val="004C6412"/>
    <w:rsid w:val="004C6C75"/>
    <w:rsid w:val="004C73EA"/>
    <w:rsid w:val="004D199E"/>
    <w:rsid w:val="004D1ECB"/>
    <w:rsid w:val="004D3101"/>
    <w:rsid w:val="004D3F52"/>
    <w:rsid w:val="004D501A"/>
    <w:rsid w:val="004D5638"/>
    <w:rsid w:val="004D660F"/>
    <w:rsid w:val="004D7D92"/>
    <w:rsid w:val="004E0101"/>
    <w:rsid w:val="004E07B6"/>
    <w:rsid w:val="004E2361"/>
    <w:rsid w:val="004E28EB"/>
    <w:rsid w:val="004E2A7A"/>
    <w:rsid w:val="004E2F5D"/>
    <w:rsid w:val="004E310F"/>
    <w:rsid w:val="004F095E"/>
    <w:rsid w:val="004F0C3A"/>
    <w:rsid w:val="004F2E62"/>
    <w:rsid w:val="004F6D1A"/>
    <w:rsid w:val="004F79E0"/>
    <w:rsid w:val="00503D4E"/>
    <w:rsid w:val="00505239"/>
    <w:rsid w:val="005140EF"/>
    <w:rsid w:val="0051626F"/>
    <w:rsid w:val="00521FE5"/>
    <w:rsid w:val="005362D0"/>
    <w:rsid w:val="00536450"/>
    <w:rsid w:val="00537017"/>
    <w:rsid w:val="00542DE2"/>
    <w:rsid w:val="005437A6"/>
    <w:rsid w:val="00543D54"/>
    <w:rsid w:val="00545E91"/>
    <w:rsid w:val="00546916"/>
    <w:rsid w:val="00547048"/>
    <w:rsid w:val="00550C52"/>
    <w:rsid w:val="00551267"/>
    <w:rsid w:val="0055202B"/>
    <w:rsid w:val="00552FFF"/>
    <w:rsid w:val="00555E36"/>
    <w:rsid w:val="00557791"/>
    <w:rsid w:val="00557B98"/>
    <w:rsid w:val="005615E2"/>
    <w:rsid w:val="00562356"/>
    <w:rsid w:val="0056349E"/>
    <w:rsid w:val="00564758"/>
    <w:rsid w:val="00564EA9"/>
    <w:rsid w:val="005650FF"/>
    <w:rsid w:val="00565BE7"/>
    <w:rsid w:val="005701CA"/>
    <w:rsid w:val="0057178E"/>
    <w:rsid w:val="00573587"/>
    <w:rsid w:val="005806DD"/>
    <w:rsid w:val="00580940"/>
    <w:rsid w:val="00581DD8"/>
    <w:rsid w:val="00586957"/>
    <w:rsid w:val="00586FC2"/>
    <w:rsid w:val="005919D0"/>
    <w:rsid w:val="005934AD"/>
    <w:rsid w:val="00596C9B"/>
    <w:rsid w:val="00596F3A"/>
    <w:rsid w:val="005A047F"/>
    <w:rsid w:val="005A12CF"/>
    <w:rsid w:val="005A1F9F"/>
    <w:rsid w:val="005A62BB"/>
    <w:rsid w:val="005A7332"/>
    <w:rsid w:val="005B22DF"/>
    <w:rsid w:val="005B3802"/>
    <w:rsid w:val="005B3C83"/>
    <w:rsid w:val="005B4655"/>
    <w:rsid w:val="005B48BC"/>
    <w:rsid w:val="005B579B"/>
    <w:rsid w:val="005B5826"/>
    <w:rsid w:val="005C0D96"/>
    <w:rsid w:val="005C195E"/>
    <w:rsid w:val="005C3518"/>
    <w:rsid w:val="005D0305"/>
    <w:rsid w:val="005D19DA"/>
    <w:rsid w:val="005D1D20"/>
    <w:rsid w:val="005D2351"/>
    <w:rsid w:val="005D3359"/>
    <w:rsid w:val="005D3C04"/>
    <w:rsid w:val="005D59C1"/>
    <w:rsid w:val="005D7854"/>
    <w:rsid w:val="005D7F32"/>
    <w:rsid w:val="005F05CA"/>
    <w:rsid w:val="005F490B"/>
    <w:rsid w:val="005F5835"/>
    <w:rsid w:val="005F69E4"/>
    <w:rsid w:val="00601048"/>
    <w:rsid w:val="006015E0"/>
    <w:rsid w:val="0060160D"/>
    <w:rsid w:val="00602DBB"/>
    <w:rsid w:val="00604E6A"/>
    <w:rsid w:val="00607005"/>
    <w:rsid w:val="0060745B"/>
    <w:rsid w:val="0061010B"/>
    <w:rsid w:val="00610512"/>
    <w:rsid w:val="00611FD1"/>
    <w:rsid w:val="00612B2E"/>
    <w:rsid w:val="006135D5"/>
    <w:rsid w:val="00613DDD"/>
    <w:rsid w:val="00613F20"/>
    <w:rsid w:val="0061759C"/>
    <w:rsid w:val="0062080B"/>
    <w:rsid w:val="0062245B"/>
    <w:rsid w:val="00622FFD"/>
    <w:rsid w:val="00623A1A"/>
    <w:rsid w:val="00625377"/>
    <w:rsid w:val="006275BF"/>
    <w:rsid w:val="00631BC0"/>
    <w:rsid w:val="00635436"/>
    <w:rsid w:val="006359D0"/>
    <w:rsid w:val="0063682C"/>
    <w:rsid w:val="00641650"/>
    <w:rsid w:val="006504E0"/>
    <w:rsid w:val="00650A40"/>
    <w:rsid w:val="006604DD"/>
    <w:rsid w:val="00660ADD"/>
    <w:rsid w:val="006613C2"/>
    <w:rsid w:val="00664E29"/>
    <w:rsid w:val="00665048"/>
    <w:rsid w:val="00666739"/>
    <w:rsid w:val="00667E91"/>
    <w:rsid w:val="00673666"/>
    <w:rsid w:val="00675CEF"/>
    <w:rsid w:val="00677C5B"/>
    <w:rsid w:val="00681468"/>
    <w:rsid w:val="00681DD1"/>
    <w:rsid w:val="00684828"/>
    <w:rsid w:val="006851EC"/>
    <w:rsid w:val="006859B5"/>
    <w:rsid w:val="00686B93"/>
    <w:rsid w:val="006925EA"/>
    <w:rsid w:val="006A0136"/>
    <w:rsid w:val="006A1883"/>
    <w:rsid w:val="006A2DBA"/>
    <w:rsid w:val="006A4FB8"/>
    <w:rsid w:val="006A59CE"/>
    <w:rsid w:val="006B2E73"/>
    <w:rsid w:val="006B7260"/>
    <w:rsid w:val="006B7B7F"/>
    <w:rsid w:val="006C4ACD"/>
    <w:rsid w:val="006D052E"/>
    <w:rsid w:val="006D133C"/>
    <w:rsid w:val="006D1D76"/>
    <w:rsid w:val="006D4137"/>
    <w:rsid w:val="006D649C"/>
    <w:rsid w:val="006E4C34"/>
    <w:rsid w:val="006E4F5F"/>
    <w:rsid w:val="006E680B"/>
    <w:rsid w:val="006F1384"/>
    <w:rsid w:val="006F1518"/>
    <w:rsid w:val="006F1D9E"/>
    <w:rsid w:val="006F4313"/>
    <w:rsid w:val="006F4A51"/>
    <w:rsid w:val="006F5F68"/>
    <w:rsid w:val="006F6E53"/>
    <w:rsid w:val="006F6EC6"/>
    <w:rsid w:val="007000DD"/>
    <w:rsid w:val="007031FE"/>
    <w:rsid w:val="007048D8"/>
    <w:rsid w:val="00706057"/>
    <w:rsid w:val="00707A5F"/>
    <w:rsid w:val="00710894"/>
    <w:rsid w:val="00711057"/>
    <w:rsid w:val="00711560"/>
    <w:rsid w:val="007139AC"/>
    <w:rsid w:val="00713DE6"/>
    <w:rsid w:val="00714DE7"/>
    <w:rsid w:val="00716BAD"/>
    <w:rsid w:val="0072588C"/>
    <w:rsid w:val="00726363"/>
    <w:rsid w:val="007266C7"/>
    <w:rsid w:val="007274AF"/>
    <w:rsid w:val="00731E8F"/>
    <w:rsid w:val="007341A9"/>
    <w:rsid w:val="0073430C"/>
    <w:rsid w:val="00734C96"/>
    <w:rsid w:val="00736E81"/>
    <w:rsid w:val="0074024F"/>
    <w:rsid w:val="00741059"/>
    <w:rsid w:val="00742590"/>
    <w:rsid w:val="007437CF"/>
    <w:rsid w:val="0074544B"/>
    <w:rsid w:val="007500AD"/>
    <w:rsid w:val="00750694"/>
    <w:rsid w:val="00752582"/>
    <w:rsid w:val="00752C77"/>
    <w:rsid w:val="0076132E"/>
    <w:rsid w:val="00761ABB"/>
    <w:rsid w:val="00761B26"/>
    <w:rsid w:val="00763AC3"/>
    <w:rsid w:val="00764E08"/>
    <w:rsid w:val="00764EDB"/>
    <w:rsid w:val="007656E3"/>
    <w:rsid w:val="00765B5E"/>
    <w:rsid w:val="0076669C"/>
    <w:rsid w:val="00772350"/>
    <w:rsid w:val="00772E54"/>
    <w:rsid w:val="00774C0F"/>
    <w:rsid w:val="0077530F"/>
    <w:rsid w:val="0077788C"/>
    <w:rsid w:val="00780117"/>
    <w:rsid w:val="007807F2"/>
    <w:rsid w:val="007819CB"/>
    <w:rsid w:val="00791084"/>
    <w:rsid w:val="00792C77"/>
    <w:rsid w:val="00793369"/>
    <w:rsid w:val="0079733D"/>
    <w:rsid w:val="007A1BE5"/>
    <w:rsid w:val="007A367D"/>
    <w:rsid w:val="007A39B7"/>
    <w:rsid w:val="007A55AF"/>
    <w:rsid w:val="007B073B"/>
    <w:rsid w:val="007B1C95"/>
    <w:rsid w:val="007B2D7D"/>
    <w:rsid w:val="007B3625"/>
    <w:rsid w:val="007B3B42"/>
    <w:rsid w:val="007B5F35"/>
    <w:rsid w:val="007C0E31"/>
    <w:rsid w:val="007C2F7F"/>
    <w:rsid w:val="007C3497"/>
    <w:rsid w:val="007C69FD"/>
    <w:rsid w:val="007D0A85"/>
    <w:rsid w:val="007D56C9"/>
    <w:rsid w:val="007D5FB4"/>
    <w:rsid w:val="007E0DA2"/>
    <w:rsid w:val="007E1044"/>
    <w:rsid w:val="007E1454"/>
    <w:rsid w:val="007E4BF9"/>
    <w:rsid w:val="007E629A"/>
    <w:rsid w:val="007E7C2E"/>
    <w:rsid w:val="007F00B9"/>
    <w:rsid w:val="007F3088"/>
    <w:rsid w:val="00800623"/>
    <w:rsid w:val="00805FE3"/>
    <w:rsid w:val="00806843"/>
    <w:rsid w:val="0080687A"/>
    <w:rsid w:val="00806F8E"/>
    <w:rsid w:val="008073A0"/>
    <w:rsid w:val="00811064"/>
    <w:rsid w:val="00811A9B"/>
    <w:rsid w:val="00812FAB"/>
    <w:rsid w:val="00814A81"/>
    <w:rsid w:val="00815DCB"/>
    <w:rsid w:val="00817EF7"/>
    <w:rsid w:val="00824825"/>
    <w:rsid w:val="00827529"/>
    <w:rsid w:val="00830859"/>
    <w:rsid w:val="0083101A"/>
    <w:rsid w:val="008337C7"/>
    <w:rsid w:val="00833BE3"/>
    <w:rsid w:val="00840954"/>
    <w:rsid w:val="00844F6F"/>
    <w:rsid w:val="008464B1"/>
    <w:rsid w:val="00851818"/>
    <w:rsid w:val="00852981"/>
    <w:rsid w:val="00852ABA"/>
    <w:rsid w:val="008536A0"/>
    <w:rsid w:val="00854202"/>
    <w:rsid w:val="00854B5A"/>
    <w:rsid w:val="00854CDE"/>
    <w:rsid w:val="00854E80"/>
    <w:rsid w:val="00855E59"/>
    <w:rsid w:val="00856C67"/>
    <w:rsid w:val="00857D89"/>
    <w:rsid w:val="00862798"/>
    <w:rsid w:val="00864091"/>
    <w:rsid w:val="0086644A"/>
    <w:rsid w:val="00867B74"/>
    <w:rsid w:val="008701A6"/>
    <w:rsid w:val="00871A77"/>
    <w:rsid w:val="0087220C"/>
    <w:rsid w:val="008727E3"/>
    <w:rsid w:val="00872A3B"/>
    <w:rsid w:val="008732CD"/>
    <w:rsid w:val="00874B3A"/>
    <w:rsid w:val="00880D1B"/>
    <w:rsid w:val="00883FE5"/>
    <w:rsid w:val="00884639"/>
    <w:rsid w:val="008851CC"/>
    <w:rsid w:val="008853AF"/>
    <w:rsid w:val="0089356E"/>
    <w:rsid w:val="008A0A46"/>
    <w:rsid w:val="008A10E9"/>
    <w:rsid w:val="008A246D"/>
    <w:rsid w:val="008B10DC"/>
    <w:rsid w:val="008B17CA"/>
    <w:rsid w:val="008B282F"/>
    <w:rsid w:val="008B47D4"/>
    <w:rsid w:val="008B6DC3"/>
    <w:rsid w:val="008B768A"/>
    <w:rsid w:val="008C22D5"/>
    <w:rsid w:val="008C3326"/>
    <w:rsid w:val="008C3DAF"/>
    <w:rsid w:val="008C41B1"/>
    <w:rsid w:val="008C6218"/>
    <w:rsid w:val="008C76B6"/>
    <w:rsid w:val="008D0769"/>
    <w:rsid w:val="008D0D42"/>
    <w:rsid w:val="008D1B82"/>
    <w:rsid w:val="008D3611"/>
    <w:rsid w:val="008D6D1C"/>
    <w:rsid w:val="008D7C8D"/>
    <w:rsid w:val="008E031C"/>
    <w:rsid w:val="008E18D0"/>
    <w:rsid w:val="008E4D74"/>
    <w:rsid w:val="008E6332"/>
    <w:rsid w:val="008E7365"/>
    <w:rsid w:val="008F01CB"/>
    <w:rsid w:val="008F5D1C"/>
    <w:rsid w:val="008F6275"/>
    <w:rsid w:val="00900527"/>
    <w:rsid w:val="00901082"/>
    <w:rsid w:val="00901182"/>
    <w:rsid w:val="00901627"/>
    <w:rsid w:val="009048F1"/>
    <w:rsid w:val="00905115"/>
    <w:rsid w:val="00906602"/>
    <w:rsid w:val="00910D26"/>
    <w:rsid w:val="00914E2D"/>
    <w:rsid w:val="00915BAB"/>
    <w:rsid w:val="00920C7E"/>
    <w:rsid w:val="00920F61"/>
    <w:rsid w:val="009234A3"/>
    <w:rsid w:val="009240CA"/>
    <w:rsid w:val="009241EF"/>
    <w:rsid w:val="00924A04"/>
    <w:rsid w:val="00924B42"/>
    <w:rsid w:val="00926538"/>
    <w:rsid w:val="009266B1"/>
    <w:rsid w:val="0093049C"/>
    <w:rsid w:val="00934942"/>
    <w:rsid w:val="00936AE2"/>
    <w:rsid w:val="00937E39"/>
    <w:rsid w:val="0094097A"/>
    <w:rsid w:val="00941AE3"/>
    <w:rsid w:val="0094295C"/>
    <w:rsid w:val="0095072C"/>
    <w:rsid w:val="00954EE5"/>
    <w:rsid w:val="0095502C"/>
    <w:rsid w:val="009560A5"/>
    <w:rsid w:val="0095618C"/>
    <w:rsid w:val="0096060D"/>
    <w:rsid w:val="00962506"/>
    <w:rsid w:val="009636A2"/>
    <w:rsid w:val="0096625B"/>
    <w:rsid w:val="00967EA4"/>
    <w:rsid w:val="009708A7"/>
    <w:rsid w:val="00970D97"/>
    <w:rsid w:val="009716E8"/>
    <w:rsid w:val="00972F1E"/>
    <w:rsid w:val="009732AE"/>
    <w:rsid w:val="00974C63"/>
    <w:rsid w:val="00982291"/>
    <w:rsid w:val="00984E66"/>
    <w:rsid w:val="00985EDE"/>
    <w:rsid w:val="00986965"/>
    <w:rsid w:val="00987292"/>
    <w:rsid w:val="009875B0"/>
    <w:rsid w:val="0099005C"/>
    <w:rsid w:val="00991A1D"/>
    <w:rsid w:val="00992841"/>
    <w:rsid w:val="00992E84"/>
    <w:rsid w:val="00992F95"/>
    <w:rsid w:val="0099310D"/>
    <w:rsid w:val="00995C3D"/>
    <w:rsid w:val="00997AFA"/>
    <w:rsid w:val="009A05AC"/>
    <w:rsid w:val="009A0F97"/>
    <w:rsid w:val="009A192E"/>
    <w:rsid w:val="009A21F4"/>
    <w:rsid w:val="009A2F20"/>
    <w:rsid w:val="009A75FB"/>
    <w:rsid w:val="009B3396"/>
    <w:rsid w:val="009B4EDA"/>
    <w:rsid w:val="009C19DF"/>
    <w:rsid w:val="009C3A17"/>
    <w:rsid w:val="009C4170"/>
    <w:rsid w:val="009C526D"/>
    <w:rsid w:val="009C5C01"/>
    <w:rsid w:val="009C66C8"/>
    <w:rsid w:val="009D17B6"/>
    <w:rsid w:val="009D38E0"/>
    <w:rsid w:val="009D43D5"/>
    <w:rsid w:val="009E08E6"/>
    <w:rsid w:val="009E1ADC"/>
    <w:rsid w:val="009E3BDD"/>
    <w:rsid w:val="009E5F6A"/>
    <w:rsid w:val="009F4C32"/>
    <w:rsid w:val="009F7AA9"/>
    <w:rsid w:val="00A01517"/>
    <w:rsid w:val="00A01A68"/>
    <w:rsid w:val="00A023C2"/>
    <w:rsid w:val="00A04440"/>
    <w:rsid w:val="00A04D53"/>
    <w:rsid w:val="00A063AB"/>
    <w:rsid w:val="00A10DBB"/>
    <w:rsid w:val="00A12088"/>
    <w:rsid w:val="00A12CEC"/>
    <w:rsid w:val="00A1368F"/>
    <w:rsid w:val="00A13C5C"/>
    <w:rsid w:val="00A14068"/>
    <w:rsid w:val="00A14429"/>
    <w:rsid w:val="00A1451D"/>
    <w:rsid w:val="00A169EF"/>
    <w:rsid w:val="00A17B9B"/>
    <w:rsid w:val="00A223C7"/>
    <w:rsid w:val="00A24F82"/>
    <w:rsid w:val="00A251FB"/>
    <w:rsid w:val="00A260F9"/>
    <w:rsid w:val="00A270AB"/>
    <w:rsid w:val="00A27B9E"/>
    <w:rsid w:val="00A32430"/>
    <w:rsid w:val="00A3621A"/>
    <w:rsid w:val="00A4249F"/>
    <w:rsid w:val="00A43F7D"/>
    <w:rsid w:val="00A46174"/>
    <w:rsid w:val="00A461B4"/>
    <w:rsid w:val="00A60571"/>
    <w:rsid w:val="00A61365"/>
    <w:rsid w:val="00A61DB2"/>
    <w:rsid w:val="00A649E3"/>
    <w:rsid w:val="00A65479"/>
    <w:rsid w:val="00A65B9C"/>
    <w:rsid w:val="00A67C26"/>
    <w:rsid w:val="00A72F19"/>
    <w:rsid w:val="00A765FD"/>
    <w:rsid w:val="00A80681"/>
    <w:rsid w:val="00A8656A"/>
    <w:rsid w:val="00A90892"/>
    <w:rsid w:val="00A91490"/>
    <w:rsid w:val="00A9191B"/>
    <w:rsid w:val="00A92D61"/>
    <w:rsid w:val="00A94DA7"/>
    <w:rsid w:val="00A95B6D"/>
    <w:rsid w:val="00A9631B"/>
    <w:rsid w:val="00AA15EE"/>
    <w:rsid w:val="00AA79D9"/>
    <w:rsid w:val="00AB1677"/>
    <w:rsid w:val="00AB16A4"/>
    <w:rsid w:val="00AB1B2B"/>
    <w:rsid w:val="00AB1EE0"/>
    <w:rsid w:val="00AB24D5"/>
    <w:rsid w:val="00AB5B16"/>
    <w:rsid w:val="00AC0E1C"/>
    <w:rsid w:val="00AC2C30"/>
    <w:rsid w:val="00AC33A7"/>
    <w:rsid w:val="00AC446B"/>
    <w:rsid w:val="00AC4C6D"/>
    <w:rsid w:val="00AC73BD"/>
    <w:rsid w:val="00AD07DB"/>
    <w:rsid w:val="00AD26B4"/>
    <w:rsid w:val="00AD3555"/>
    <w:rsid w:val="00AD3D39"/>
    <w:rsid w:val="00AD52E1"/>
    <w:rsid w:val="00AD633B"/>
    <w:rsid w:val="00AE7C0A"/>
    <w:rsid w:val="00AF04DC"/>
    <w:rsid w:val="00AF0A48"/>
    <w:rsid w:val="00AF0F4B"/>
    <w:rsid w:val="00AF117F"/>
    <w:rsid w:val="00AF3452"/>
    <w:rsid w:val="00AF51ED"/>
    <w:rsid w:val="00AF6897"/>
    <w:rsid w:val="00B05825"/>
    <w:rsid w:val="00B1524A"/>
    <w:rsid w:val="00B16307"/>
    <w:rsid w:val="00B16437"/>
    <w:rsid w:val="00B2048E"/>
    <w:rsid w:val="00B21687"/>
    <w:rsid w:val="00B26C87"/>
    <w:rsid w:val="00B3227C"/>
    <w:rsid w:val="00B33FE9"/>
    <w:rsid w:val="00B40973"/>
    <w:rsid w:val="00B45565"/>
    <w:rsid w:val="00B45BF2"/>
    <w:rsid w:val="00B46DF0"/>
    <w:rsid w:val="00B504C4"/>
    <w:rsid w:val="00B534B5"/>
    <w:rsid w:val="00B53D23"/>
    <w:rsid w:val="00B55459"/>
    <w:rsid w:val="00B57733"/>
    <w:rsid w:val="00B6080B"/>
    <w:rsid w:val="00B61B3A"/>
    <w:rsid w:val="00B61FA0"/>
    <w:rsid w:val="00B659ED"/>
    <w:rsid w:val="00B65F8B"/>
    <w:rsid w:val="00B668C4"/>
    <w:rsid w:val="00B67F2C"/>
    <w:rsid w:val="00B704D0"/>
    <w:rsid w:val="00B71401"/>
    <w:rsid w:val="00B725EB"/>
    <w:rsid w:val="00B73831"/>
    <w:rsid w:val="00B73A80"/>
    <w:rsid w:val="00B76467"/>
    <w:rsid w:val="00B76C41"/>
    <w:rsid w:val="00B826DF"/>
    <w:rsid w:val="00B8286C"/>
    <w:rsid w:val="00B82B3A"/>
    <w:rsid w:val="00B8379B"/>
    <w:rsid w:val="00B8577A"/>
    <w:rsid w:val="00B867E3"/>
    <w:rsid w:val="00B91E9E"/>
    <w:rsid w:val="00B926D6"/>
    <w:rsid w:val="00B94EBE"/>
    <w:rsid w:val="00B95635"/>
    <w:rsid w:val="00B95F18"/>
    <w:rsid w:val="00B96646"/>
    <w:rsid w:val="00B97906"/>
    <w:rsid w:val="00B97F81"/>
    <w:rsid w:val="00BA0BEC"/>
    <w:rsid w:val="00BA0D20"/>
    <w:rsid w:val="00BA33F6"/>
    <w:rsid w:val="00BA36B7"/>
    <w:rsid w:val="00BA4A37"/>
    <w:rsid w:val="00BA6686"/>
    <w:rsid w:val="00BB0AA8"/>
    <w:rsid w:val="00BB11FE"/>
    <w:rsid w:val="00BB12B3"/>
    <w:rsid w:val="00BB4844"/>
    <w:rsid w:val="00BB69ED"/>
    <w:rsid w:val="00BC23CB"/>
    <w:rsid w:val="00BC3CC6"/>
    <w:rsid w:val="00BC704D"/>
    <w:rsid w:val="00BD23ED"/>
    <w:rsid w:val="00BD2E2A"/>
    <w:rsid w:val="00BD3867"/>
    <w:rsid w:val="00BD683D"/>
    <w:rsid w:val="00BE0210"/>
    <w:rsid w:val="00BE0510"/>
    <w:rsid w:val="00BE20C4"/>
    <w:rsid w:val="00BE39D1"/>
    <w:rsid w:val="00BE3DB9"/>
    <w:rsid w:val="00BE5937"/>
    <w:rsid w:val="00BE6D60"/>
    <w:rsid w:val="00BE7C6A"/>
    <w:rsid w:val="00BF021B"/>
    <w:rsid w:val="00BF0E92"/>
    <w:rsid w:val="00BF236C"/>
    <w:rsid w:val="00BF2407"/>
    <w:rsid w:val="00BF3F79"/>
    <w:rsid w:val="00BF416C"/>
    <w:rsid w:val="00C01B99"/>
    <w:rsid w:val="00C02D17"/>
    <w:rsid w:val="00C03A29"/>
    <w:rsid w:val="00C04CC5"/>
    <w:rsid w:val="00C06171"/>
    <w:rsid w:val="00C126A1"/>
    <w:rsid w:val="00C15E8E"/>
    <w:rsid w:val="00C174BB"/>
    <w:rsid w:val="00C21E34"/>
    <w:rsid w:val="00C22036"/>
    <w:rsid w:val="00C242C8"/>
    <w:rsid w:val="00C2430A"/>
    <w:rsid w:val="00C25322"/>
    <w:rsid w:val="00C256C6"/>
    <w:rsid w:val="00C25A99"/>
    <w:rsid w:val="00C25D34"/>
    <w:rsid w:val="00C268F0"/>
    <w:rsid w:val="00C316C4"/>
    <w:rsid w:val="00C318A7"/>
    <w:rsid w:val="00C32642"/>
    <w:rsid w:val="00C32E53"/>
    <w:rsid w:val="00C3372F"/>
    <w:rsid w:val="00C36782"/>
    <w:rsid w:val="00C414EE"/>
    <w:rsid w:val="00C427A9"/>
    <w:rsid w:val="00C42AD8"/>
    <w:rsid w:val="00C438F0"/>
    <w:rsid w:val="00C510E8"/>
    <w:rsid w:val="00C5267A"/>
    <w:rsid w:val="00C539F4"/>
    <w:rsid w:val="00C542D0"/>
    <w:rsid w:val="00C55C8E"/>
    <w:rsid w:val="00C6026B"/>
    <w:rsid w:val="00C622B6"/>
    <w:rsid w:val="00C632BF"/>
    <w:rsid w:val="00C637E0"/>
    <w:rsid w:val="00C64B32"/>
    <w:rsid w:val="00C64C05"/>
    <w:rsid w:val="00C6524B"/>
    <w:rsid w:val="00C653E1"/>
    <w:rsid w:val="00C736FC"/>
    <w:rsid w:val="00C742C4"/>
    <w:rsid w:val="00C76E7F"/>
    <w:rsid w:val="00C8286C"/>
    <w:rsid w:val="00C83B83"/>
    <w:rsid w:val="00C83D75"/>
    <w:rsid w:val="00C84356"/>
    <w:rsid w:val="00C85D7D"/>
    <w:rsid w:val="00C875A5"/>
    <w:rsid w:val="00C9053F"/>
    <w:rsid w:val="00C90C0B"/>
    <w:rsid w:val="00C92892"/>
    <w:rsid w:val="00C9459E"/>
    <w:rsid w:val="00C96614"/>
    <w:rsid w:val="00C973CB"/>
    <w:rsid w:val="00CA12AF"/>
    <w:rsid w:val="00CA1BC9"/>
    <w:rsid w:val="00CA20BE"/>
    <w:rsid w:val="00CA2278"/>
    <w:rsid w:val="00CA2718"/>
    <w:rsid w:val="00CA36F2"/>
    <w:rsid w:val="00CA3A60"/>
    <w:rsid w:val="00CA5CCF"/>
    <w:rsid w:val="00CA61B1"/>
    <w:rsid w:val="00CA7E1C"/>
    <w:rsid w:val="00CB1939"/>
    <w:rsid w:val="00CB2D2C"/>
    <w:rsid w:val="00CB382A"/>
    <w:rsid w:val="00CC0537"/>
    <w:rsid w:val="00CD2F0D"/>
    <w:rsid w:val="00CD4BBC"/>
    <w:rsid w:val="00CD51C4"/>
    <w:rsid w:val="00CD5B27"/>
    <w:rsid w:val="00CD7BFF"/>
    <w:rsid w:val="00CE3008"/>
    <w:rsid w:val="00CE3A11"/>
    <w:rsid w:val="00CE4D8A"/>
    <w:rsid w:val="00CE536A"/>
    <w:rsid w:val="00CE6F9D"/>
    <w:rsid w:val="00CF02EF"/>
    <w:rsid w:val="00CF1750"/>
    <w:rsid w:val="00CF32E7"/>
    <w:rsid w:val="00CF346E"/>
    <w:rsid w:val="00CF3517"/>
    <w:rsid w:val="00CF6978"/>
    <w:rsid w:val="00D0085D"/>
    <w:rsid w:val="00D021AB"/>
    <w:rsid w:val="00D02BD3"/>
    <w:rsid w:val="00D03178"/>
    <w:rsid w:val="00D0655D"/>
    <w:rsid w:val="00D071A9"/>
    <w:rsid w:val="00D10A0D"/>
    <w:rsid w:val="00D2303D"/>
    <w:rsid w:val="00D24509"/>
    <w:rsid w:val="00D25B73"/>
    <w:rsid w:val="00D2647F"/>
    <w:rsid w:val="00D31EBC"/>
    <w:rsid w:val="00D32712"/>
    <w:rsid w:val="00D32783"/>
    <w:rsid w:val="00D3447D"/>
    <w:rsid w:val="00D34BC8"/>
    <w:rsid w:val="00D350D9"/>
    <w:rsid w:val="00D41F90"/>
    <w:rsid w:val="00D50C28"/>
    <w:rsid w:val="00D51FE4"/>
    <w:rsid w:val="00D53C28"/>
    <w:rsid w:val="00D602D6"/>
    <w:rsid w:val="00D617C0"/>
    <w:rsid w:val="00D65AD7"/>
    <w:rsid w:val="00D661D2"/>
    <w:rsid w:val="00D66C13"/>
    <w:rsid w:val="00D72044"/>
    <w:rsid w:val="00D73C78"/>
    <w:rsid w:val="00D7564C"/>
    <w:rsid w:val="00D76DA5"/>
    <w:rsid w:val="00D775F5"/>
    <w:rsid w:val="00D77CA6"/>
    <w:rsid w:val="00D77D0F"/>
    <w:rsid w:val="00D84047"/>
    <w:rsid w:val="00D86F11"/>
    <w:rsid w:val="00D91B43"/>
    <w:rsid w:val="00D91FE6"/>
    <w:rsid w:val="00D930D7"/>
    <w:rsid w:val="00D9390B"/>
    <w:rsid w:val="00D93998"/>
    <w:rsid w:val="00D94F06"/>
    <w:rsid w:val="00DA314E"/>
    <w:rsid w:val="00DA673F"/>
    <w:rsid w:val="00DA70FA"/>
    <w:rsid w:val="00DA7902"/>
    <w:rsid w:val="00DA7C82"/>
    <w:rsid w:val="00DB246B"/>
    <w:rsid w:val="00DB37F6"/>
    <w:rsid w:val="00DB39F5"/>
    <w:rsid w:val="00DB3FEC"/>
    <w:rsid w:val="00DB5256"/>
    <w:rsid w:val="00DB5F74"/>
    <w:rsid w:val="00DC4A28"/>
    <w:rsid w:val="00DC7874"/>
    <w:rsid w:val="00DC7D53"/>
    <w:rsid w:val="00DD3B44"/>
    <w:rsid w:val="00DD4339"/>
    <w:rsid w:val="00DD6087"/>
    <w:rsid w:val="00DD6521"/>
    <w:rsid w:val="00DD73DA"/>
    <w:rsid w:val="00DD7F7A"/>
    <w:rsid w:val="00DE1348"/>
    <w:rsid w:val="00DE15BE"/>
    <w:rsid w:val="00DE1DBB"/>
    <w:rsid w:val="00DE3C78"/>
    <w:rsid w:val="00DE41C4"/>
    <w:rsid w:val="00DF143A"/>
    <w:rsid w:val="00DF1D7D"/>
    <w:rsid w:val="00DF26E1"/>
    <w:rsid w:val="00DF2B62"/>
    <w:rsid w:val="00DF5162"/>
    <w:rsid w:val="00DF5B91"/>
    <w:rsid w:val="00DF5BBF"/>
    <w:rsid w:val="00E0040B"/>
    <w:rsid w:val="00E00EFB"/>
    <w:rsid w:val="00E01160"/>
    <w:rsid w:val="00E016B4"/>
    <w:rsid w:val="00E04A40"/>
    <w:rsid w:val="00E04FF6"/>
    <w:rsid w:val="00E05A10"/>
    <w:rsid w:val="00E13AB5"/>
    <w:rsid w:val="00E211FA"/>
    <w:rsid w:val="00E22592"/>
    <w:rsid w:val="00E23871"/>
    <w:rsid w:val="00E240CB"/>
    <w:rsid w:val="00E24352"/>
    <w:rsid w:val="00E24FBB"/>
    <w:rsid w:val="00E301BE"/>
    <w:rsid w:val="00E312CB"/>
    <w:rsid w:val="00E33531"/>
    <w:rsid w:val="00E357C6"/>
    <w:rsid w:val="00E3616D"/>
    <w:rsid w:val="00E37424"/>
    <w:rsid w:val="00E37FFA"/>
    <w:rsid w:val="00E4147C"/>
    <w:rsid w:val="00E42B48"/>
    <w:rsid w:val="00E43757"/>
    <w:rsid w:val="00E45445"/>
    <w:rsid w:val="00E45796"/>
    <w:rsid w:val="00E45B51"/>
    <w:rsid w:val="00E4651A"/>
    <w:rsid w:val="00E4715F"/>
    <w:rsid w:val="00E5096E"/>
    <w:rsid w:val="00E51C8F"/>
    <w:rsid w:val="00E52744"/>
    <w:rsid w:val="00E52DB2"/>
    <w:rsid w:val="00E61C1C"/>
    <w:rsid w:val="00E64F83"/>
    <w:rsid w:val="00E651EF"/>
    <w:rsid w:val="00E6626E"/>
    <w:rsid w:val="00E6746A"/>
    <w:rsid w:val="00E72724"/>
    <w:rsid w:val="00E72EA4"/>
    <w:rsid w:val="00E73FDB"/>
    <w:rsid w:val="00E751A4"/>
    <w:rsid w:val="00E75BE5"/>
    <w:rsid w:val="00E7781F"/>
    <w:rsid w:val="00E77AB6"/>
    <w:rsid w:val="00E803DD"/>
    <w:rsid w:val="00E80644"/>
    <w:rsid w:val="00E80AD8"/>
    <w:rsid w:val="00E81D41"/>
    <w:rsid w:val="00E830E0"/>
    <w:rsid w:val="00E84D31"/>
    <w:rsid w:val="00E84ECF"/>
    <w:rsid w:val="00E90D19"/>
    <w:rsid w:val="00E92F36"/>
    <w:rsid w:val="00E9394D"/>
    <w:rsid w:val="00E94693"/>
    <w:rsid w:val="00E94BB5"/>
    <w:rsid w:val="00E95A78"/>
    <w:rsid w:val="00E96CFA"/>
    <w:rsid w:val="00E97B2E"/>
    <w:rsid w:val="00EA0C66"/>
    <w:rsid w:val="00EA0D23"/>
    <w:rsid w:val="00EA2002"/>
    <w:rsid w:val="00EA30F8"/>
    <w:rsid w:val="00EA7C28"/>
    <w:rsid w:val="00EB024D"/>
    <w:rsid w:val="00EC2392"/>
    <w:rsid w:val="00EC239E"/>
    <w:rsid w:val="00EC27BC"/>
    <w:rsid w:val="00EC3024"/>
    <w:rsid w:val="00EC4B52"/>
    <w:rsid w:val="00EC7B4E"/>
    <w:rsid w:val="00ED1246"/>
    <w:rsid w:val="00ED237A"/>
    <w:rsid w:val="00EE2545"/>
    <w:rsid w:val="00EE39A3"/>
    <w:rsid w:val="00EE5381"/>
    <w:rsid w:val="00EE724F"/>
    <w:rsid w:val="00EE7288"/>
    <w:rsid w:val="00EE78C2"/>
    <w:rsid w:val="00EF0295"/>
    <w:rsid w:val="00EF0BF5"/>
    <w:rsid w:val="00EF145E"/>
    <w:rsid w:val="00EF1F00"/>
    <w:rsid w:val="00EF2857"/>
    <w:rsid w:val="00EF4585"/>
    <w:rsid w:val="00EF4960"/>
    <w:rsid w:val="00EF50D4"/>
    <w:rsid w:val="00F0236F"/>
    <w:rsid w:val="00F03CB3"/>
    <w:rsid w:val="00F071D9"/>
    <w:rsid w:val="00F12741"/>
    <w:rsid w:val="00F12942"/>
    <w:rsid w:val="00F15523"/>
    <w:rsid w:val="00F20A07"/>
    <w:rsid w:val="00F2447F"/>
    <w:rsid w:val="00F2628D"/>
    <w:rsid w:val="00F269CF"/>
    <w:rsid w:val="00F275AB"/>
    <w:rsid w:val="00F30D5F"/>
    <w:rsid w:val="00F3452D"/>
    <w:rsid w:val="00F35ADA"/>
    <w:rsid w:val="00F36452"/>
    <w:rsid w:val="00F40A5B"/>
    <w:rsid w:val="00F431F4"/>
    <w:rsid w:val="00F5108B"/>
    <w:rsid w:val="00F520B1"/>
    <w:rsid w:val="00F52FBA"/>
    <w:rsid w:val="00F55C51"/>
    <w:rsid w:val="00F5644B"/>
    <w:rsid w:val="00F56CDF"/>
    <w:rsid w:val="00F61407"/>
    <w:rsid w:val="00F621EF"/>
    <w:rsid w:val="00F63DFD"/>
    <w:rsid w:val="00F6451D"/>
    <w:rsid w:val="00F679B0"/>
    <w:rsid w:val="00F72C6B"/>
    <w:rsid w:val="00F73DAC"/>
    <w:rsid w:val="00F750B2"/>
    <w:rsid w:val="00F80234"/>
    <w:rsid w:val="00F809CE"/>
    <w:rsid w:val="00F80B31"/>
    <w:rsid w:val="00F82860"/>
    <w:rsid w:val="00F8764F"/>
    <w:rsid w:val="00F91533"/>
    <w:rsid w:val="00F9576C"/>
    <w:rsid w:val="00F96072"/>
    <w:rsid w:val="00F96390"/>
    <w:rsid w:val="00F97A99"/>
    <w:rsid w:val="00F97F4F"/>
    <w:rsid w:val="00FA0B65"/>
    <w:rsid w:val="00FA0C9E"/>
    <w:rsid w:val="00FA2BD2"/>
    <w:rsid w:val="00FA60BB"/>
    <w:rsid w:val="00FC0D78"/>
    <w:rsid w:val="00FC2A4A"/>
    <w:rsid w:val="00FC3434"/>
    <w:rsid w:val="00FC3483"/>
    <w:rsid w:val="00FC430E"/>
    <w:rsid w:val="00FC68DB"/>
    <w:rsid w:val="00FD1637"/>
    <w:rsid w:val="00FD4204"/>
    <w:rsid w:val="00FD5641"/>
    <w:rsid w:val="00FD57C2"/>
    <w:rsid w:val="00FD789B"/>
    <w:rsid w:val="00FE4887"/>
    <w:rsid w:val="00FF356D"/>
    <w:rsid w:val="00FF3695"/>
    <w:rsid w:val="00FF50E1"/>
    <w:rsid w:val="00FF78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F7D45"/>
  <w15:docId w15:val="{AF967405-AB40-4066-85A8-BD560AB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62080B"/>
    <w:pPr>
      <w:widowControl/>
      <w:spacing w:line="360" w:lineRule="auto"/>
      <w:ind w:firstLine="851"/>
      <w:jc w:val="both"/>
    </w:pPr>
    <w:rPr>
      <w:rFonts w:ascii="Times New Roman" w:eastAsia="Times New Roman" w:hAnsi="Times New Roman" w:cs="Times New Roman"/>
      <w:sz w:val="26"/>
      <w:lang w:val="ru-RU" w:eastAsia="ru-RU" w:bidi="ru-RU"/>
    </w:rPr>
  </w:style>
  <w:style w:type="paragraph" w:styleId="10">
    <w:name w:val="heading 1"/>
    <w:basedOn w:val="a1"/>
    <w:link w:val="12"/>
    <w:uiPriority w:val="1"/>
    <w:qFormat/>
    <w:rsid w:val="00B76467"/>
    <w:pPr>
      <w:keepNext/>
      <w:keepLines/>
      <w:pageBreakBefore/>
      <w:numPr>
        <w:numId w:val="56"/>
      </w:numPr>
      <w:outlineLvl w:val="0"/>
    </w:pPr>
    <w:rPr>
      <w:b/>
      <w:bCs/>
      <w:szCs w:val="26"/>
    </w:rPr>
  </w:style>
  <w:style w:type="paragraph" w:styleId="20">
    <w:name w:val="heading 2"/>
    <w:aliases w:val="1.1.1. Заголовок"/>
    <w:basedOn w:val="04111"/>
    <w:next w:val="a1"/>
    <w:link w:val="23"/>
    <w:uiPriority w:val="1"/>
    <w:rsid w:val="007E7C2E"/>
    <w:pPr>
      <w:numPr>
        <w:ilvl w:val="2"/>
        <w:numId w:val="54"/>
      </w:numPr>
      <w:spacing w:line="360" w:lineRule="auto"/>
      <w:ind w:left="1571"/>
      <w:outlineLvl w:val="1"/>
    </w:pPr>
    <w:rPr>
      <w:bCs/>
      <w:szCs w:val="26"/>
    </w:rPr>
  </w:style>
  <w:style w:type="paragraph" w:styleId="3">
    <w:name w:val="heading 3"/>
    <w:basedOn w:val="a1"/>
    <w:next w:val="a1"/>
    <w:link w:val="30"/>
    <w:uiPriority w:val="9"/>
    <w:unhideWhenUsed/>
    <w:qFormat/>
    <w:rsid w:val="001464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1"/>
    <w:next w:val="a1"/>
    <w:link w:val="40"/>
    <w:uiPriority w:val="9"/>
    <w:unhideWhenUsed/>
    <w:qFormat/>
    <w:rsid w:val="00BE7C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unhideWhenUsed/>
    <w:qFormat/>
    <w:rsid w:val="0022601E"/>
    <w:pPr>
      <w:keepNext/>
      <w:keepLines/>
      <w:spacing w:before="40"/>
      <w:outlineLvl w:val="4"/>
    </w:pPr>
    <w:rPr>
      <w:rFonts w:asciiTheme="majorHAnsi" w:eastAsiaTheme="majorEastAsia" w:hAnsiTheme="majorHAnsi" w:cstheme="majorBidi"/>
      <w:color w:val="365F91" w:themeColor="accent1" w:themeShade="BF"/>
      <w:lang w:val="en-US"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uiPriority w:val="1"/>
    <w:rsid w:val="00B76467"/>
    <w:rPr>
      <w:rFonts w:ascii="Times New Roman" w:eastAsia="Times New Roman" w:hAnsi="Times New Roman" w:cs="Times New Roman"/>
      <w:b/>
      <w:bCs/>
      <w:sz w:val="26"/>
      <w:szCs w:val="26"/>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3">
    <w:name w:val="toc 1"/>
    <w:basedOn w:val="a1"/>
    <w:uiPriority w:val="39"/>
    <w:qFormat/>
    <w:pPr>
      <w:spacing w:before="75"/>
      <w:ind w:left="222"/>
    </w:pPr>
    <w:rPr>
      <w:b/>
      <w:bCs/>
    </w:rPr>
  </w:style>
  <w:style w:type="paragraph" w:styleId="24">
    <w:name w:val="toc 2"/>
    <w:basedOn w:val="a1"/>
    <w:uiPriority w:val="39"/>
    <w:qFormat/>
    <w:pPr>
      <w:ind w:left="222"/>
    </w:pPr>
  </w:style>
  <w:style w:type="paragraph" w:styleId="31">
    <w:name w:val="toc 3"/>
    <w:basedOn w:val="a1"/>
    <w:uiPriority w:val="39"/>
    <w:qFormat/>
    <w:pPr>
      <w:ind w:left="442" w:right="255"/>
    </w:pPr>
  </w:style>
  <w:style w:type="paragraph" w:styleId="41">
    <w:name w:val="toc 4"/>
    <w:basedOn w:val="a1"/>
    <w:uiPriority w:val="39"/>
    <w:qFormat/>
    <w:pPr>
      <w:ind w:left="661"/>
    </w:pPr>
  </w:style>
  <w:style w:type="paragraph" w:styleId="a5">
    <w:name w:val="Body Text"/>
    <w:basedOn w:val="a1"/>
    <w:link w:val="a6"/>
    <w:uiPriority w:val="1"/>
    <w:qFormat/>
    <w:rsid w:val="00453A0F"/>
    <w:pPr>
      <w:spacing w:before="240"/>
      <w:ind w:firstLine="992"/>
    </w:pPr>
    <w:rPr>
      <w:szCs w:val="26"/>
    </w:rPr>
  </w:style>
  <w:style w:type="character" w:customStyle="1" w:styleId="a6">
    <w:name w:val="Основной текст Знак"/>
    <w:basedOn w:val="a2"/>
    <w:link w:val="a5"/>
    <w:uiPriority w:val="1"/>
    <w:rsid w:val="00453A0F"/>
    <w:rPr>
      <w:rFonts w:ascii="Times New Roman" w:eastAsia="Times New Roman" w:hAnsi="Times New Roman" w:cs="Times New Roman"/>
      <w:sz w:val="26"/>
      <w:szCs w:val="26"/>
      <w:lang w:val="ru-RU" w:eastAsia="ru-RU" w:bidi="ru-RU"/>
    </w:rPr>
  </w:style>
  <w:style w:type="paragraph" w:styleId="a7">
    <w:name w:val="List Paragraph"/>
    <w:aliases w:val="Введение,it_List1,Ненумерованный список,основной диплом,СПИСКИ,3_Абзац списка"/>
    <w:basedOn w:val="a1"/>
    <w:link w:val="a8"/>
    <w:uiPriority w:val="34"/>
    <w:qFormat/>
    <w:pPr>
      <w:ind w:left="102" w:firstLine="708"/>
    </w:pPr>
  </w:style>
  <w:style w:type="paragraph" w:customStyle="1" w:styleId="TableParagraph">
    <w:name w:val="Table Paragraph"/>
    <w:basedOn w:val="a1"/>
    <w:uiPriority w:val="1"/>
    <w:qFormat/>
    <w:rsid w:val="00F12942"/>
    <w:pPr>
      <w:spacing w:line="240" w:lineRule="auto"/>
      <w:ind w:firstLine="0"/>
      <w:jc w:val="center"/>
    </w:pPr>
    <w:rPr>
      <w:sz w:val="22"/>
    </w:rPr>
  </w:style>
  <w:style w:type="paragraph" w:styleId="a9">
    <w:name w:val="header"/>
    <w:basedOn w:val="a1"/>
    <w:link w:val="aa"/>
    <w:uiPriority w:val="99"/>
    <w:unhideWhenUsed/>
    <w:rsid w:val="00FC2A4A"/>
    <w:pPr>
      <w:tabs>
        <w:tab w:val="center" w:pos="4677"/>
        <w:tab w:val="right" w:pos="9355"/>
      </w:tabs>
    </w:pPr>
  </w:style>
  <w:style w:type="character" w:customStyle="1" w:styleId="aa">
    <w:name w:val="Верхний колонтитул Знак"/>
    <w:basedOn w:val="a2"/>
    <w:link w:val="a9"/>
    <w:uiPriority w:val="99"/>
    <w:rsid w:val="00FC2A4A"/>
    <w:rPr>
      <w:rFonts w:ascii="Times New Roman" w:eastAsia="Times New Roman" w:hAnsi="Times New Roman" w:cs="Times New Roman"/>
      <w:lang w:val="ru-RU" w:eastAsia="ru-RU" w:bidi="ru-RU"/>
    </w:rPr>
  </w:style>
  <w:style w:type="paragraph" w:styleId="ab">
    <w:name w:val="footer"/>
    <w:basedOn w:val="a1"/>
    <w:link w:val="ac"/>
    <w:uiPriority w:val="99"/>
    <w:unhideWhenUsed/>
    <w:rsid w:val="00FC2A4A"/>
    <w:pPr>
      <w:tabs>
        <w:tab w:val="center" w:pos="4677"/>
        <w:tab w:val="right" w:pos="9355"/>
      </w:tabs>
    </w:pPr>
  </w:style>
  <w:style w:type="character" w:customStyle="1" w:styleId="ac">
    <w:name w:val="Нижний колонтитул Знак"/>
    <w:basedOn w:val="a2"/>
    <w:link w:val="ab"/>
    <w:uiPriority w:val="99"/>
    <w:rsid w:val="00FC2A4A"/>
    <w:rPr>
      <w:rFonts w:ascii="Times New Roman" w:eastAsia="Times New Roman" w:hAnsi="Times New Roman" w:cs="Times New Roman"/>
      <w:lang w:val="ru-RU" w:eastAsia="ru-RU" w:bidi="ru-RU"/>
    </w:rPr>
  </w:style>
  <w:style w:type="paragraph" w:styleId="ad">
    <w:name w:val="TOC Heading"/>
    <w:basedOn w:val="10"/>
    <w:next w:val="a1"/>
    <w:uiPriority w:val="39"/>
    <w:unhideWhenUsed/>
    <w:qFormat/>
    <w:rsid w:val="006B2E73"/>
    <w:pPr>
      <w:autoSpaceDE/>
      <w:autoSpaceDN/>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e">
    <w:name w:val="Hyperlink"/>
    <w:basedOn w:val="a2"/>
    <w:uiPriority w:val="99"/>
    <w:unhideWhenUsed/>
    <w:rsid w:val="006B2E73"/>
    <w:rPr>
      <w:color w:val="0000FF" w:themeColor="hyperlink"/>
      <w:u w:val="single"/>
    </w:rPr>
  </w:style>
  <w:style w:type="paragraph" w:styleId="51">
    <w:name w:val="toc 5"/>
    <w:basedOn w:val="a1"/>
    <w:next w:val="a1"/>
    <w:autoRedefine/>
    <w:uiPriority w:val="39"/>
    <w:unhideWhenUsed/>
    <w:qFormat/>
    <w:rsid w:val="00580940"/>
    <w:pPr>
      <w:autoSpaceDE/>
      <w:autoSpaceDN/>
      <w:spacing w:after="100" w:line="259" w:lineRule="auto"/>
      <w:ind w:left="880"/>
    </w:pPr>
    <w:rPr>
      <w:rFonts w:asciiTheme="minorHAnsi" w:eastAsiaTheme="minorEastAsia" w:hAnsiTheme="minorHAnsi" w:cstheme="minorBidi"/>
      <w:lang w:bidi="ar-SA"/>
    </w:rPr>
  </w:style>
  <w:style w:type="paragraph" w:styleId="6">
    <w:name w:val="toc 6"/>
    <w:basedOn w:val="a1"/>
    <w:next w:val="a1"/>
    <w:autoRedefine/>
    <w:uiPriority w:val="39"/>
    <w:unhideWhenUsed/>
    <w:rsid w:val="00580940"/>
    <w:pPr>
      <w:autoSpaceDE/>
      <w:autoSpaceDN/>
      <w:spacing w:after="100" w:line="259" w:lineRule="auto"/>
      <w:ind w:left="1100"/>
    </w:pPr>
    <w:rPr>
      <w:rFonts w:asciiTheme="minorHAnsi" w:eastAsiaTheme="minorEastAsia" w:hAnsiTheme="minorHAnsi" w:cstheme="minorBidi"/>
      <w:lang w:bidi="ar-SA"/>
    </w:rPr>
  </w:style>
  <w:style w:type="paragraph" w:styleId="7">
    <w:name w:val="toc 7"/>
    <w:basedOn w:val="a1"/>
    <w:next w:val="a1"/>
    <w:autoRedefine/>
    <w:uiPriority w:val="39"/>
    <w:unhideWhenUsed/>
    <w:rsid w:val="00580940"/>
    <w:pPr>
      <w:autoSpaceDE/>
      <w:autoSpaceDN/>
      <w:spacing w:after="100" w:line="259" w:lineRule="auto"/>
      <w:ind w:left="1320"/>
    </w:pPr>
    <w:rPr>
      <w:rFonts w:asciiTheme="minorHAnsi" w:eastAsiaTheme="minorEastAsia" w:hAnsiTheme="minorHAnsi" w:cstheme="minorBidi"/>
      <w:lang w:bidi="ar-SA"/>
    </w:rPr>
  </w:style>
  <w:style w:type="paragraph" w:styleId="8">
    <w:name w:val="toc 8"/>
    <w:basedOn w:val="a1"/>
    <w:next w:val="a1"/>
    <w:autoRedefine/>
    <w:uiPriority w:val="39"/>
    <w:unhideWhenUsed/>
    <w:rsid w:val="00580940"/>
    <w:pPr>
      <w:autoSpaceDE/>
      <w:autoSpaceDN/>
      <w:spacing w:after="100" w:line="259" w:lineRule="auto"/>
      <w:ind w:left="1540"/>
    </w:pPr>
    <w:rPr>
      <w:rFonts w:asciiTheme="minorHAnsi" w:eastAsiaTheme="minorEastAsia" w:hAnsiTheme="minorHAnsi" w:cstheme="minorBidi"/>
      <w:lang w:bidi="ar-SA"/>
    </w:rPr>
  </w:style>
  <w:style w:type="paragraph" w:styleId="9">
    <w:name w:val="toc 9"/>
    <w:basedOn w:val="a1"/>
    <w:next w:val="a1"/>
    <w:autoRedefine/>
    <w:uiPriority w:val="39"/>
    <w:unhideWhenUsed/>
    <w:rsid w:val="00580940"/>
    <w:pPr>
      <w:autoSpaceDE/>
      <w:autoSpaceDN/>
      <w:spacing w:after="100" w:line="259" w:lineRule="auto"/>
      <w:ind w:left="1760"/>
    </w:pPr>
    <w:rPr>
      <w:rFonts w:asciiTheme="minorHAnsi" w:eastAsiaTheme="minorEastAsia" w:hAnsiTheme="minorHAnsi" w:cstheme="minorBidi"/>
      <w:lang w:bidi="ar-SA"/>
    </w:rPr>
  </w:style>
  <w:style w:type="character" w:customStyle="1" w:styleId="14">
    <w:name w:val="Неразрешенное упоминание1"/>
    <w:basedOn w:val="a2"/>
    <w:uiPriority w:val="99"/>
    <w:semiHidden/>
    <w:unhideWhenUsed/>
    <w:rsid w:val="00580940"/>
    <w:rPr>
      <w:color w:val="808080"/>
      <w:shd w:val="clear" w:color="auto" w:fill="E6E6E6"/>
    </w:rPr>
  </w:style>
  <w:style w:type="paragraph" w:styleId="af">
    <w:name w:val="caption"/>
    <w:aliases w:val="Знак,Таблица - Название объекта,!! Object Novogor !!,Caption Char,Caption Char1 Char1 Char Char,Caption Char Char2 Char1 Char Char,Caption Char Char Char Char Char1 Char1 Char Char1 Char,Caption Char Char Char1 Char Char Char, Знак"/>
    <w:basedOn w:val="a1"/>
    <w:next w:val="a1"/>
    <w:link w:val="af0"/>
    <w:unhideWhenUsed/>
    <w:rsid w:val="003654B0"/>
    <w:pPr>
      <w:spacing w:after="200"/>
    </w:pPr>
    <w:rPr>
      <w:i/>
      <w:iCs/>
      <w:color w:val="1F497D" w:themeColor="text2"/>
      <w:sz w:val="18"/>
      <w:szCs w:val="18"/>
    </w:rPr>
  </w:style>
  <w:style w:type="paragraph" w:customStyle="1" w:styleId="Default">
    <w:name w:val="Default"/>
    <w:rsid w:val="00E4651A"/>
    <w:pPr>
      <w:widowControl/>
      <w:adjustRightInd w:val="0"/>
    </w:pPr>
    <w:rPr>
      <w:rFonts w:ascii="Times New Roman" w:hAnsi="Times New Roman" w:cs="Times New Roman"/>
      <w:color w:val="000000"/>
      <w:sz w:val="24"/>
      <w:szCs w:val="24"/>
      <w:lang w:val="ru-RU"/>
    </w:rPr>
  </w:style>
  <w:style w:type="character" w:customStyle="1" w:styleId="30">
    <w:name w:val="Заголовок 3 Знак"/>
    <w:basedOn w:val="a2"/>
    <w:link w:val="3"/>
    <w:uiPriority w:val="9"/>
    <w:rsid w:val="0014642C"/>
    <w:rPr>
      <w:rFonts w:asciiTheme="majorHAnsi" w:eastAsiaTheme="majorEastAsia" w:hAnsiTheme="majorHAnsi" w:cstheme="majorBidi"/>
      <w:color w:val="243F60" w:themeColor="accent1" w:themeShade="7F"/>
      <w:sz w:val="24"/>
      <w:szCs w:val="24"/>
      <w:lang w:val="ru-RU" w:eastAsia="ru-RU" w:bidi="ru-RU"/>
    </w:rPr>
  </w:style>
  <w:style w:type="table" w:styleId="af1">
    <w:name w:val="Table Grid"/>
    <w:aliases w:val="Сетка таблицы ВК"/>
    <w:basedOn w:val="a3"/>
    <w:uiPriority w:val="59"/>
    <w:rsid w:val="0045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Введение Знак,it_List1 Знак,Ненумерованный список Знак,основной диплом Знак,СПИСКИ Знак,3_Абзац списка Знак"/>
    <w:basedOn w:val="a2"/>
    <w:link w:val="a7"/>
    <w:uiPriority w:val="34"/>
    <w:rsid w:val="004F095E"/>
    <w:rPr>
      <w:rFonts w:ascii="Times New Roman" w:eastAsia="Times New Roman" w:hAnsi="Times New Roman" w:cs="Times New Roman"/>
      <w:lang w:val="ru-RU" w:eastAsia="ru-RU" w:bidi="ru-RU"/>
    </w:rPr>
  </w:style>
  <w:style w:type="paragraph" w:styleId="af2">
    <w:name w:val="Plain Text"/>
    <w:basedOn w:val="a1"/>
    <w:link w:val="af3"/>
    <w:rsid w:val="004F095E"/>
    <w:pPr>
      <w:keepNext/>
      <w:tabs>
        <w:tab w:val="left" w:leader="dot" w:pos="9356"/>
      </w:tabs>
      <w:suppressAutoHyphens/>
      <w:autoSpaceDE/>
      <w:autoSpaceDN/>
    </w:pPr>
    <w:rPr>
      <w:rFonts w:ascii="Courier New" w:eastAsiaTheme="minorHAnsi" w:hAnsi="Courier New" w:cs="Courier New"/>
      <w:sz w:val="20"/>
      <w:szCs w:val="20"/>
      <w:lang w:eastAsia="en-US" w:bidi="ar-SA"/>
    </w:rPr>
  </w:style>
  <w:style w:type="character" w:customStyle="1" w:styleId="af3">
    <w:name w:val="Текст Знак"/>
    <w:basedOn w:val="a2"/>
    <w:link w:val="af2"/>
    <w:rsid w:val="004F095E"/>
    <w:rPr>
      <w:rFonts w:ascii="Courier New" w:hAnsi="Courier New" w:cs="Courier New"/>
      <w:sz w:val="20"/>
      <w:szCs w:val="20"/>
      <w:lang w:val="ru-RU"/>
    </w:rPr>
  </w:style>
  <w:style w:type="table" w:customStyle="1" w:styleId="-51">
    <w:name w:val="Цветная заливка - Акцент 51"/>
    <w:basedOn w:val="a3"/>
    <w:next w:val="-5"/>
    <w:uiPriority w:val="71"/>
    <w:rsid w:val="004F095E"/>
    <w:pPr>
      <w:widowControl/>
      <w:autoSpaceDE/>
      <w:autoSpaceDN/>
    </w:pPr>
    <w:rPr>
      <w:rFonts w:ascii="Garamond" w:hAnsi="Garamond" w:cs="Times New Roman"/>
      <w:color w:val="000000"/>
      <w:lang w:val="ru-RU"/>
    </w:rPr>
    <w:tblPr>
      <w:tblStyleRowBandSize w:val="1"/>
      <w:tblStyleColBandSize w:val="1"/>
      <w:tblBorders>
        <w:top w:val="single" w:sz="24" w:space="0" w:color="855D5D"/>
        <w:left w:val="single" w:sz="4" w:space="0" w:color="918485"/>
        <w:bottom w:val="single" w:sz="4" w:space="0" w:color="918485"/>
        <w:right w:val="single" w:sz="4" w:space="0" w:color="918485"/>
        <w:insideH w:val="single" w:sz="4" w:space="0" w:color="FFFFFF"/>
        <w:insideV w:val="single" w:sz="4" w:space="0" w:color="FFFFFF"/>
      </w:tblBorders>
    </w:tblPr>
    <w:tcPr>
      <w:shd w:val="clear" w:color="auto" w:fill="F4F2F2"/>
    </w:tcPr>
    <w:tblStylePr w:type="firstRow">
      <w:rPr>
        <w:b/>
        <w:bCs/>
      </w:rPr>
      <w:tblPr/>
      <w:tcPr>
        <w:tcBorders>
          <w:top w:val="nil"/>
          <w:left w:val="nil"/>
          <w:bottom w:val="single" w:sz="24" w:space="0" w:color="855D5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74E4F"/>
      </w:tcPr>
    </w:tblStylePr>
    <w:tblStylePr w:type="firstCol">
      <w:rPr>
        <w:color w:val="FFFFFF"/>
      </w:rPr>
      <w:tblPr/>
      <w:tcPr>
        <w:tcBorders>
          <w:top w:val="nil"/>
          <w:left w:val="nil"/>
          <w:bottom w:val="nil"/>
          <w:right w:val="nil"/>
          <w:insideH w:val="single" w:sz="4" w:space="0" w:color="574E4F"/>
          <w:insideV w:val="nil"/>
        </w:tcBorders>
        <w:shd w:val="clear" w:color="auto" w:fill="574E4F"/>
      </w:tcPr>
    </w:tblStylePr>
    <w:tblStylePr w:type="lastCol">
      <w:rPr>
        <w:color w:val="FFFFFF"/>
      </w:rPr>
      <w:tblPr/>
      <w:tcPr>
        <w:tcBorders>
          <w:top w:val="nil"/>
          <w:left w:val="nil"/>
          <w:bottom w:val="nil"/>
          <w:right w:val="nil"/>
          <w:insideH w:val="nil"/>
          <w:insideV w:val="nil"/>
        </w:tcBorders>
        <w:shd w:val="clear" w:color="auto" w:fill="574E4F"/>
      </w:tcPr>
    </w:tblStylePr>
    <w:tblStylePr w:type="band1Vert">
      <w:tblPr/>
      <w:tcPr>
        <w:shd w:val="clear" w:color="auto" w:fill="D3CDCE"/>
      </w:tcPr>
    </w:tblStylePr>
    <w:tblStylePr w:type="band1Horz">
      <w:tblPr/>
      <w:tcPr>
        <w:shd w:val="clear" w:color="auto" w:fill="C8C1C1"/>
      </w:tcPr>
    </w:tblStylePr>
    <w:tblStylePr w:type="neCell">
      <w:rPr>
        <w:color w:val="000000"/>
      </w:rPr>
    </w:tblStylePr>
    <w:tblStylePr w:type="nwCell">
      <w:rPr>
        <w:color w:val="000000"/>
      </w:rPr>
    </w:tblStylePr>
  </w:style>
  <w:style w:type="table" w:styleId="-5">
    <w:name w:val="Colorful Shading Accent 5"/>
    <w:basedOn w:val="a3"/>
    <w:uiPriority w:val="71"/>
    <w:semiHidden/>
    <w:unhideWhenUsed/>
    <w:rsid w:val="004F095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af4">
    <w:name w:val="!рисунок"/>
    <w:basedOn w:val="af"/>
    <w:next w:val="a1"/>
    <w:uiPriority w:val="1"/>
    <w:qFormat/>
    <w:rsid w:val="001F20C5"/>
    <w:pPr>
      <w:spacing w:after="240"/>
      <w:ind w:firstLine="0"/>
      <w:jc w:val="center"/>
    </w:pPr>
    <w:rPr>
      <w:b/>
      <w:i w:val="0"/>
      <w:color w:val="auto"/>
      <w:sz w:val="26"/>
      <w:szCs w:val="24"/>
    </w:rPr>
  </w:style>
  <w:style w:type="paragraph" w:customStyle="1" w:styleId="af5">
    <w:name w:val="!таблица"/>
    <w:basedOn w:val="af"/>
    <w:next w:val="a1"/>
    <w:uiPriority w:val="1"/>
    <w:qFormat/>
    <w:rsid w:val="001F20C5"/>
    <w:pPr>
      <w:keepNext/>
      <w:keepLines/>
      <w:spacing w:before="60" w:line="240" w:lineRule="auto"/>
      <w:ind w:firstLine="0"/>
    </w:pPr>
    <w:rPr>
      <w:b/>
      <w:i w:val="0"/>
      <w:color w:val="auto"/>
      <w:sz w:val="26"/>
      <w:szCs w:val="24"/>
    </w:rPr>
  </w:style>
  <w:style w:type="character" w:customStyle="1" w:styleId="40">
    <w:name w:val="Заголовок 4 Знак"/>
    <w:basedOn w:val="a2"/>
    <w:link w:val="4"/>
    <w:uiPriority w:val="9"/>
    <w:rsid w:val="00BE7C6A"/>
    <w:rPr>
      <w:rFonts w:asciiTheme="majorHAnsi" w:eastAsiaTheme="majorEastAsia" w:hAnsiTheme="majorHAnsi" w:cstheme="majorBidi"/>
      <w:i/>
      <w:iCs/>
      <w:color w:val="365F91" w:themeColor="accent1" w:themeShade="BF"/>
      <w:lang w:val="ru-RU" w:eastAsia="ru-RU" w:bidi="ru-RU"/>
    </w:rPr>
  </w:style>
  <w:style w:type="numbering" w:customStyle="1" w:styleId="22">
    <w:name w:val="Стиль2"/>
    <w:uiPriority w:val="99"/>
    <w:rsid w:val="00BE7C6A"/>
    <w:pPr>
      <w:numPr>
        <w:numId w:val="8"/>
      </w:numPr>
    </w:pPr>
  </w:style>
  <w:style w:type="character" w:customStyle="1" w:styleId="50">
    <w:name w:val="Заголовок 5 Знак"/>
    <w:basedOn w:val="a2"/>
    <w:link w:val="5"/>
    <w:uiPriority w:val="9"/>
    <w:rsid w:val="0022601E"/>
    <w:rPr>
      <w:rFonts w:asciiTheme="majorHAnsi" w:eastAsiaTheme="majorEastAsia" w:hAnsiTheme="majorHAnsi" w:cstheme="majorBidi"/>
      <w:color w:val="365F91" w:themeColor="accent1" w:themeShade="BF"/>
    </w:rPr>
  </w:style>
  <w:style w:type="character" w:customStyle="1" w:styleId="15">
    <w:name w:val="Неразрешенное упоминание1"/>
    <w:basedOn w:val="a2"/>
    <w:uiPriority w:val="99"/>
    <w:semiHidden/>
    <w:unhideWhenUsed/>
    <w:rsid w:val="0022601E"/>
    <w:rPr>
      <w:color w:val="808080"/>
      <w:shd w:val="clear" w:color="auto" w:fill="E6E6E6"/>
    </w:rPr>
  </w:style>
  <w:style w:type="table" w:customStyle="1" w:styleId="TableNormal1">
    <w:name w:val="Table Normal1"/>
    <w:uiPriority w:val="2"/>
    <w:semiHidden/>
    <w:unhideWhenUsed/>
    <w:qFormat/>
    <w:rsid w:val="0022601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2601E"/>
    <w:tblPr>
      <w:tblInd w:w="0" w:type="dxa"/>
      <w:tblCellMar>
        <w:top w:w="0" w:type="dxa"/>
        <w:left w:w="0" w:type="dxa"/>
        <w:bottom w:w="0" w:type="dxa"/>
        <w:right w:w="0" w:type="dxa"/>
      </w:tblCellMar>
    </w:tblPr>
  </w:style>
  <w:style w:type="character" w:styleId="af6">
    <w:name w:val="annotation reference"/>
    <w:basedOn w:val="a2"/>
    <w:uiPriority w:val="99"/>
    <w:semiHidden/>
    <w:unhideWhenUsed/>
    <w:rsid w:val="0022601E"/>
    <w:rPr>
      <w:sz w:val="16"/>
      <w:szCs w:val="16"/>
    </w:rPr>
  </w:style>
  <w:style w:type="paragraph" w:styleId="af7">
    <w:name w:val="annotation text"/>
    <w:basedOn w:val="a1"/>
    <w:link w:val="af8"/>
    <w:uiPriority w:val="99"/>
    <w:semiHidden/>
    <w:unhideWhenUsed/>
    <w:rsid w:val="0022601E"/>
    <w:rPr>
      <w:sz w:val="20"/>
      <w:szCs w:val="20"/>
    </w:rPr>
  </w:style>
  <w:style w:type="character" w:customStyle="1" w:styleId="af8">
    <w:name w:val="Текст примечания Знак"/>
    <w:basedOn w:val="a2"/>
    <w:link w:val="af7"/>
    <w:uiPriority w:val="99"/>
    <w:semiHidden/>
    <w:rsid w:val="0022601E"/>
    <w:rPr>
      <w:rFonts w:ascii="Times New Roman" w:eastAsia="Times New Roman" w:hAnsi="Times New Roman" w:cs="Times New Roman"/>
      <w:sz w:val="20"/>
      <w:szCs w:val="20"/>
      <w:lang w:val="ru-RU" w:eastAsia="ru-RU" w:bidi="ru-RU"/>
    </w:rPr>
  </w:style>
  <w:style w:type="paragraph" w:styleId="af9">
    <w:name w:val="annotation subject"/>
    <w:basedOn w:val="af7"/>
    <w:next w:val="af7"/>
    <w:link w:val="afa"/>
    <w:uiPriority w:val="99"/>
    <w:semiHidden/>
    <w:unhideWhenUsed/>
    <w:rsid w:val="0022601E"/>
    <w:rPr>
      <w:b/>
      <w:bCs/>
    </w:rPr>
  </w:style>
  <w:style w:type="character" w:customStyle="1" w:styleId="afa">
    <w:name w:val="Тема примечания Знак"/>
    <w:basedOn w:val="af8"/>
    <w:link w:val="af9"/>
    <w:uiPriority w:val="99"/>
    <w:semiHidden/>
    <w:rsid w:val="0022601E"/>
    <w:rPr>
      <w:rFonts w:ascii="Times New Roman" w:eastAsia="Times New Roman" w:hAnsi="Times New Roman" w:cs="Times New Roman"/>
      <w:b/>
      <w:bCs/>
      <w:sz w:val="20"/>
      <w:szCs w:val="20"/>
      <w:lang w:val="ru-RU" w:eastAsia="ru-RU" w:bidi="ru-RU"/>
    </w:rPr>
  </w:style>
  <w:style w:type="paragraph" w:styleId="afb">
    <w:name w:val="Revision"/>
    <w:hidden/>
    <w:uiPriority w:val="99"/>
    <w:semiHidden/>
    <w:rsid w:val="0022601E"/>
    <w:pPr>
      <w:widowControl/>
      <w:autoSpaceDE/>
      <w:autoSpaceDN/>
    </w:pPr>
    <w:rPr>
      <w:rFonts w:ascii="Times New Roman" w:eastAsia="Times New Roman" w:hAnsi="Times New Roman" w:cs="Times New Roman"/>
      <w:lang w:val="ru-RU" w:eastAsia="ru-RU" w:bidi="ru-RU"/>
    </w:rPr>
  </w:style>
  <w:style w:type="paragraph" w:styleId="afc">
    <w:name w:val="Balloon Text"/>
    <w:basedOn w:val="a1"/>
    <w:link w:val="afd"/>
    <w:uiPriority w:val="99"/>
    <w:semiHidden/>
    <w:unhideWhenUsed/>
    <w:rsid w:val="0022601E"/>
    <w:rPr>
      <w:rFonts w:ascii="Segoe UI" w:hAnsi="Segoe UI" w:cs="Segoe UI"/>
      <w:sz w:val="18"/>
      <w:szCs w:val="18"/>
    </w:rPr>
  </w:style>
  <w:style w:type="character" w:customStyle="1" w:styleId="afd">
    <w:name w:val="Текст выноски Знак"/>
    <w:basedOn w:val="a2"/>
    <w:link w:val="afc"/>
    <w:uiPriority w:val="99"/>
    <w:semiHidden/>
    <w:rsid w:val="0022601E"/>
    <w:rPr>
      <w:rFonts w:ascii="Segoe UI" w:eastAsia="Times New Roman" w:hAnsi="Segoe UI" w:cs="Segoe UI"/>
      <w:sz w:val="18"/>
      <w:szCs w:val="18"/>
      <w:lang w:val="ru-RU" w:eastAsia="ru-RU" w:bidi="ru-RU"/>
    </w:rPr>
  </w:style>
  <w:style w:type="paragraph" w:customStyle="1" w:styleId="formattext">
    <w:name w:val="formattext"/>
    <w:basedOn w:val="a1"/>
    <w:rsid w:val="0022601E"/>
    <w:pPr>
      <w:autoSpaceDE/>
      <w:autoSpaceDN/>
      <w:spacing w:before="100" w:beforeAutospacing="1" w:after="100" w:afterAutospacing="1"/>
    </w:pPr>
    <w:rPr>
      <w:sz w:val="24"/>
      <w:szCs w:val="24"/>
      <w:lang w:bidi="ar-SA"/>
    </w:rPr>
  </w:style>
  <w:style w:type="table" w:customStyle="1" w:styleId="17">
    <w:name w:val="Сетка таблицы1"/>
    <w:basedOn w:val="a3"/>
    <w:next w:val="af1"/>
    <w:uiPriority w:val="59"/>
    <w:rsid w:val="002260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_Обычный Знак"/>
    <w:basedOn w:val="a2"/>
    <w:link w:val="aff"/>
    <w:locked/>
    <w:rsid w:val="0022601E"/>
    <w:rPr>
      <w:rFonts w:ascii="Times New Roman" w:hAnsi="Times New Roman" w:cs="Times New Roman"/>
      <w:iCs/>
      <w:sz w:val="26"/>
      <w:szCs w:val="26"/>
    </w:rPr>
  </w:style>
  <w:style w:type="paragraph" w:customStyle="1" w:styleId="aff">
    <w:name w:val="_Обычный"/>
    <w:basedOn w:val="a1"/>
    <w:link w:val="afe"/>
    <w:rsid w:val="0022601E"/>
    <w:pPr>
      <w:autoSpaceDE/>
      <w:autoSpaceDN/>
      <w:ind w:firstLine="709"/>
    </w:pPr>
    <w:rPr>
      <w:rFonts w:eastAsiaTheme="minorHAnsi"/>
      <w:iCs/>
      <w:szCs w:val="26"/>
      <w:lang w:val="en-US" w:eastAsia="en-US" w:bidi="ar-SA"/>
    </w:rPr>
  </w:style>
  <w:style w:type="paragraph" w:customStyle="1" w:styleId="110">
    <w:name w:val="1.1 Заг. Частей"/>
    <w:basedOn w:val="a1"/>
    <w:next w:val="a1"/>
    <w:rsid w:val="0022601E"/>
    <w:pPr>
      <w:pageBreakBefore/>
      <w:numPr>
        <w:numId w:val="15"/>
      </w:numPr>
      <w:autoSpaceDE/>
      <w:autoSpaceDN/>
      <w:spacing w:before="6600" w:after="120" w:line="300" w:lineRule="auto"/>
      <w:ind w:left="102" w:right="709" w:hanging="708"/>
      <w:jc w:val="center"/>
      <w:outlineLvl w:val="0"/>
    </w:pPr>
    <w:rPr>
      <w:rFonts w:eastAsia="MS PGothic"/>
      <w:b/>
      <w:iCs/>
      <w:caps/>
      <w:snapToGrid w:val="0"/>
      <w:spacing w:val="20"/>
      <w:sz w:val="28"/>
      <w:lang w:eastAsia="ja-JP" w:bidi="ar-SA"/>
    </w:rPr>
  </w:style>
  <w:style w:type="paragraph" w:customStyle="1" w:styleId="0311">
    <w:name w:val="03_Глава 1.1."/>
    <w:next w:val="a1"/>
    <w:rsid w:val="0022601E"/>
    <w:pPr>
      <w:keepNext/>
      <w:keepLines/>
      <w:widowControl/>
      <w:numPr>
        <w:ilvl w:val="2"/>
        <w:numId w:val="15"/>
      </w:numPr>
      <w:autoSpaceDE/>
      <w:autoSpaceDN/>
      <w:spacing w:before="120" w:after="120"/>
      <w:ind w:left="1791" w:hanging="707"/>
      <w:jc w:val="both"/>
      <w:outlineLvl w:val="1"/>
    </w:pPr>
    <w:rPr>
      <w:rFonts w:ascii="Times New Roman" w:eastAsia="MS PGothic" w:hAnsi="Times New Roman" w:cs="Times New Roman"/>
      <w:b/>
      <w:sz w:val="26"/>
      <w:szCs w:val="24"/>
      <w:lang w:val="ru-RU"/>
    </w:rPr>
  </w:style>
  <w:style w:type="paragraph" w:customStyle="1" w:styleId="04111">
    <w:name w:val="04_Глава 1.1.1."/>
    <w:next w:val="a1"/>
    <w:rsid w:val="0022601E"/>
    <w:pPr>
      <w:keepNext/>
      <w:keepLines/>
      <w:widowControl/>
      <w:numPr>
        <w:ilvl w:val="3"/>
        <w:numId w:val="15"/>
      </w:numPr>
      <w:autoSpaceDE/>
      <w:autoSpaceDN/>
      <w:spacing w:before="120" w:after="120"/>
      <w:jc w:val="both"/>
      <w:outlineLvl w:val="2"/>
    </w:pPr>
    <w:rPr>
      <w:rFonts w:ascii="Times New Roman" w:eastAsia="MS PGothic" w:hAnsi="Times New Roman" w:cs="Times New Roman"/>
      <w:b/>
      <w:iCs/>
      <w:sz w:val="26"/>
      <w:lang w:val="ru-RU"/>
    </w:rPr>
  </w:style>
  <w:style w:type="paragraph" w:customStyle="1" w:styleId="051111">
    <w:name w:val="05_Глава 1.1.1.1."/>
    <w:next w:val="a1"/>
    <w:autoRedefine/>
    <w:rsid w:val="0022601E"/>
    <w:pPr>
      <w:numPr>
        <w:ilvl w:val="4"/>
        <w:numId w:val="15"/>
      </w:numPr>
      <w:autoSpaceDE/>
      <w:autoSpaceDN/>
      <w:spacing w:after="120"/>
      <w:ind w:left="0" w:hanging="707"/>
      <w:jc w:val="both"/>
      <w:outlineLvl w:val="3"/>
    </w:pPr>
    <w:rPr>
      <w:rFonts w:ascii="Times New Roman" w:eastAsia="MS PGothic" w:hAnsi="Times New Roman" w:cs="Times New Roman"/>
      <w:b/>
      <w:i/>
      <w:iCs/>
      <w:snapToGrid w:val="0"/>
      <w:spacing w:val="20"/>
      <w:sz w:val="26"/>
      <w:szCs w:val="26"/>
      <w:lang w:val="ru-RU"/>
    </w:rPr>
  </w:style>
  <w:style w:type="paragraph" w:customStyle="1" w:styleId="16">
    <w:name w:val="1.6 Заг. Подпараграфов"/>
    <w:next w:val="a1"/>
    <w:rsid w:val="0022601E"/>
    <w:pPr>
      <w:keepNext/>
      <w:keepLines/>
      <w:widowControl/>
      <w:numPr>
        <w:ilvl w:val="5"/>
        <w:numId w:val="15"/>
      </w:numPr>
      <w:autoSpaceDE/>
      <w:autoSpaceDN/>
      <w:spacing w:after="160" w:line="259" w:lineRule="auto"/>
      <w:ind w:left="4707" w:hanging="707"/>
      <w:jc w:val="both"/>
    </w:pPr>
    <w:rPr>
      <w:rFonts w:ascii="Times New Roman" w:eastAsia="MS PGothic" w:hAnsi="Times New Roman" w:cs="Times New Roman"/>
      <w:i/>
      <w:iCs/>
      <w:snapToGrid w:val="0"/>
      <w:spacing w:val="20"/>
      <w:sz w:val="28"/>
      <w:lang w:val="ru-RU"/>
    </w:rPr>
  </w:style>
  <w:style w:type="paragraph" w:customStyle="1" w:styleId="21">
    <w:name w:val="2_1 Рисунок"/>
    <w:rsid w:val="0022601E"/>
    <w:pPr>
      <w:keepLines/>
      <w:widowControl/>
      <w:numPr>
        <w:ilvl w:val="6"/>
        <w:numId w:val="15"/>
      </w:numPr>
      <w:autoSpaceDE/>
      <w:autoSpaceDN/>
      <w:spacing w:after="320"/>
      <w:ind w:left="5679" w:hanging="707"/>
      <w:jc w:val="both"/>
    </w:pPr>
    <w:rPr>
      <w:rFonts w:ascii="Times New Roman" w:eastAsia="MS PGothic" w:hAnsi="Times New Roman" w:cs="Times New Roman"/>
      <w:b/>
      <w:iCs/>
      <w:snapToGrid w:val="0"/>
      <w:sz w:val="26"/>
      <w:szCs w:val="26"/>
      <w:lang w:val="ru-RU"/>
    </w:rPr>
  </w:style>
  <w:style w:type="paragraph" w:customStyle="1" w:styleId="60-">
    <w:name w:val="6.0 Список лит-ры"/>
    <w:rsid w:val="0022601E"/>
    <w:pPr>
      <w:keepNext/>
      <w:keepLines/>
      <w:widowControl/>
      <w:numPr>
        <w:ilvl w:val="8"/>
        <w:numId w:val="15"/>
      </w:numPr>
      <w:tabs>
        <w:tab w:val="clear" w:pos="709"/>
      </w:tabs>
      <w:autoSpaceDE/>
      <w:autoSpaceDN/>
      <w:spacing w:after="40" w:line="300" w:lineRule="auto"/>
      <w:ind w:left="7622" w:hanging="707"/>
      <w:jc w:val="both"/>
    </w:pPr>
    <w:rPr>
      <w:rFonts w:ascii="Times New Roman" w:eastAsia="MS PMincho" w:hAnsi="Times New Roman"/>
      <w:sz w:val="28"/>
      <w:lang w:val="ru-RU"/>
    </w:rPr>
  </w:style>
  <w:style w:type="numbering" w:customStyle="1" w:styleId="1">
    <w:name w:val="Стиль1"/>
    <w:uiPriority w:val="99"/>
    <w:rsid w:val="0022601E"/>
    <w:pPr>
      <w:numPr>
        <w:numId w:val="16"/>
      </w:numPr>
    </w:pPr>
  </w:style>
  <w:style w:type="table" w:customStyle="1" w:styleId="TableNormal3">
    <w:name w:val="Table Normal3"/>
    <w:uiPriority w:val="2"/>
    <w:semiHidden/>
    <w:unhideWhenUsed/>
    <w:qFormat/>
    <w:rsid w:val="00C414EE"/>
    <w:tblPr>
      <w:tblInd w:w="0" w:type="dxa"/>
      <w:tblCellMar>
        <w:top w:w="0" w:type="dxa"/>
        <w:left w:w="0" w:type="dxa"/>
        <w:bottom w:w="0" w:type="dxa"/>
        <w:right w:w="0" w:type="dxa"/>
      </w:tblCellMar>
    </w:tblPr>
  </w:style>
  <w:style w:type="character" w:styleId="aff0">
    <w:name w:val="FollowedHyperlink"/>
    <w:basedOn w:val="a2"/>
    <w:uiPriority w:val="99"/>
    <w:semiHidden/>
    <w:unhideWhenUsed/>
    <w:rsid w:val="000B5FB4"/>
    <w:rPr>
      <w:color w:val="954F72"/>
      <w:u w:val="single"/>
    </w:rPr>
  </w:style>
  <w:style w:type="paragraph" w:customStyle="1" w:styleId="msonormal0">
    <w:name w:val="msonormal"/>
    <w:basedOn w:val="a1"/>
    <w:rsid w:val="000B5FB4"/>
    <w:pPr>
      <w:autoSpaceDE/>
      <w:autoSpaceDN/>
      <w:spacing w:before="100" w:beforeAutospacing="1" w:after="100" w:afterAutospacing="1"/>
    </w:pPr>
    <w:rPr>
      <w:sz w:val="24"/>
      <w:szCs w:val="24"/>
      <w:lang w:bidi="ar-SA"/>
    </w:rPr>
  </w:style>
  <w:style w:type="paragraph" w:customStyle="1" w:styleId="xl65">
    <w:name w:val="xl65"/>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color w:val="000000"/>
      <w:sz w:val="20"/>
      <w:szCs w:val="20"/>
      <w:lang w:bidi="ar-SA"/>
    </w:rPr>
  </w:style>
  <w:style w:type="paragraph" w:customStyle="1" w:styleId="xl66">
    <w:name w:val="xl66"/>
    <w:basedOn w:val="a1"/>
    <w:rsid w:val="000B5FB4"/>
    <w:pPr>
      <w:autoSpaceDE/>
      <w:autoSpaceDN/>
      <w:spacing w:before="100" w:beforeAutospacing="1" w:after="100" w:afterAutospacing="1"/>
      <w:textAlignment w:val="center"/>
    </w:pPr>
    <w:rPr>
      <w:sz w:val="24"/>
      <w:szCs w:val="24"/>
      <w:lang w:bidi="ar-SA"/>
    </w:rPr>
  </w:style>
  <w:style w:type="paragraph" w:customStyle="1" w:styleId="xl67">
    <w:name w:val="xl67"/>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paragraph" w:customStyle="1" w:styleId="xl68">
    <w:name w:val="xl68"/>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character" w:customStyle="1" w:styleId="af0">
    <w:name w:val="Название объекта Знак"/>
    <w:aliases w:val="Знак Знак,Таблица - Название объекта Знак,!! Object Novogor !! Знак,Caption Char Знак,Caption Char1 Char1 Char Char Знак,Caption Char Char2 Char1 Char Char Знак,Caption Char Char Char Char Char1 Char1 Char Char1 Char Знак"/>
    <w:basedOn w:val="a2"/>
    <w:link w:val="af"/>
    <w:locked/>
    <w:rsid w:val="005D19DA"/>
    <w:rPr>
      <w:rFonts w:ascii="Times New Roman" w:eastAsia="Times New Roman" w:hAnsi="Times New Roman" w:cs="Times New Roman"/>
      <w:i/>
      <w:iCs/>
      <w:color w:val="1F497D" w:themeColor="text2"/>
      <w:sz w:val="18"/>
      <w:szCs w:val="18"/>
      <w:lang w:val="ru-RU" w:eastAsia="ru-RU" w:bidi="ru-RU"/>
    </w:rPr>
  </w:style>
  <w:style w:type="paragraph" w:customStyle="1" w:styleId="aff1">
    <w:name w:val="Для таблицы"/>
    <w:basedOn w:val="a1"/>
    <w:next w:val="a1"/>
    <w:rsid w:val="00B61B3A"/>
    <w:pPr>
      <w:autoSpaceDE/>
      <w:autoSpaceDN/>
      <w:jc w:val="center"/>
    </w:pPr>
    <w:rPr>
      <w:rFonts w:eastAsia="Calibri"/>
      <w:sz w:val="20"/>
      <w:lang w:eastAsia="en-US" w:bidi="ar-SA"/>
    </w:rPr>
  </w:style>
  <w:style w:type="paragraph" w:customStyle="1" w:styleId="xl62">
    <w:name w:val="xl62"/>
    <w:basedOn w:val="a1"/>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20"/>
      <w:szCs w:val="20"/>
      <w:lang w:bidi="ar-SA"/>
    </w:rPr>
  </w:style>
  <w:style w:type="paragraph" w:customStyle="1" w:styleId="xl63">
    <w:name w:val="xl63"/>
    <w:basedOn w:val="a1"/>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bidi="ar-SA"/>
    </w:rPr>
  </w:style>
  <w:style w:type="paragraph" w:customStyle="1" w:styleId="xl64">
    <w:name w:val="xl64"/>
    <w:basedOn w:val="a1"/>
    <w:rsid w:val="00283BD0"/>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b/>
      <w:bCs/>
      <w:color w:val="000000"/>
      <w:sz w:val="20"/>
      <w:szCs w:val="20"/>
      <w:lang w:bidi="ar-SA"/>
    </w:rPr>
  </w:style>
  <w:style w:type="paragraph" w:customStyle="1" w:styleId="a0">
    <w:name w:val="(Схема ТС) Нумерованный список"/>
    <w:basedOn w:val="a1"/>
    <w:next w:val="a1"/>
    <w:qFormat/>
    <w:rsid w:val="00941AE3"/>
    <w:pPr>
      <w:numPr>
        <w:numId w:val="36"/>
      </w:numPr>
      <w:suppressAutoHyphens/>
      <w:autoSpaceDE/>
      <w:autoSpaceDN/>
      <w:spacing w:before="120" w:after="120"/>
      <w:ind w:left="709" w:hanging="425"/>
      <w:contextualSpacing/>
    </w:pPr>
    <w:rPr>
      <w:rFonts w:eastAsia="Calibri"/>
      <w:lang w:eastAsia="en-US" w:bidi="ar-SA"/>
    </w:rPr>
  </w:style>
  <w:style w:type="character" w:customStyle="1" w:styleId="23">
    <w:name w:val="Заголовок 2 Знак"/>
    <w:aliases w:val="1.1.1. Заголовок Знак"/>
    <w:basedOn w:val="a2"/>
    <w:link w:val="20"/>
    <w:uiPriority w:val="1"/>
    <w:rsid w:val="007E7C2E"/>
    <w:rPr>
      <w:rFonts w:ascii="Times New Roman" w:eastAsia="MS PGothic" w:hAnsi="Times New Roman" w:cs="Times New Roman"/>
      <w:b/>
      <w:bCs/>
      <w:iCs/>
      <w:sz w:val="26"/>
      <w:szCs w:val="26"/>
      <w:lang w:val="ru-RU"/>
    </w:rPr>
  </w:style>
  <w:style w:type="character" w:styleId="aff2">
    <w:name w:val="Placeholder Text"/>
    <w:basedOn w:val="a2"/>
    <w:uiPriority w:val="99"/>
    <w:semiHidden/>
    <w:rsid w:val="00542DE2"/>
    <w:rPr>
      <w:color w:val="808080"/>
    </w:rPr>
  </w:style>
  <w:style w:type="paragraph" w:customStyle="1" w:styleId="11">
    <w:name w:val="1.1. заголовок"/>
    <w:next w:val="aff"/>
    <w:link w:val="111"/>
    <w:uiPriority w:val="1"/>
    <w:qFormat/>
    <w:rsid w:val="00B76467"/>
    <w:pPr>
      <w:keepNext/>
      <w:keepLines/>
      <w:widowControl/>
      <w:numPr>
        <w:ilvl w:val="1"/>
        <w:numId w:val="56"/>
      </w:numPr>
      <w:spacing w:line="360" w:lineRule="auto"/>
      <w:jc w:val="both"/>
      <w:outlineLvl w:val="1"/>
    </w:pPr>
    <w:rPr>
      <w:rFonts w:ascii="Times New Roman" w:eastAsia="Times New Roman" w:hAnsi="Times New Roman" w:cs="Times New Roman"/>
      <w:b/>
      <w:bCs/>
      <w:sz w:val="26"/>
      <w:szCs w:val="26"/>
      <w:lang w:val="ru-RU" w:eastAsia="ru-RU" w:bidi="ru-RU"/>
    </w:rPr>
  </w:style>
  <w:style w:type="paragraph" w:customStyle="1" w:styleId="1111">
    <w:name w:val="1.1.1. Заголовок1"/>
    <w:next w:val="a1"/>
    <w:link w:val="11111"/>
    <w:uiPriority w:val="1"/>
    <w:qFormat/>
    <w:rsid w:val="00B76467"/>
    <w:pPr>
      <w:keepNext/>
      <w:keepLines/>
      <w:widowControl/>
      <w:numPr>
        <w:ilvl w:val="2"/>
        <w:numId w:val="56"/>
      </w:numPr>
      <w:spacing w:line="360" w:lineRule="auto"/>
      <w:jc w:val="both"/>
      <w:outlineLvl w:val="2"/>
    </w:pPr>
    <w:rPr>
      <w:rFonts w:ascii="Times New Roman" w:eastAsia="Times New Roman" w:hAnsi="Times New Roman" w:cs="Times New Roman"/>
      <w:b/>
      <w:sz w:val="26"/>
      <w:lang w:val="ru-RU"/>
    </w:rPr>
  </w:style>
  <w:style w:type="character" w:customStyle="1" w:styleId="111">
    <w:name w:val="1.1. заголовок Знак"/>
    <w:basedOn w:val="12"/>
    <w:link w:val="11"/>
    <w:uiPriority w:val="1"/>
    <w:rsid w:val="00B76467"/>
    <w:rPr>
      <w:rFonts w:ascii="Times New Roman" w:eastAsia="Times New Roman" w:hAnsi="Times New Roman" w:cs="Times New Roman"/>
      <w:b/>
      <w:bCs/>
      <w:sz w:val="26"/>
      <w:szCs w:val="26"/>
      <w:lang w:val="ru-RU" w:eastAsia="ru-RU" w:bidi="ru-RU"/>
    </w:rPr>
  </w:style>
  <w:style w:type="paragraph" w:customStyle="1" w:styleId="11110">
    <w:name w:val="1.1.1.1 Заголовок"/>
    <w:next w:val="a1"/>
    <w:link w:val="11112"/>
    <w:uiPriority w:val="1"/>
    <w:qFormat/>
    <w:rsid w:val="00B76467"/>
    <w:pPr>
      <w:keepNext/>
      <w:keepLines/>
      <w:widowControl/>
      <w:numPr>
        <w:ilvl w:val="3"/>
        <w:numId w:val="56"/>
      </w:numPr>
      <w:spacing w:line="360" w:lineRule="auto"/>
      <w:jc w:val="both"/>
      <w:outlineLvl w:val="3"/>
    </w:pPr>
    <w:rPr>
      <w:rFonts w:ascii="Times New Roman" w:eastAsia="MS PGothic" w:hAnsi="Times New Roman" w:cs="Times New Roman"/>
      <w:b/>
      <w:bCs/>
      <w:iCs/>
      <w:sz w:val="26"/>
      <w:szCs w:val="26"/>
      <w:lang w:val="ru-RU"/>
    </w:rPr>
  </w:style>
  <w:style w:type="character" w:customStyle="1" w:styleId="11111">
    <w:name w:val="1.1.1. Заголовок1 Знак"/>
    <w:basedOn w:val="a2"/>
    <w:link w:val="1111"/>
    <w:uiPriority w:val="1"/>
    <w:rsid w:val="00B76467"/>
    <w:rPr>
      <w:rFonts w:ascii="Times New Roman" w:eastAsia="Times New Roman" w:hAnsi="Times New Roman" w:cs="Times New Roman"/>
      <w:b/>
      <w:sz w:val="26"/>
      <w:lang w:val="ru-RU"/>
    </w:rPr>
  </w:style>
  <w:style w:type="paragraph" w:customStyle="1" w:styleId="0">
    <w:name w:val="0. Заголовок без нумерации"/>
    <w:next w:val="a1"/>
    <w:link w:val="00"/>
    <w:uiPriority w:val="1"/>
    <w:qFormat/>
    <w:rsid w:val="00871A77"/>
    <w:pPr>
      <w:keepNext/>
      <w:keepLines/>
      <w:widowControl/>
      <w:spacing w:before="120" w:line="360" w:lineRule="auto"/>
      <w:jc w:val="center"/>
      <w:outlineLvl w:val="0"/>
    </w:pPr>
    <w:rPr>
      <w:rFonts w:ascii="Times New Roman" w:eastAsia="Times New Roman" w:hAnsi="Times New Roman" w:cs="Times New Roman"/>
      <w:b/>
      <w:bCs/>
      <w:sz w:val="26"/>
      <w:szCs w:val="26"/>
      <w:lang w:val="ru-RU" w:eastAsia="ru-RU" w:bidi="ru-RU"/>
    </w:rPr>
  </w:style>
  <w:style w:type="character" w:customStyle="1" w:styleId="11112">
    <w:name w:val="1.1.1.1 Заголовок Знак"/>
    <w:basedOn w:val="a2"/>
    <w:link w:val="11110"/>
    <w:uiPriority w:val="1"/>
    <w:rsid w:val="00B76467"/>
    <w:rPr>
      <w:rFonts w:ascii="Times New Roman" w:eastAsia="MS PGothic" w:hAnsi="Times New Roman" w:cs="Times New Roman"/>
      <w:b/>
      <w:bCs/>
      <w:iCs/>
      <w:sz w:val="26"/>
      <w:szCs w:val="26"/>
      <w:lang w:val="ru-RU"/>
    </w:rPr>
  </w:style>
  <w:style w:type="paragraph" w:customStyle="1" w:styleId="aff3">
    <w:name w:val="Таблица"/>
    <w:next w:val="a1"/>
    <w:link w:val="aff4"/>
    <w:uiPriority w:val="1"/>
    <w:qFormat/>
    <w:rsid w:val="00812FAB"/>
    <w:pPr>
      <w:spacing w:after="120"/>
      <w:ind w:firstLine="851"/>
      <w:jc w:val="both"/>
    </w:pPr>
    <w:rPr>
      <w:rFonts w:ascii="Times New Roman" w:eastAsia="Times New Roman" w:hAnsi="Times New Roman" w:cs="Times New Roman"/>
      <w:b/>
      <w:iCs/>
      <w:sz w:val="26"/>
      <w:szCs w:val="18"/>
      <w:lang w:val="ru-RU" w:eastAsia="ru-RU" w:bidi="ru-RU"/>
    </w:rPr>
  </w:style>
  <w:style w:type="character" w:customStyle="1" w:styleId="00">
    <w:name w:val="0. Заголовок без нумерации Знак"/>
    <w:basedOn w:val="a2"/>
    <w:link w:val="0"/>
    <w:uiPriority w:val="1"/>
    <w:rsid w:val="00871A77"/>
    <w:rPr>
      <w:rFonts w:ascii="Times New Roman" w:eastAsia="Times New Roman" w:hAnsi="Times New Roman" w:cs="Times New Roman"/>
      <w:b/>
      <w:bCs/>
      <w:sz w:val="26"/>
      <w:szCs w:val="26"/>
      <w:lang w:val="ru-RU" w:eastAsia="ru-RU" w:bidi="ru-RU"/>
    </w:rPr>
  </w:style>
  <w:style w:type="paragraph" w:customStyle="1" w:styleId="aff5">
    <w:name w:val="!центр"/>
    <w:basedOn w:val="a1"/>
    <w:link w:val="aff6"/>
    <w:uiPriority w:val="1"/>
    <w:qFormat/>
    <w:rsid w:val="00BB12B3"/>
    <w:pPr>
      <w:tabs>
        <w:tab w:val="left" w:pos="0"/>
      </w:tabs>
      <w:ind w:firstLine="0"/>
      <w:jc w:val="center"/>
    </w:pPr>
  </w:style>
  <w:style w:type="character" w:customStyle="1" w:styleId="aff4">
    <w:name w:val="Таблица Знак"/>
    <w:basedOn w:val="a2"/>
    <w:link w:val="aff3"/>
    <w:uiPriority w:val="1"/>
    <w:rsid w:val="00812FAB"/>
    <w:rPr>
      <w:rFonts w:ascii="Times New Roman" w:eastAsia="Times New Roman" w:hAnsi="Times New Roman" w:cs="Times New Roman"/>
      <w:b/>
      <w:iCs/>
      <w:sz w:val="26"/>
      <w:szCs w:val="18"/>
      <w:lang w:val="ru-RU" w:eastAsia="ru-RU" w:bidi="ru-RU"/>
    </w:rPr>
  </w:style>
  <w:style w:type="character" w:customStyle="1" w:styleId="aff6">
    <w:name w:val="!центр Знак"/>
    <w:basedOn w:val="a2"/>
    <w:link w:val="aff5"/>
    <w:uiPriority w:val="1"/>
    <w:rsid w:val="00BB12B3"/>
    <w:rPr>
      <w:rFonts w:ascii="Times New Roman" w:eastAsia="Times New Roman" w:hAnsi="Times New Roman" w:cs="Times New Roman"/>
      <w:sz w:val="26"/>
      <w:lang w:val="ru-RU" w:eastAsia="ru-RU" w:bidi="ru-RU"/>
    </w:rPr>
  </w:style>
  <w:style w:type="paragraph" w:customStyle="1" w:styleId="font0">
    <w:name w:val="font0"/>
    <w:basedOn w:val="a1"/>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5">
    <w:name w:val="font5"/>
    <w:basedOn w:val="a1"/>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6">
    <w:name w:val="font6"/>
    <w:basedOn w:val="a1"/>
    <w:rsid w:val="00DB5256"/>
    <w:pPr>
      <w:autoSpaceDE/>
      <w:autoSpaceDN/>
      <w:spacing w:before="100" w:beforeAutospacing="1" w:after="100" w:afterAutospacing="1" w:line="240" w:lineRule="auto"/>
      <w:ind w:firstLine="0"/>
      <w:jc w:val="left"/>
    </w:pPr>
    <w:rPr>
      <w:color w:val="000000"/>
      <w:sz w:val="20"/>
      <w:szCs w:val="20"/>
      <w:u w:val="single"/>
      <w:lang w:bidi="ar-SA"/>
    </w:rPr>
  </w:style>
  <w:style w:type="paragraph" w:customStyle="1" w:styleId="xl69">
    <w:name w:val="xl69"/>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0">
    <w:name w:val="xl70"/>
    <w:basedOn w:val="a1"/>
    <w:rsid w:val="00DB5256"/>
    <w:pPr>
      <w:autoSpaceDE/>
      <w:autoSpaceDN/>
      <w:spacing w:before="100" w:beforeAutospacing="1" w:after="100" w:afterAutospacing="1" w:line="240" w:lineRule="auto"/>
      <w:ind w:firstLine="0"/>
      <w:jc w:val="center"/>
    </w:pPr>
    <w:rPr>
      <w:sz w:val="24"/>
      <w:szCs w:val="24"/>
      <w:lang w:bidi="ar-SA"/>
    </w:rPr>
  </w:style>
  <w:style w:type="paragraph" w:customStyle="1" w:styleId="xl71">
    <w:name w:val="xl71"/>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sz w:val="24"/>
      <w:szCs w:val="24"/>
      <w:lang w:bidi="ar-SA"/>
    </w:rPr>
  </w:style>
  <w:style w:type="paragraph" w:customStyle="1" w:styleId="xl72">
    <w:name w:val="xl72"/>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73">
    <w:name w:val="xl73"/>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color w:val="000000"/>
      <w:sz w:val="24"/>
      <w:szCs w:val="24"/>
      <w:lang w:bidi="ar-SA"/>
    </w:rPr>
  </w:style>
  <w:style w:type="paragraph" w:customStyle="1" w:styleId="xl74">
    <w:name w:val="xl74"/>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u w:val="single"/>
      <w:lang w:bidi="ar-SA"/>
    </w:rPr>
  </w:style>
  <w:style w:type="paragraph" w:customStyle="1" w:styleId="xl75">
    <w:name w:val="xl75"/>
    <w:basedOn w:val="a1"/>
    <w:rsid w:val="00DB5256"/>
    <w:pPr>
      <w:autoSpaceDE/>
      <w:autoSpaceDN/>
      <w:spacing w:before="100" w:beforeAutospacing="1" w:after="100" w:afterAutospacing="1" w:line="240" w:lineRule="auto"/>
      <w:ind w:firstLine="0"/>
      <w:jc w:val="left"/>
    </w:pPr>
    <w:rPr>
      <w:sz w:val="24"/>
      <w:szCs w:val="24"/>
      <w:lang w:bidi="ar-SA"/>
    </w:rPr>
  </w:style>
  <w:style w:type="paragraph" w:customStyle="1" w:styleId="xl76">
    <w:name w:val="xl76"/>
    <w:basedOn w:val="a1"/>
    <w:rsid w:val="00DB5256"/>
    <w:pPr>
      <w:shd w:val="clear" w:color="000000" w:fill="DDEBF7"/>
      <w:autoSpaceDE/>
      <w:autoSpaceDN/>
      <w:spacing w:before="100" w:beforeAutospacing="1" w:after="100" w:afterAutospacing="1" w:line="240" w:lineRule="auto"/>
      <w:ind w:firstLine="0"/>
      <w:jc w:val="left"/>
    </w:pPr>
    <w:rPr>
      <w:sz w:val="24"/>
      <w:szCs w:val="24"/>
      <w:lang w:bidi="ar-SA"/>
    </w:rPr>
  </w:style>
  <w:style w:type="paragraph" w:customStyle="1" w:styleId="xl77">
    <w:name w:val="xl77"/>
    <w:basedOn w:val="a1"/>
    <w:rsid w:val="00DB5256"/>
    <w:pPr>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78">
    <w:name w:val="xl78"/>
    <w:basedOn w:val="a1"/>
    <w:rsid w:val="00DB5256"/>
    <w:pPr>
      <w:pBdr>
        <w:top w:val="single" w:sz="4" w:space="0" w:color="auto"/>
        <w:left w:val="single" w:sz="4" w:space="0" w:color="auto"/>
        <w:bottom w:val="single" w:sz="4" w:space="0" w:color="auto"/>
        <w:right w:val="single" w:sz="4" w:space="0" w:color="auto"/>
      </w:pBdr>
      <w:shd w:val="clear" w:color="000000" w:fill="C6EF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9">
    <w:name w:val="xl79"/>
    <w:basedOn w:val="a1"/>
    <w:rsid w:val="00DB5256"/>
    <w:pPr>
      <w:pBdr>
        <w:top w:val="single" w:sz="4" w:space="0" w:color="auto"/>
        <w:left w:val="single" w:sz="4" w:space="0" w:color="auto"/>
        <w:bottom w:val="single" w:sz="4" w:space="0" w:color="auto"/>
        <w:right w:val="single" w:sz="4" w:space="0" w:color="auto"/>
      </w:pBdr>
      <w:shd w:val="clear" w:color="000000" w:fill="FFEB9C"/>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0">
    <w:name w:val="xl80"/>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1">
    <w:name w:val="xl81"/>
    <w:basedOn w:val="a1"/>
    <w:rsid w:val="00DB5256"/>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2">
    <w:name w:val="xl82"/>
    <w:basedOn w:val="a1"/>
    <w:rsid w:val="00E42B48"/>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3">
    <w:name w:val="xl83"/>
    <w:basedOn w:val="a1"/>
    <w:rsid w:val="00E8064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4">
    <w:name w:val="xl84"/>
    <w:basedOn w:val="a1"/>
    <w:rsid w:val="00E80644"/>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aff7">
    <w:name w:val="!Таблица и Рисунок"/>
    <w:basedOn w:val="af"/>
    <w:link w:val="aff8"/>
    <w:uiPriority w:val="1"/>
    <w:rsid w:val="00227782"/>
    <w:pPr>
      <w:spacing w:before="120" w:after="0"/>
      <w:ind w:firstLine="0"/>
      <w:jc w:val="left"/>
    </w:pPr>
    <w:rPr>
      <w:b/>
      <w:i w:val="0"/>
      <w:color w:val="000000" w:themeColor="text1"/>
      <w:sz w:val="26"/>
    </w:rPr>
  </w:style>
  <w:style w:type="character" w:customStyle="1" w:styleId="aff8">
    <w:name w:val="!Таблица и Рисунок Знак"/>
    <w:basedOn w:val="af0"/>
    <w:link w:val="aff7"/>
    <w:uiPriority w:val="1"/>
    <w:rsid w:val="00227782"/>
    <w:rPr>
      <w:rFonts w:ascii="Times New Roman" w:eastAsia="Times New Roman" w:hAnsi="Times New Roman" w:cs="Times New Roman"/>
      <w:b/>
      <w:i w:val="0"/>
      <w:iCs/>
      <w:color w:val="000000" w:themeColor="text1"/>
      <w:sz w:val="26"/>
      <w:szCs w:val="18"/>
      <w:lang w:val="ru-RU" w:eastAsia="ru-RU" w:bidi="ru-RU"/>
    </w:rPr>
  </w:style>
  <w:style w:type="paragraph" w:customStyle="1" w:styleId="xl85">
    <w:name w:val="xl85"/>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86">
    <w:name w:val="xl86"/>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7">
    <w:name w:val="xl87"/>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88">
    <w:name w:val="xl88"/>
    <w:basedOn w:val="a1"/>
    <w:rsid w:val="00176FFA"/>
    <w:pPr>
      <w:pBdr>
        <w:top w:val="single" w:sz="4" w:space="0" w:color="auto"/>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9">
    <w:name w:val="xl89"/>
    <w:basedOn w:val="a1"/>
    <w:rsid w:val="00176FFA"/>
    <w:pPr>
      <w:pBdr>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0">
    <w:name w:val="xl90"/>
    <w:basedOn w:val="a1"/>
    <w:rsid w:val="00176FFA"/>
    <w:pPr>
      <w:pBdr>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1">
    <w:name w:val="xl91"/>
    <w:basedOn w:val="a1"/>
    <w:rsid w:val="00176FFA"/>
    <w:pPr>
      <w:shd w:val="clear" w:color="000000" w:fill="A6A6A6"/>
      <w:autoSpaceDE/>
      <w:autoSpaceDN/>
      <w:spacing w:before="100" w:beforeAutospacing="1" w:after="100" w:afterAutospacing="1" w:line="240" w:lineRule="auto"/>
      <w:ind w:firstLine="0"/>
      <w:jc w:val="left"/>
    </w:pPr>
    <w:rPr>
      <w:sz w:val="24"/>
      <w:szCs w:val="24"/>
      <w:lang w:bidi="ar-SA"/>
    </w:rPr>
  </w:style>
  <w:style w:type="paragraph" w:customStyle="1" w:styleId="xl92">
    <w:name w:val="xl92"/>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3">
    <w:name w:val="xl93"/>
    <w:basedOn w:val="a1"/>
    <w:rsid w:val="00176FFA"/>
    <w:pPr>
      <w:shd w:val="clear" w:color="000000" w:fill="A6A6A6"/>
      <w:autoSpaceDE/>
      <w:autoSpaceDN/>
      <w:spacing w:before="100" w:beforeAutospacing="1" w:after="100" w:afterAutospacing="1" w:line="240" w:lineRule="auto"/>
      <w:ind w:firstLine="0"/>
      <w:jc w:val="center"/>
    </w:pPr>
    <w:rPr>
      <w:sz w:val="24"/>
      <w:szCs w:val="24"/>
      <w:lang w:bidi="ar-SA"/>
    </w:rPr>
  </w:style>
  <w:style w:type="table" w:customStyle="1" w:styleId="TableGridReport2">
    <w:name w:val="Table Grid Report2"/>
    <w:basedOn w:val="a3"/>
    <w:next w:val="af1"/>
    <w:uiPriority w:val="59"/>
    <w:rsid w:val="008B282F"/>
    <w:pPr>
      <w:widowControl/>
      <w:autoSpaceDE/>
      <w:autoSpaceDN/>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itle"/>
    <w:basedOn w:val="a1"/>
    <w:next w:val="a1"/>
    <w:link w:val="affa"/>
    <w:uiPriority w:val="10"/>
    <w:qFormat/>
    <w:rsid w:val="006604DD"/>
    <w:pPr>
      <w:spacing w:line="240" w:lineRule="auto"/>
      <w:contextualSpacing/>
    </w:pPr>
    <w:rPr>
      <w:rFonts w:asciiTheme="majorHAnsi" w:eastAsiaTheme="majorEastAsia" w:hAnsiTheme="majorHAnsi" w:cstheme="majorBidi"/>
      <w:spacing w:val="-10"/>
      <w:kern w:val="28"/>
      <w:sz w:val="56"/>
      <w:szCs w:val="56"/>
    </w:rPr>
  </w:style>
  <w:style w:type="character" w:customStyle="1" w:styleId="affa">
    <w:name w:val="Заголовок Знак"/>
    <w:basedOn w:val="a2"/>
    <w:link w:val="aff9"/>
    <w:uiPriority w:val="10"/>
    <w:rsid w:val="006604DD"/>
    <w:rPr>
      <w:rFonts w:asciiTheme="majorHAnsi" w:eastAsiaTheme="majorEastAsia" w:hAnsiTheme="majorHAnsi" w:cstheme="majorBidi"/>
      <w:spacing w:val="-10"/>
      <w:kern w:val="28"/>
      <w:sz w:val="56"/>
      <w:szCs w:val="56"/>
      <w:lang w:val="ru-RU" w:eastAsia="ru-RU" w:bidi="ru-RU"/>
    </w:rPr>
  </w:style>
  <w:style w:type="paragraph" w:customStyle="1" w:styleId="xl94">
    <w:name w:val="xl94"/>
    <w:basedOn w:val="a1"/>
    <w:rsid w:val="006604D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sz w:val="18"/>
      <w:szCs w:val="18"/>
      <w:lang w:eastAsia="ja-JP" w:bidi="ar-SA"/>
    </w:rPr>
  </w:style>
  <w:style w:type="paragraph" w:customStyle="1" w:styleId="xl95">
    <w:name w:val="xl95"/>
    <w:basedOn w:val="a1"/>
    <w:rsid w:val="006604DD"/>
    <w:pPr>
      <w:pBdr>
        <w:left w:val="single" w:sz="4" w:space="0" w:color="auto"/>
        <w:right w:val="single" w:sz="4" w:space="0" w:color="auto"/>
      </w:pBdr>
      <w:shd w:val="clear" w:color="000000" w:fill="F2F2F2"/>
      <w:autoSpaceDE/>
      <w:autoSpaceDN/>
      <w:spacing w:before="100" w:beforeAutospacing="1" w:after="100" w:afterAutospacing="1" w:line="240" w:lineRule="auto"/>
      <w:ind w:firstLine="0"/>
      <w:jc w:val="left"/>
    </w:pPr>
    <w:rPr>
      <w:sz w:val="24"/>
      <w:szCs w:val="24"/>
      <w:lang w:eastAsia="ja-JP" w:bidi="ar-SA"/>
    </w:rPr>
  </w:style>
  <w:style w:type="paragraph" w:customStyle="1" w:styleId="xl96">
    <w:name w:val="xl96"/>
    <w:basedOn w:val="a1"/>
    <w:rsid w:val="006604DD"/>
    <w:pPr>
      <w:pBdr>
        <w:left w:val="single" w:sz="4" w:space="0" w:color="auto"/>
        <w:bottom w:val="double" w:sz="6" w:space="0" w:color="auto"/>
        <w:right w:val="single" w:sz="4" w:space="0" w:color="auto"/>
      </w:pBdr>
      <w:shd w:val="clear" w:color="000000" w:fill="F2F2F2"/>
      <w:autoSpaceDE/>
      <w:autoSpaceDN/>
      <w:spacing w:before="100" w:beforeAutospacing="1" w:after="100" w:afterAutospacing="1" w:line="240" w:lineRule="auto"/>
      <w:ind w:firstLine="0"/>
      <w:jc w:val="left"/>
    </w:pPr>
    <w:rPr>
      <w:sz w:val="24"/>
      <w:szCs w:val="24"/>
      <w:lang w:eastAsia="ja-JP" w:bidi="ar-SA"/>
    </w:rPr>
  </w:style>
  <w:style w:type="paragraph" w:customStyle="1" w:styleId="xl97">
    <w:name w:val="xl97"/>
    <w:basedOn w:val="a1"/>
    <w:rsid w:val="006604DD"/>
    <w:pPr>
      <w:pBdr>
        <w:top w:val="single" w:sz="4" w:space="0" w:color="auto"/>
        <w:left w:val="single" w:sz="4" w:space="0" w:color="auto"/>
        <w:right w:val="single" w:sz="4" w:space="0" w:color="auto"/>
      </w:pBdr>
      <w:shd w:val="clear" w:color="000000" w:fill="F2F2F2"/>
      <w:autoSpaceDE/>
      <w:autoSpaceDN/>
      <w:spacing w:before="100" w:beforeAutospacing="1" w:after="100" w:afterAutospacing="1" w:line="240" w:lineRule="auto"/>
      <w:ind w:firstLine="0"/>
      <w:jc w:val="left"/>
    </w:pPr>
    <w:rPr>
      <w:sz w:val="24"/>
      <w:szCs w:val="24"/>
      <w:lang w:eastAsia="ja-JP" w:bidi="ar-SA"/>
    </w:rPr>
  </w:style>
  <w:style w:type="paragraph" w:customStyle="1" w:styleId="xl98">
    <w:name w:val="xl98"/>
    <w:basedOn w:val="a1"/>
    <w:rsid w:val="006604DD"/>
    <w:pPr>
      <w:pBdr>
        <w:left w:val="single" w:sz="4" w:space="0" w:color="auto"/>
        <w:right w:val="single" w:sz="4" w:space="0" w:color="auto"/>
      </w:pBdr>
      <w:shd w:val="clear" w:color="000000" w:fill="F2F2F2"/>
      <w:autoSpaceDE/>
      <w:autoSpaceDN/>
      <w:spacing w:before="100" w:beforeAutospacing="1" w:after="100" w:afterAutospacing="1" w:line="240" w:lineRule="auto"/>
      <w:ind w:firstLine="0"/>
      <w:jc w:val="left"/>
    </w:pPr>
    <w:rPr>
      <w:sz w:val="24"/>
      <w:szCs w:val="24"/>
      <w:lang w:eastAsia="ja-JP" w:bidi="ar-SA"/>
    </w:rPr>
  </w:style>
  <w:style w:type="paragraph" w:customStyle="1" w:styleId="xl99">
    <w:name w:val="xl99"/>
    <w:basedOn w:val="a1"/>
    <w:rsid w:val="006604DD"/>
    <w:pPr>
      <w:pBdr>
        <w:left w:val="single" w:sz="4" w:space="0" w:color="auto"/>
        <w:bottom w:val="double" w:sz="6" w:space="0" w:color="auto"/>
        <w:right w:val="single" w:sz="4" w:space="0" w:color="auto"/>
      </w:pBdr>
      <w:shd w:val="clear" w:color="000000" w:fill="F2F2F2"/>
      <w:autoSpaceDE/>
      <w:autoSpaceDN/>
      <w:spacing w:before="100" w:beforeAutospacing="1" w:after="100" w:afterAutospacing="1" w:line="240" w:lineRule="auto"/>
      <w:ind w:firstLine="0"/>
      <w:jc w:val="left"/>
    </w:pPr>
    <w:rPr>
      <w:sz w:val="24"/>
      <w:szCs w:val="24"/>
      <w:lang w:eastAsia="ja-JP" w:bidi="ar-SA"/>
    </w:rPr>
  </w:style>
  <w:style w:type="paragraph" w:customStyle="1" w:styleId="xl100">
    <w:name w:val="xl100"/>
    <w:basedOn w:val="a1"/>
    <w:rsid w:val="006604DD"/>
    <w:pPr>
      <w:pBdr>
        <w:top w:val="single" w:sz="4" w:space="0" w:color="auto"/>
        <w:left w:val="single" w:sz="4" w:space="0" w:color="auto"/>
        <w:right w:val="single" w:sz="4" w:space="0" w:color="auto"/>
      </w:pBdr>
      <w:autoSpaceDE/>
      <w:autoSpaceDN/>
      <w:spacing w:before="100" w:beforeAutospacing="1" w:after="100" w:afterAutospacing="1" w:line="240" w:lineRule="auto"/>
      <w:ind w:firstLine="0"/>
      <w:jc w:val="left"/>
    </w:pPr>
    <w:rPr>
      <w:sz w:val="24"/>
      <w:szCs w:val="24"/>
      <w:lang w:eastAsia="ja-JP" w:bidi="ar-SA"/>
    </w:rPr>
  </w:style>
  <w:style w:type="paragraph" w:customStyle="1" w:styleId="xl101">
    <w:name w:val="xl101"/>
    <w:basedOn w:val="a1"/>
    <w:rsid w:val="006604DD"/>
    <w:pPr>
      <w:pBdr>
        <w:top w:val="single" w:sz="4" w:space="0" w:color="806000"/>
        <w:left w:val="single" w:sz="4" w:space="0" w:color="806000"/>
        <w:bottom w:val="single" w:sz="4" w:space="0" w:color="806000"/>
        <w:right w:val="single" w:sz="4" w:space="0" w:color="806000"/>
      </w:pBdr>
      <w:autoSpaceDE/>
      <w:autoSpaceDN/>
      <w:spacing w:before="100" w:beforeAutospacing="1" w:after="100" w:afterAutospacing="1" w:line="240" w:lineRule="auto"/>
      <w:ind w:firstLine="0"/>
      <w:jc w:val="left"/>
    </w:pPr>
    <w:rPr>
      <w:b/>
      <w:bCs/>
      <w:sz w:val="24"/>
      <w:szCs w:val="24"/>
      <w:lang w:eastAsia="ja-JP" w:bidi="ar-SA"/>
    </w:rPr>
  </w:style>
  <w:style w:type="paragraph" w:styleId="affb">
    <w:name w:val="Normal (Web)"/>
    <w:basedOn w:val="a1"/>
    <w:rsid w:val="006604DD"/>
    <w:pPr>
      <w:autoSpaceDE/>
      <w:autoSpaceDN/>
      <w:spacing w:before="100" w:beforeAutospacing="1" w:after="100" w:afterAutospacing="1" w:line="240" w:lineRule="auto"/>
      <w:ind w:firstLine="0"/>
      <w:jc w:val="left"/>
    </w:pPr>
    <w:rPr>
      <w:rFonts w:eastAsia="Calibri"/>
      <w:sz w:val="24"/>
      <w:szCs w:val="24"/>
      <w:lang w:bidi="ar-SA"/>
    </w:rPr>
  </w:style>
  <w:style w:type="table" w:customStyle="1" w:styleId="220">
    <w:name w:val="Сетка таблицы22"/>
    <w:basedOn w:val="a3"/>
    <w:uiPriority w:val="59"/>
    <w:rsid w:val="00992841"/>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хема ТС) Заголовок 2 уровня"/>
    <w:basedOn w:val="a1"/>
    <w:uiPriority w:val="4"/>
    <w:qFormat/>
    <w:rsid w:val="009C3A17"/>
    <w:pPr>
      <w:numPr>
        <w:ilvl w:val="5"/>
        <w:numId w:val="60"/>
      </w:numPr>
      <w:suppressAutoHyphens/>
      <w:autoSpaceDE/>
      <w:autoSpaceDN/>
      <w:spacing w:before="120" w:after="240" w:line="240" w:lineRule="auto"/>
      <w:jc w:val="center"/>
      <w:outlineLvl w:val="1"/>
    </w:pPr>
    <w:rPr>
      <w:b/>
      <w:bCs/>
      <w:kern w:val="28"/>
      <w:sz w:val="28"/>
      <w:szCs w:val="28"/>
      <w:lang w:val="x-none" w:bidi="ar-SA"/>
    </w:rPr>
  </w:style>
  <w:style w:type="paragraph" w:customStyle="1" w:styleId="-02">
    <w:name w:val="(Схема ТС) Заголовок - #02Часть"/>
    <w:basedOn w:val="2"/>
    <w:next w:val="-03"/>
    <w:uiPriority w:val="1"/>
    <w:qFormat/>
    <w:rsid w:val="009C3A17"/>
    <w:pPr>
      <w:pageBreakBefore/>
      <w:numPr>
        <w:ilvl w:val="1"/>
      </w:numPr>
    </w:pPr>
  </w:style>
  <w:style w:type="paragraph" w:customStyle="1" w:styleId="-01">
    <w:name w:val="(Схема ТС) Заголовок - #01Глава"/>
    <w:basedOn w:val="a1"/>
    <w:next w:val="-02"/>
    <w:uiPriority w:val="99"/>
    <w:qFormat/>
    <w:rsid w:val="009C3A17"/>
    <w:pPr>
      <w:pageBreakBefore/>
      <w:numPr>
        <w:numId w:val="60"/>
      </w:numPr>
      <w:suppressAutoHyphens/>
      <w:autoSpaceDE/>
      <w:autoSpaceDN/>
      <w:spacing w:line="240" w:lineRule="auto"/>
      <w:jc w:val="center"/>
      <w:outlineLvl w:val="0"/>
    </w:pPr>
    <w:rPr>
      <w:b/>
      <w:bCs/>
      <w:caps/>
      <w:sz w:val="28"/>
      <w:szCs w:val="28"/>
      <w:lang w:bidi="ar-SA"/>
    </w:rPr>
  </w:style>
  <w:style w:type="paragraph" w:customStyle="1" w:styleId="-03">
    <w:name w:val="(Схема ТС) Заголовок - #03Подпункт"/>
    <w:basedOn w:val="a1"/>
    <w:next w:val="a1"/>
    <w:uiPriority w:val="2"/>
    <w:qFormat/>
    <w:rsid w:val="009C3A17"/>
    <w:pPr>
      <w:keepNext/>
      <w:keepLines/>
      <w:numPr>
        <w:ilvl w:val="2"/>
        <w:numId w:val="60"/>
      </w:numPr>
      <w:suppressAutoHyphens/>
      <w:autoSpaceDE/>
      <w:autoSpaceDN/>
      <w:spacing w:before="360" w:after="240" w:line="240" w:lineRule="auto"/>
      <w:jc w:val="center"/>
      <w:outlineLvl w:val="2"/>
    </w:pPr>
    <w:rPr>
      <w:b/>
      <w:bCs/>
      <w:kern w:val="28"/>
      <w:sz w:val="24"/>
      <w:szCs w:val="26"/>
      <w:lang w:bidi="ar-SA"/>
    </w:rPr>
  </w:style>
  <w:style w:type="paragraph" w:customStyle="1" w:styleId="-">
    <w:name w:val="(Схема ТС) Подпись - #Рисунок"/>
    <w:basedOn w:val="a1"/>
    <w:next w:val="a1"/>
    <w:uiPriority w:val="13"/>
    <w:qFormat/>
    <w:rsid w:val="009C3A17"/>
    <w:pPr>
      <w:numPr>
        <w:ilvl w:val="3"/>
        <w:numId w:val="60"/>
      </w:numPr>
      <w:autoSpaceDE/>
      <w:autoSpaceDN/>
      <w:spacing w:before="120" w:after="360" w:line="240" w:lineRule="auto"/>
      <w:jc w:val="center"/>
    </w:pPr>
    <w:rPr>
      <w:b/>
      <w:sz w:val="24"/>
      <w:szCs w:val="24"/>
      <w:lang w:bidi="ar-SA"/>
    </w:rPr>
  </w:style>
  <w:style w:type="paragraph" w:customStyle="1" w:styleId="-0">
    <w:name w:val="(Схема ТС) Подпись - #Таблица"/>
    <w:basedOn w:val="a1"/>
    <w:next w:val="a1"/>
    <w:uiPriority w:val="14"/>
    <w:qFormat/>
    <w:rsid w:val="009C3A17"/>
    <w:pPr>
      <w:keepNext/>
      <w:numPr>
        <w:ilvl w:val="4"/>
        <w:numId w:val="60"/>
      </w:numPr>
      <w:autoSpaceDE/>
      <w:autoSpaceDN/>
      <w:spacing w:before="120" w:after="120" w:line="240" w:lineRule="auto"/>
      <w:jc w:val="center"/>
    </w:pPr>
    <w:rPr>
      <w:b/>
      <w:sz w:val="24"/>
      <w:szCs w:val="24"/>
      <w:lang w:bidi="ar-SA"/>
    </w:rPr>
  </w:style>
  <w:style w:type="numbering" w:customStyle="1" w:styleId="a">
    <w:name w:val="(Схема ТС) Структура документа"/>
    <w:uiPriority w:val="99"/>
    <w:rsid w:val="009C3A17"/>
    <w:pPr>
      <w:numPr>
        <w:numId w:val="60"/>
      </w:numPr>
    </w:pPr>
  </w:style>
  <w:style w:type="paragraph" w:customStyle="1" w:styleId="xl116">
    <w:name w:val="xl116"/>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17">
    <w:name w:val="xl117"/>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color w:val="000000"/>
      <w:sz w:val="20"/>
      <w:szCs w:val="20"/>
      <w:lang w:bidi="ar-SA"/>
    </w:rPr>
  </w:style>
  <w:style w:type="paragraph" w:customStyle="1" w:styleId="xl118">
    <w:name w:val="xl118"/>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0"/>
      <w:szCs w:val="20"/>
      <w:lang w:bidi="ar-SA"/>
    </w:rPr>
  </w:style>
  <w:style w:type="paragraph" w:customStyle="1" w:styleId="xl119">
    <w:name w:val="xl119"/>
    <w:basedOn w:val="a1"/>
    <w:rsid w:val="005B22DF"/>
    <w:pPr>
      <w:autoSpaceDE/>
      <w:autoSpaceDN/>
      <w:spacing w:before="100" w:beforeAutospacing="1" w:after="100" w:afterAutospacing="1" w:line="240" w:lineRule="auto"/>
      <w:ind w:firstLine="0"/>
      <w:jc w:val="left"/>
    </w:pPr>
    <w:rPr>
      <w:sz w:val="20"/>
      <w:szCs w:val="20"/>
      <w:lang w:bidi="ar-SA"/>
    </w:rPr>
  </w:style>
  <w:style w:type="paragraph" w:customStyle="1" w:styleId="xl120">
    <w:name w:val="xl120"/>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0"/>
      <w:szCs w:val="20"/>
      <w:lang w:bidi="ar-SA"/>
    </w:rPr>
  </w:style>
  <w:style w:type="paragraph" w:customStyle="1" w:styleId="xl121">
    <w:name w:val="xl121"/>
    <w:basedOn w:val="a1"/>
    <w:rsid w:val="005B22DF"/>
    <w:pPr>
      <w:pBdr>
        <w:top w:val="single" w:sz="4" w:space="0" w:color="auto"/>
        <w:left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2">
    <w:name w:val="xl122"/>
    <w:basedOn w:val="a1"/>
    <w:rsid w:val="005B22DF"/>
    <w:pPr>
      <w:pBdr>
        <w:left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3">
    <w:name w:val="xl123"/>
    <w:basedOn w:val="a1"/>
    <w:rsid w:val="005B22DF"/>
    <w:pPr>
      <w:pBdr>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4">
    <w:name w:val="xl124"/>
    <w:basedOn w:val="a1"/>
    <w:rsid w:val="005B22DF"/>
    <w:pPr>
      <w:pBdr>
        <w:top w:val="single" w:sz="4" w:space="0" w:color="auto"/>
        <w:lef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5">
    <w:name w:val="xl125"/>
    <w:basedOn w:val="a1"/>
    <w:rsid w:val="005B22DF"/>
    <w:pPr>
      <w:pBdr>
        <w:top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6">
    <w:name w:val="xl126"/>
    <w:basedOn w:val="a1"/>
    <w:rsid w:val="005B22DF"/>
    <w:pPr>
      <w:pBdr>
        <w:top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7">
    <w:name w:val="xl127"/>
    <w:basedOn w:val="a1"/>
    <w:rsid w:val="005B22DF"/>
    <w:pPr>
      <w:pBdr>
        <w:lef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8">
    <w:name w:val="xl128"/>
    <w:basedOn w:val="a1"/>
    <w:rsid w:val="005B22DF"/>
    <w:pP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29">
    <w:name w:val="xl129"/>
    <w:basedOn w:val="a1"/>
    <w:rsid w:val="005B22DF"/>
    <w:pPr>
      <w:pBdr>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0">
    <w:name w:val="xl130"/>
    <w:basedOn w:val="a1"/>
    <w:rsid w:val="005B22DF"/>
    <w:pPr>
      <w:pBdr>
        <w:left w:val="single" w:sz="4" w:space="0" w:color="auto"/>
        <w:bottom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1">
    <w:name w:val="xl131"/>
    <w:basedOn w:val="a1"/>
    <w:rsid w:val="005B22DF"/>
    <w:pPr>
      <w:pBdr>
        <w:bottom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2">
    <w:name w:val="xl132"/>
    <w:basedOn w:val="a1"/>
    <w:rsid w:val="005B22DF"/>
    <w:pPr>
      <w:pBdr>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3">
    <w:name w:val="xl133"/>
    <w:basedOn w:val="a1"/>
    <w:rsid w:val="005B22DF"/>
    <w:pPr>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4">
    <w:name w:val="xl134"/>
    <w:basedOn w:val="a1"/>
    <w:rsid w:val="005B22DF"/>
    <w:pPr>
      <w:pBdr>
        <w:top w:val="single" w:sz="4" w:space="0" w:color="auto"/>
        <w:bottom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5">
    <w:name w:val="xl135"/>
    <w:basedOn w:val="a1"/>
    <w:rsid w:val="005B22DF"/>
    <w:pPr>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6">
    <w:name w:val="xl136"/>
    <w:basedOn w:val="a1"/>
    <w:rsid w:val="005B22DF"/>
    <w:pPr>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left"/>
      <w:textAlignment w:val="center"/>
    </w:pPr>
    <w:rPr>
      <w:sz w:val="20"/>
      <w:szCs w:val="20"/>
      <w:lang w:bidi="ar-SA"/>
    </w:rPr>
  </w:style>
  <w:style w:type="paragraph" w:customStyle="1" w:styleId="xl137">
    <w:name w:val="xl137"/>
    <w:basedOn w:val="a1"/>
    <w:rsid w:val="005B22DF"/>
    <w:pPr>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0"/>
      <w:szCs w:val="20"/>
      <w:lang w:bidi="ar-SA"/>
    </w:rPr>
  </w:style>
  <w:style w:type="paragraph" w:customStyle="1" w:styleId="xl138">
    <w:name w:val="xl138"/>
    <w:basedOn w:val="a1"/>
    <w:rsid w:val="005B22DF"/>
    <w:pPr>
      <w:pBdr>
        <w:top w:val="single" w:sz="4" w:space="0" w:color="auto"/>
        <w:left w:val="single" w:sz="4" w:space="0" w:color="auto"/>
        <w:bottom w:val="single" w:sz="4" w:space="0" w:color="auto"/>
        <w:right w:val="single" w:sz="4" w:space="0" w:color="auto"/>
      </w:pBdr>
      <w:shd w:val="clear" w:color="000000" w:fill="C4BD97"/>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39">
    <w:name w:val="xl139"/>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0">
    <w:name w:val="xl140"/>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1">
    <w:name w:val="xl141"/>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2">
    <w:name w:val="xl142"/>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3">
    <w:name w:val="xl143"/>
    <w:basedOn w:val="a1"/>
    <w:rsid w:val="005B22DF"/>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4">
    <w:name w:val="xl144"/>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5">
    <w:name w:val="xl145"/>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6">
    <w:name w:val="xl146"/>
    <w:basedOn w:val="a1"/>
    <w:rsid w:val="005B22D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xl147">
    <w:name w:val="xl147"/>
    <w:basedOn w:val="a1"/>
    <w:rsid w:val="005B22DF"/>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ind w:firstLine="0"/>
      <w:jc w:val="center"/>
      <w:textAlignment w:val="center"/>
    </w:pPr>
    <w:rPr>
      <w:sz w:val="20"/>
      <w:szCs w:val="20"/>
      <w:lang w:bidi="ar-SA"/>
    </w:rPr>
  </w:style>
  <w:style w:type="paragraph" w:customStyle="1" w:styleId="affc">
    <w:name w:val="Отчёт"/>
    <w:basedOn w:val="affd"/>
    <w:link w:val="affe"/>
    <w:qFormat/>
    <w:rsid w:val="005B22DF"/>
    <w:pPr>
      <w:widowControl w:val="0"/>
      <w:suppressAutoHyphens/>
      <w:autoSpaceDE/>
      <w:autoSpaceDN/>
      <w:spacing w:before="120" w:after="120" w:line="360" w:lineRule="auto"/>
      <w:contextualSpacing/>
    </w:pPr>
    <w:rPr>
      <w:szCs w:val="26"/>
      <w:lang w:val="x-none" w:eastAsia="x-none" w:bidi="ar-SA"/>
    </w:rPr>
  </w:style>
  <w:style w:type="character" w:customStyle="1" w:styleId="affe">
    <w:name w:val="Отчёт Знак"/>
    <w:link w:val="affc"/>
    <w:rsid w:val="005B22DF"/>
    <w:rPr>
      <w:rFonts w:ascii="Times New Roman" w:eastAsia="Times New Roman" w:hAnsi="Times New Roman" w:cs="Times New Roman"/>
      <w:sz w:val="26"/>
      <w:szCs w:val="26"/>
      <w:lang w:val="x-none" w:eastAsia="x-none"/>
    </w:rPr>
  </w:style>
  <w:style w:type="paragraph" w:styleId="affd">
    <w:name w:val="No Spacing"/>
    <w:uiPriority w:val="1"/>
    <w:qFormat/>
    <w:rsid w:val="005B22DF"/>
    <w:pPr>
      <w:widowControl/>
      <w:ind w:firstLine="851"/>
      <w:jc w:val="both"/>
    </w:pPr>
    <w:rPr>
      <w:rFonts w:ascii="Times New Roman" w:eastAsia="Times New Roman" w:hAnsi="Times New Roman" w:cs="Times New Roman"/>
      <w:sz w:val="26"/>
      <w:lang w:val="ru-RU" w:eastAsia="ru-RU" w:bidi="ru-RU"/>
    </w:rPr>
  </w:style>
  <w:style w:type="table" w:customStyle="1" w:styleId="221">
    <w:name w:val="Сетка таблицы221"/>
    <w:basedOn w:val="a3"/>
    <w:uiPriority w:val="59"/>
    <w:rsid w:val="005B22D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220">
      <w:bodyDiv w:val="1"/>
      <w:marLeft w:val="0"/>
      <w:marRight w:val="0"/>
      <w:marTop w:val="0"/>
      <w:marBottom w:val="0"/>
      <w:divBdr>
        <w:top w:val="none" w:sz="0" w:space="0" w:color="auto"/>
        <w:left w:val="none" w:sz="0" w:space="0" w:color="auto"/>
        <w:bottom w:val="none" w:sz="0" w:space="0" w:color="auto"/>
        <w:right w:val="none" w:sz="0" w:space="0" w:color="auto"/>
      </w:divBdr>
    </w:div>
    <w:div w:id="3097486">
      <w:bodyDiv w:val="1"/>
      <w:marLeft w:val="0"/>
      <w:marRight w:val="0"/>
      <w:marTop w:val="0"/>
      <w:marBottom w:val="0"/>
      <w:divBdr>
        <w:top w:val="none" w:sz="0" w:space="0" w:color="auto"/>
        <w:left w:val="none" w:sz="0" w:space="0" w:color="auto"/>
        <w:bottom w:val="none" w:sz="0" w:space="0" w:color="auto"/>
        <w:right w:val="none" w:sz="0" w:space="0" w:color="auto"/>
      </w:divBdr>
    </w:div>
    <w:div w:id="12730072">
      <w:bodyDiv w:val="1"/>
      <w:marLeft w:val="0"/>
      <w:marRight w:val="0"/>
      <w:marTop w:val="0"/>
      <w:marBottom w:val="0"/>
      <w:divBdr>
        <w:top w:val="none" w:sz="0" w:space="0" w:color="auto"/>
        <w:left w:val="none" w:sz="0" w:space="0" w:color="auto"/>
        <w:bottom w:val="none" w:sz="0" w:space="0" w:color="auto"/>
        <w:right w:val="none" w:sz="0" w:space="0" w:color="auto"/>
      </w:divBdr>
    </w:div>
    <w:div w:id="24142402">
      <w:bodyDiv w:val="1"/>
      <w:marLeft w:val="0"/>
      <w:marRight w:val="0"/>
      <w:marTop w:val="0"/>
      <w:marBottom w:val="0"/>
      <w:divBdr>
        <w:top w:val="none" w:sz="0" w:space="0" w:color="auto"/>
        <w:left w:val="none" w:sz="0" w:space="0" w:color="auto"/>
        <w:bottom w:val="none" w:sz="0" w:space="0" w:color="auto"/>
        <w:right w:val="none" w:sz="0" w:space="0" w:color="auto"/>
      </w:divBdr>
    </w:div>
    <w:div w:id="25957067">
      <w:bodyDiv w:val="1"/>
      <w:marLeft w:val="0"/>
      <w:marRight w:val="0"/>
      <w:marTop w:val="0"/>
      <w:marBottom w:val="0"/>
      <w:divBdr>
        <w:top w:val="none" w:sz="0" w:space="0" w:color="auto"/>
        <w:left w:val="none" w:sz="0" w:space="0" w:color="auto"/>
        <w:bottom w:val="none" w:sz="0" w:space="0" w:color="auto"/>
        <w:right w:val="none" w:sz="0" w:space="0" w:color="auto"/>
      </w:divBdr>
    </w:div>
    <w:div w:id="35786697">
      <w:bodyDiv w:val="1"/>
      <w:marLeft w:val="0"/>
      <w:marRight w:val="0"/>
      <w:marTop w:val="0"/>
      <w:marBottom w:val="0"/>
      <w:divBdr>
        <w:top w:val="none" w:sz="0" w:space="0" w:color="auto"/>
        <w:left w:val="none" w:sz="0" w:space="0" w:color="auto"/>
        <w:bottom w:val="none" w:sz="0" w:space="0" w:color="auto"/>
        <w:right w:val="none" w:sz="0" w:space="0" w:color="auto"/>
      </w:divBdr>
    </w:div>
    <w:div w:id="35931816">
      <w:bodyDiv w:val="1"/>
      <w:marLeft w:val="0"/>
      <w:marRight w:val="0"/>
      <w:marTop w:val="0"/>
      <w:marBottom w:val="0"/>
      <w:divBdr>
        <w:top w:val="none" w:sz="0" w:space="0" w:color="auto"/>
        <w:left w:val="none" w:sz="0" w:space="0" w:color="auto"/>
        <w:bottom w:val="none" w:sz="0" w:space="0" w:color="auto"/>
        <w:right w:val="none" w:sz="0" w:space="0" w:color="auto"/>
      </w:divBdr>
    </w:div>
    <w:div w:id="54352090">
      <w:bodyDiv w:val="1"/>
      <w:marLeft w:val="0"/>
      <w:marRight w:val="0"/>
      <w:marTop w:val="0"/>
      <w:marBottom w:val="0"/>
      <w:divBdr>
        <w:top w:val="none" w:sz="0" w:space="0" w:color="auto"/>
        <w:left w:val="none" w:sz="0" w:space="0" w:color="auto"/>
        <w:bottom w:val="none" w:sz="0" w:space="0" w:color="auto"/>
        <w:right w:val="none" w:sz="0" w:space="0" w:color="auto"/>
      </w:divBdr>
    </w:div>
    <w:div w:id="55707225">
      <w:bodyDiv w:val="1"/>
      <w:marLeft w:val="0"/>
      <w:marRight w:val="0"/>
      <w:marTop w:val="0"/>
      <w:marBottom w:val="0"/>
      <w:divBdr>
        <w:top w:val="none" w:sz="0" w:space="0" w:color="auto"/>
        <w:left w:val="none" w:sz="0" w:space="0" w:color="auto"/>
        <w:bottom w:val="none" w:sz="0" w:space="0" w:color="auto"/>
        <w:right w:val="none" w:sz="0" w:space="0" w:color="auto"/>
      </w:divBdr>
    </w:div>
    <w:div w:id="61371485">
      <w:bodyDiv w:val="1"/>
      <w:marLeft w:val="0"/>
      <w:marRight w:val="0"/>
      <w:marTop w:val="0"/>
      <w:marBottom w:val="0"/>
      <w:divBdr>
        <w:top w:val="none" w:sz="0" w:space="0" w:color="auto"/>
        <w:left w:val="none" w:sz="0" w:space="0" w:color="auto"/>
        <w:bottom w:val="none" w:sz="0" w:space="0" w:color="auto"/>
        <w:right w:val="none" w:sz="0" w:space="0" w:color="auto"/>
      </w:divBdr>
    </w:div>
    <w:div w:id="69622115">
      <w:bodyDiv w:val="1"/>
      <w:marLeft w:val="0"/>
      <w:marRight w:val="0"/>
      <w:marTop w:val="0"/>
      <w:marBottom w:val="0"/>
      <w:divBdr>
        <w:top w:val="none" w:sz="0" w:space="0" w:color="auto"/>
        <w:left w:val="none" w:sz="0" w:space="0" w:color="auto"/>
        <w:bottom w:val="none" w:sz="0" w:space="0" w:color="auto"/>
        <w:right w:val="none" w:sz="0" w:space="0" w:color="auto"/>
      </w:divBdr>
    </w:div>
    <w:div w:id="74596906">
      <w:bodyDiv w:val="1"/>
      <w:marLeft w:val="0"/>
      <w:marRight w:val="0"/>
      <w:marTop w:val="0"/>
      <w:marBottom w:val="0"/>
      <w:divBdr>
        <w:top w:val="none" w:sz="0" w:space="0" w:color="auto"/>
        <w:left w:val="none" w:sz="0" w:space="0" w:color="auto"/>
        <w:bottom w:val="none" w:sz="0" w:space="0" w:color="auto"/>
        <w:right w:val="none" w:sz="0" w:space="0" w:color="auto"/>
      </w:divBdr>
    </w:div>
    <w:div w:id="76757015">
      <w:bodyDiv w:val="1"/>
      <w:marLeft w:val="0"/>
      <w:marRight w:val="0"/>
      <w:marTop w:val="0"/>
      <w:marBottom w:val="0"/>
      <w:divBdr>
        <w:top w:val="none" w:sz="0" w:space="0" w:color="auto"/>
        <w:left w:val="none" w:sz="0" w:space="0" w:color="auto"/>
        <w:bottom w:val="none" w:sz="0" w:space="0" w:color="auto"/>
        <w:right w:val="none" w:sz="0" w:space="0" w:color="auto"/>
      </w:divBdr>
    </w:div>
    <w:div w:id="90245649">
      <w:bodyDiv w:val="1"/>
      <w:marLeft w:val="0"/>
      <w:marRight w:val="0"/>
      <w:marTop w:val="0"/>
      <w:marBottom w:val="0"/>
      <w:divBdr>
        <w:top w:val="none" w:sz="0" w:space="0" w:color="auto"/>
        <w:left w:val="none" w:sz="0" w:space="0" w:color="auto"/>
        <w:bottom w:val="none" w:sz="0" w:space="0" w:color="auto"/>
        <w:right w:val="none" w:sz="0" w:space="0" w:color="auto"/>
      </w:divBdr>
    </w:div>
    <w:div w:id="93717420">
      <w:bodyDiv w:val="1"/>
      <w:marLeft w:val="0"/>
      <w:marRight w:val="0"/>
      <w:marTop w:val="0"/>
      <w:marBottom w:val="0"/>
      <w:divBdr>
        <w:top w:val="none" w:sz="0" w:space="0" w:color="auto"/>
        <w:left w:val="none" w:sz="0" w:space="0" w:color="auto"/>
        <w:bottom w:val="none" w:sz="0" w:space="0" w:color="auto"/>
        <w:right w:val="none" w:sz="0" w:space="0" w:color="auto"/>
      </w:divBdr>
    </w:div>
    <w:div w:id="105781742">
      <w:bodyDiv w:val="1"/>
      <w:marLeft w:val="0"/>
      <w:marRight w:val="0"/>
      <w:marTop w:val="0"/>
      <w:marBottom w:val="0"/>
      <w:divBdr>
        <w:top w:val="none" w:sz="0" w:space="0" w:color="auto"/>
        <w:left w:val="none" w:sz="0" w:space="0" w:color="auto"/>
        <w:bottom w:val="none" w:sz="0" w:space="0" w:color="auto"/>
        <w:right w:val="none" w:sz="0" w:space="0" w:color="auto"/>
      </w:divBdr>
    </w:div>
    <w:div w:id="107816211">
      <w:bodyDiv w:val="1"/>
      <w:marLeft w:val="0"/>
      <w:marRight w:val="0"/>
      <w:marTop w:val="0"/>
      <w:marBottom w:val="0"/>
      <w:divBdr>
        <w:top w:val="none" w:sz="0" w:space="0" w:color="auto"/>
        <w:left w:val="none" w:sz="0" w:space="0" w:color="auto"/>
        <w:bottom w:val="none" w:sz="0" w:space="0" w:color="auto"/>
        <w:right w:val="none" w:sz="0" w:space="0" w:color="auto"/>
      </w:divBdr>
    </w:div>
    <w:div w:id="112479807">
      <w:bodyDiv w:val="1"/>
      <w:marLeft w:val="0"/>
      <w:marRight w:val="0"/>
      <w:marTop w:val="0"/>
      <w:marBottom w:val="0"/>
      <w:divBdr>
        <w:top w:val="none" w:sz="0" w:space="0" w:color="auto"/>
        <w:left w:val="none" w:sz="0" w:space="0" w:color="auto"/>
        <w:bottom w:val="none" w:sz="0" w:space="0" w:color="auto"/>
        <w:right w:val="none" w:sz="0" w:space="0" w:color="auto"/>
      </w:divBdr>
    </w:div>
    <w:div w:id="112790397">
      <w:bodyDiv w:val="1"/>
      <w:marLeft w:val="0"/>
      <w:marRight w:val="0"/>
      <w:marTop w:val="0"/>
      <w:marBottom w:val="0"/>
      <w:divBdr>
        <w:top w:val="none" w:sz="0" w:space="0" w:color="auto"/>
        <w:left w:val="none" w:sz="0" w:space="0" w:color="auto"/>
        <w:bottom w:val="none" w:sz="0" w:space="0" w:color="auto"/>
        <w:right w:val="none" w:sz="0" w:space="0" w:color="auto"/>
      </w:divBdr>
    </w:div>
    <w:div w:id="126701903">
      <w:bodyDiv w:val="1"/>
      <w:marLeft w:val="0"/>
      <w:marRight w:val="0"/>
      <w:marTop w:val="0"/>
      <w:marBottom w:val="0"/>
      <w:divBdr>
        <w:top w:val="none" w:sz="0" w:space="0" w:color="auto"/>
        <w:left w:val="none" w:sz="0" w:space="0" w:color="auto"/>
        <w:bottom w:val="none" w:sz="0" w:space="0" w:color="auto"/>
        <w:right w:val="none" w:sz="0" w:space="0" w:color="auto"/>
      </w:divBdr>
    </w:div>
    <w:div w:id="135225184">
      <w:bodyDiv w:val="1"/>
      <w:marLeft w:val="0"/>
      <w:marRight w:val="0"/>
      <w:marTop w:val="0"/>
      <w:marBottom w:val="0"/>
      <w:divBdr>
        <w:top w:val="none" w:sz="0" w:space="0" w:color="auto"/>
        <w:left w:val="none" w:sz="0" w:space="0" w:color="auto"/>
        <w:bottom w:val="none" w:sz="0" w:space="0" w:color="auto"/>
        <w:right w:val="none" w:sz="0" w:space="0" w:color="auto"/>
      </w:divBdr>
    </w:div>
    <w:div w:id="143787778">
      <w:bodyDiv w:val="1"/>
      <w:marLeft w:val="0"/>
      <w:marRight w:val="0"/>
      <w:marTop w:val="0"/>
      <w:marBottom w:val="0"/>
      <w:divBdr>
        <w:top w:val="none" w:sz="0" w:space="0" w:color="auto"/>
        <w:left w:val="none" w:sz="0" w:space="0" w:color="auto"/>
        <w:bottom w:val="none" w:sz="0" w:space="0" w:color="auto"/>
        <w:right w:val="none" w:sz="0" w:space="0" w:color="auto"/>
      </w:divBdr>
    </w:div>
    <w:div w:id="147989578">
      <w:bodyDiv w:val="1"/>
      <w:marLeft w:val="0"/>
      <w:marRight w:val="0"/>
      <w:marTop w:val="0"/>
      <w:marBottom w:val="0"/>
      <w:divBdr>
        <w:top w:val="none" w:sz="0" w:space="0" w:color="auto"/>
        <w:left w:val="none" w:sz="0" w:space="0" w:color="auto"/>
        <w:bottom w:val="none" w:sz="0" w:space="0" w:color="auto"/>
        <w:right w:val="none" w:sz="0" w:space="0" w:color="auto"/>
      </w:divBdr>
    </w:div>
    <w:div w:id="149291694">
      <w:bodyDiv w:val="1"/>
      <w:marLeft w:val="0"/>
      <w:marRight w:val="0"/>
      <w:marTop w:val="0"/>
      <w:marBottom w:val="0"/>
      <w:divBdr>
        <w:top w:val="none" w:sz="0" w:space="0" w:color="auto"/>
        <w:left w:val="none" w:sz="0" w:space="0" w:color="auto"/>
        <w:bottom w:val="none" w:sz="0" w:space="0" w:color="auto"/>
        <w:right w:val="none" w:sz="0" w:space="0" w:color="auto"/>
      </w:divBdr>
    </w:div>
    <w:div w:id="156459018">
      <w:bodyDiv w:val="1"/>
      <w:marLeft w:val="0"/>
      <w:marRight w:val="0"/>
      <w:marTop w:val="0"/>
      <w:marBottom w:val="0"/>
      <w:divBdr>
        <w:top w:val="none" w:sz="0" w:space="0" w:color="auto"/>
        <w:left w:val="none" w:sz="0" w:space="0" w:color="auto"/>
        <w:bottom w:val="none" w:sz="0" w:space="0" w:color="auto"/>
        <w:right w:val="none" w:sz="0" w:space="0" w:color="auto"/>
      </w:divBdr>
    </w:div>
    <w:div w:id="194078403">
      <w:bodyDiv w:val="1"/>
      <w:marLeft w:val="0"/>
      <w:marRight w:val="0"/>
      <w:marTop w:val="0"/>
      <w:marBottom w:val="0"/>
      <w:divBdr>
        <w:top w:val="none" w:sz="0" w:space="0" w:color="auto"/>
        <w:left w:val="none" w:sz="0" w:space="0" w:color="auto"/>
        <w:bottom w:val="none" w:sz="0" w:space="0" w:color="auto"/>
        <w:right w:val="none" w:sz="0" w:space="0" w:color="auto"/>
      </w:divBdr>
    </w:div>
    <w:div w:id="214001485">
      <w:bodyDiv w:val="1"/>
      <w:marLeft w:val="0"/>
      <w:marRight w:val="0"/>
      <w:marTop w:val="0"/>
      <w:marBottom w:val="0"/>
      <w:divBdr>
        <w:top w:val="none" w:sz="0" w:space="0" w:color="auto"/>
        <w:left w:val="none" w:sz="0" w:space="0" w:color="auto"/>
        <w:bottom w:val="none" w:sz="0" w:space="0" w:color="auto"/>
        <w:right w:val="none" w:sz="0" w:space="0" w:color="auto"/>
      </w:divBdr>
    </w:div>
    <w:div w:id="215165432">
      <w:bodyDiv w:val="1"/>
      <w:marLeft w:val="0"/>
      <w:marRight w:val="0"/>
      <w:marTop w:val="0"/>
      <w:marBottom w:val="0"/>
      <w:divBdr>
        <w:top w:val="none" w:sz="0" w:space="0" w:color="auto"/>
        <w:left w:val="none" w:sz="0" w:space="0" w:color="auto"/>
        <w:bottom w:val="none" w:sz="0" w:space="0" w:color="auto"/>
        <w:right w:val="none" w:sz="0" w:space="0" w:color="auto"/>
      </w:divBdr>
    </w:div>
    <w:div w:id="220335594">
      <w:bodyDiv w:val="1"/>
      <w:marLeft w:val="0"/>
      <w:marRight w:val="0"/>
      <w:marTop w:val="0"/>
      <w:marBottom w:val="0"/>
      <w:divBdr>
        <w:top w:val="none" w:sz="0" w:space="0" w:color="auto"/>
        <w:left w:val="none" w:sz="0" w:space="0" w:color="auto"/>
        <w:bottom w:val="none" w:sz="0" w:space="0" w:color="auto"/>
        <w:right w:val="none" w:sz="0" w:space="0" w:color="auto"/>
      </w:divBdr>
    </w:div>
    <w:div w:id="227350540">
      <w:bodyDiv w:val="1"/>
      <w:marLeft w:val="0"/>
      <w:marRight w:val="0"/>
      <w:marTop w:val="0"/>
      <w:marBottom w:val="0"/>
      <w:divBdr>
        <w:top w:val="none" w:sz="0" w:space="0" w:color="auto"/>
        <w:left w:val="none" w:sz="0" w:space="0" w:color="auto"/>
        <w:bottom w:val="none" w:sz="0" w:space="0" w:color="auto"/>
        <w:right w:val="none" w:sz="0" w:space="0" w:color="auto"/>
      </w:divBdr>
    </w:div>
    <w:div w:id="239145983">
      <w:bodyDiv w:val="1"/>
      <w:marLeft w:val="0"/>
      <w:marRight w:val="0"/>
      <w:marTop w:val="0"/>
      <w:marBottom w:val="0"/>
      <w:divBdr>
        <w:top w:val="none" w:sz="0" w:space="0" w:color="auto"/>
        <w:left w:val="none" w:sz="0" w:space="0" w:color="auto"/>
        <w:bottom w:val="none" w:sz="0" w:space="0" w:color="auto"/>
        <w:right w:val="none" w:sz="0" w:space="0" w:color="auto"/>
      </w:divBdr>
    </w:div>
    <w:div w:id="242571481">
      <w:bodyDiv w:val="1"/>
      <w:marLeft w:val="0"/>
      <w:marRight w:val="0"/>
      <w:marTop w:val="0"/>
      <w:marBottom w:val="0"/>
      <w:divBdr>
        <w:top w:val="none" w:sz="0" w:space="0" w:color="auto"/>
        <w:left w:val="none" w:sz="0" w:space="0" w:color="auto"/>
        <w:bottom w:val="none" w:sz="0" w:space="0" w:color="auto"/>
        <w:right w:val="none" w:sz="0" w:space="0" w:color="auto"/>
      </w:divBdr>
    </w:div>
    <w:div w:id="258027094">
      <w:bodyDiv w:val="1"/>
      <w:marLeft w:val="0"/>
      <w:marRight w:val="0"/>
      <w:marTop w:val="0"/>
      <w:marBottom w:val="0"/>
      <w:divBdr>
        <w:top w:val="none" w:sz="0" w:space="0" w:color="auto"/>
        <w:left w:val="none" w:sz="0" w:space="0" w:color="auto"/>
        <w:bottom w:val="none" w:sz="0" w:space="0" w:color="auto"/>
        <w:right w:val="none" w:sz="0" w:space="0" w:color="auto"/>
      </w:divBdr>
    </w:div>
    <w:div w:id="265773554">
      <w:bodyDiv w:val="1"/>
      <w:marLeft w:val="0"/>
      <w:marRight w:val="0"/>
      <w:marTop w:val="0"/>
      <w:marBottom w:val="0"/>
      <w:divBdr>
        <w:top w:val="none" w:sz="0" w:space="0" w:color="auto"/>
        <w:left w:val="none" w:sz="0" w:space="0" w:color="auto"/>
        <w:bottom w:val="none" w:sz="0" w:space="0" w:color="auto"/>
        <w:right w:val="none" w:sz="0" w:space="0" w:color="auto"/>
      </w:divBdr>
    </w:div>
    <w:div w:id="281235009">
      <w:bodyDiv w:val="1"/>
      <w:marLeft w:val="0"/>
      <w:marRight w:val="0"/>
      <w:marTop w:val="0"/>
      <w:marBottom w:val="0"/>
      <w:divBdr>
        <w:top w:val="none" w:sz="0" w:space="0" w:color="auto"/>
        <w:left w:val="none" w:sz="0" w:space="0" w:color="auto"/>
        <w:bottom w:val="none" w:sz="0" w:space="0" w:color="auto"/>
        <w:right w:val="none" w:sz="0" w:space="0" w:color="auto"/>
      </w:divBdr>
    </w:div>
    <w:div w:id="286551572">
      <w:bodyDiv w:val="1"/>
      <w:marLeft w:val="0"/>
      <w:marRight w:val="0"/>
      <w:marTop w:val="0"/>
      <w:marBottom w:val="0"/>
      <w:divBdr>
        <w:top w:val="none" w:sz="0" w:space="0" w:color="auto"/>
        <w:left w:val="none" w:sz="0" w:space="0" w:color="auto"/>
        <w:bottom w:val="none" w:sz="0" w:space="0" w:color="auto"/>
        <w:right w:val="none" w:sz="0" w:space="0" w:color="auto"/>
      </w:divBdr>
    </w:div>
    <w:div w:id="291597243">
      <w:bodyDiv w:val="1"/>
      <w:marLeft w:val="0"/>
      <w:marRight w:val="0"/>
      <w:marTop w:val="0"/>
      <w:marBottom w:val="0"/>
      <w:divBdr>
        <w:top w:val="none" w:sz="0" w:space="0" w:color="auto"/>
        <w:left w:val="none" w:sz="0" w:space="0" w:color="auto"/>
        <w:bottom w:val="none" w:sz="0" w:space="0" w:color="auto"/>
        <w:right w:val="none" w:sz="0" w:space="0" w:color="auto"/>
      </w:divBdr>
    </w:div>
    <w:div w:id="299960038">
      <w:bodyDiv w:val="1"/>
      <w:marLeft w:val="0"/>
      <w:marRight w:val="0"/>
      <w:marTop w:val="0"/>
      <w:marBottom w:val="0"/>
      <w:divBdr>
        <w:top w:val="none" w:sz="0" w:space="0" w:color="auto"/>
        <w:left w:val="none" w:sz="0" w:space="0" w:color="auto"/>
        <w:bottom w:val="none" w:sz="0" w:space="0" w:color="auto"/>
        <w:right w:val="none" w:sz="0" w:space="0" w:color="auto"/>
      </w:divBdr>
    </w:div>
    <w:div w:id="301427178">
      <w:bodyDiv w:val="1"/>
      <w:marLeft w:val="0"/>
      <w:marRight w:val="0"/>
      <w:marTop w:val="0"/>
      <w:marBottom w:val="0"/>
      <w:divBdr>
        <w:top w:val="none" w:sz="0" w:space="0" w:color="auto"/>
        <w:left w:val="none" w:sz="0" w:space="0" w:color="auto"/>
        <w:bottom w:val="none" w:sz="0" w:space="0" w:color="auto"/>
        <w:right w:val="none" w:sz="0" w:space="0" w:color="auto"/>
      </w:divBdr>
    </w:div>
    <w:div w:id="301469286">
      <w:bodyDiv w:val="1"/>
      <w:marLeft w:val="0"/>
      <w:marRight w:val="0"/>
      <w:marTop w:val="0"/>
      <w:marBottom w:val="0"/>
      <w:divBdr>
        <w:top w:val="none" w:sz="0" w:space="0" w:color="auto"/>
        <w:left w:val="none" w:sz="0" w:space="0" w:color="auto"/>
        <w:bottom w:val="none" w:sz="0" w:space="0" w:color="auto"/>
        <w:right w:val="none" w:sz="0" w:space="0" w:color="auto"/>
      </w:divBdr>
    </w:div>
    <w:div w:id="303507684">
      <w:bodyDiv w:val="1"/>
      <w:marLeft w:val="0"/>
      <w:marRight w:val="0"/>
      <w:marTop w:val="0"/>
      <w:marBottom w:val="0"/>
      <w:divBdr>
        <w:top w:val="none" w:sz="0" w:space="0" w:color="auto"/>
        <w:left w:val="none" w:sz="0" w:space="0" w:color="auto"/>
        <w:bottom w:val="none" w:sz="0" w:space="0" w:color="auto"/>
        <w:right w:val="none" w:sz="0" w:space="0" w:color="auto"/>
      </w:divBdr>
    </w:div>
    <w:div w:id="304161677">
      <w:bodyDiv w:val="1"/>
      <w:marLeft w:val="0"/>
      <w:marRight w:val="0"/>
      <w:marTop w:val="0"/>
      <w:marBottom w:val="0"/>
      <w:divBdr>
        <w:top w:val="none" w:sz="0" w:space="0" w:color="auto"/>
        <w:left w:val="none" w:sz="0" w:space="0" w:color="auto"/>
        <w:bottom w:val="none" w:sz="0" w:space="0" w:color="auto"/>
        <w:right w:val="none" w:sz="0" w:space="0" w:color="auto"/>
      </w:divBdr>
    </w:div>
    <w:div w:id="307128479">
      <w:bodyDiv w:val="1"/>
      <w:marLeft w:val="0"/>
      <w:marRight w:val="0"/>
      <w:marTop w:val="0"/>
      <w:marBottom w:val="0"/>
      <w:divBdr>
        <w:top w:val="none" w:sz="0" w:space="0" w:color="auto"/>
        <w:left w:val="none" w:sz="0" w:space="0" w:color="auto"/>
        <w:bottom w:val="none" w:sz="0" w:space="0" w:color="auto"/>
        <w:right w:val="none" w:sz="0" w:space="0" w:color="auto"/>
      </w:divBdr>
    </w:div>
    <w:div w:id="324166404">
      <w:bodyDiv w:val="1"/>
      <w:marLeft w:val="0"/>
      <w:marRight w:val="0"/>
      <w:marTop w:val="0"/>
      <w:marBottom w:val="0"/>
      <w:divBdr>
        <w:top w:val="none" w:sz="0" w:space="0" w:color="auto"/>
        <w:left w:val="none" w:sz="0" w:space="0" w:color="auto"/>
        <w:bottom w:val="none" w:sz="0" w:space="0" w:color="auto"/>
        <w:right w:val="none" w:sz="0" w:space="0" w:color="auto"/>
      </w:divBdr>
    </w:div>
    <w:div w:id="342364105">
      <w:bodyDiv w:val="1"/>
      <w:marLeft w:val="0"/>
      <w:marRight w:val="0"/>
      <w:marTop w:val="0"/>
      <w:marBottom w:val="0"/>
      <w:divBdr>
        <w:top w:val="none" w:sz="0" w:space="0" w:color="auto"/>
        <w:left w:val="none" w:sz="0" w:space="0" w:color="auto"/>
        <w:bottom w:val="none" w:sz="0" w:space="0" w:color="auto"/>
        <w:right w:val="none" w:sz="0" w:space="0" w:color="auto"/>
      </w:divBdr>
    </w:div>
    <w:div w:id="349257854">
      <w:bodyDiv w:val="1"/>
      <w:marLeft w:val="0"/>
      <w:marRight w:val="0"/>
      <w:marTop w:val="0"/>
      <w:marBottom w:val="0"/>
      <w:divBdr>
        <w:top w:val="none" w:sz="0" w:space="0" w:color="auto"/>
        <w:left w:val="none" w:sz="0" w:space="0" w:color="auto"/>
        <w:bottom w:val="none" w:sz="0" w:space="0" w:color="auto"/>
        <w:right w:val="none" w:sz="0" w:space="0" w:color="auto"/>
      </w:divBdr>
    </w:div>
    <w:div w:id="362825857">
      <w:bodyDiv w:val="1"/>
      <w:marLeft w:val="0"/>
      <w:marRight w:val="0"/>
      <w:marTop w:val="0"/>
      <w:marBottom w:val="0"/>
      <w:divBdr>
        <w:top w:val="none" w:sz="0" w:space="0" w:color="auto"/>
        <w:left w:val="none" w:sz="0" w:space="0" w:color="auto"/>
        <w:bottom w:val="none" w:sz="0" w:space="0" w:color="auto"/>
        <w:right w:val="none" w:sz="0" w:space="0" w:color="auto"/>
      </w:divBdr>
    </w:div>
    <w:div w:id="369114053">
      <w:bodyDiv w:val="1"/>
      <w:marLeft w:val="0"/>
      <w:marRight w:val="0"/>
      <w:marTop w:val="0"/>
      <w:marBottom w:val="0"/>
      <w:divBdr>
        <w:top w:val="none" w:sz="0" w:space="0" w:color="auto"/>
        <w:left w:val="none" w:sz="0" w:space="0" w:color="auto"/>
        <w:bottom w:val="none" w:sz="0" w:space="0" w:color="auto"/>
        <w:right w:val="none" w:sz="0" w:space="0" w:color="auto"/>
      </w:divBdr>
    </w:div>
    <w:div w:id="374040179">
      <w:bodyDiv w:val="1"/>
      <w:marLeft w:val="0"/>
      <w:marRight w:val="0"/>
      <w:marTop w:val="0"/>
      <w:marBottom w:val="0"/>
      <w:divBdr>
        <w:top w:val="none" w:sz="0" w:space="0" w:color="auto"/>
        <w:left w:val="none" w:sz="0" w:space="0" w:color="auto"/>
        <w:bottom w:val="none" w:sz="0" w:space="0" w:color="auto"/>
        <w:right w:val="none" w:sz="0" w:space="0" w:color="auto"/>
      </w:divBdr>
    </w:div>
    <w:div w:id="375811054">
      <w:bodyDiv w:val="1"/>
      <w:marLeft w:val="0"/>
      <w:marRight w:val="0"/>
      <w:marTop w:val="0"/>
      <w:marBottom w:val="0"/>
      <w:divBdr>
        <w:top w:val="none" w:sz="0" w:space="0" w:color="auto"/>
        <w:left w:val="none" w:sz="0" w:space="0" w:color="auto"/>
        <w:bottom w:val="none" w:sz="0" w:space="0" w:color="auto"/>
        <w:right w:val="none" w:sz="0" w:space="0" w:color="auto"/>
      </w:divBdr>
    </w:div>
    <w:div w:id="376593033">
      <w:bodyDiv w:val="1"/>
      <w:marLeft w:val="0"/>
      <w:marRight w:val="0"/>
      <w:marTop w:val="0"/>
      <w:marBottom w:val="0"/>
      <w:divBdr>
        <w:top w:val="none" w:sz="0" w:space="0" w:color="auto"/>
        <w:left w:val="none" w:sz="0" w:space="0" w:color="auto"/>
        <w:bottom w:val="none" w:sz="0" w:space="0" w:color="auto"/>
        <w:right w:val="none" w:sz="0" w:space="0" w:color="auto"/>
      </w:divBdr>
    </w:div>
    <w:div w:id="379595844">
      <w:bodyDiv w:val="1"/>
      <w:marLeft w:val="0"/>
      <w:marRight w:val="0"/>
      <w:marTop w:val="0"/>
      <w:marBottom w:val="0"/>
      <w:divBdr>
        <w:top w:val="none" w:sz="0" w:space="0" w:color="auto"/>
        <w:left w:val="none" w:sz="0" w:space="0" w:color="auto"/>
        <w:bottom w:val="none" w:sz="0" w:space="0" w:color="auto"/>
        <w:right w:val="none" w:sz="0" w:space="0" w:color="auto"/>
      </w:divBdr>
    </w:div>
    <w:div w:id="380252665">
      <w:bodyDiv w:val="1"/>
      <w:marLeft w:val="0"/>
      <w:marRight w:val="0"/>
      <w:marTop w:val="0"/>
      <w:marBottom w:val="0"/>
      <w:divBdr>
        <w:top w:val="none" w:sz="0" w:space="0" w:color="auto"/>
        <w:left w:val="none" w:sz="0" w:space="0" w:color="auto"/>
        <w:bottom w:val="none" w:sz="0" w:space="0" w:color="auto"/>
        <w:right w:val="none" w:sz="0" w:space="0" w:color="auto"/>
      </w:divBdr>
    </w:div>
    <w:div w:id="381446093">
      <w:bodyDiv w:val="1"/>
      <w:marLeft w:val="0"/>
      <w:marRight w:val="0"/>
      <w:marTop w:val="0"/>
      <w:marBottom w:val="0"/>
      <w:divBdr>
        <w:top w:val="none" w:sz="0" w:space="0" w:color="auto"/>
        <w:left w:val="none" w:sz="0" w:space="0" w:color="auto"/>
        <w:bottom w:val="none" w:sz="0" w:space="0" w:color="auto"/>
        <w:right w:val="none" w:sz="0" w:space="0" w:color="auto"/>
      </w:divBdr>
    </w:div>
    <w:div w:id="383287057">
      <w:bodyDiv w:val="1"/>
      <w:marLeft w:val="0"/>
      <w:marRight w:val="0"/>
      <w:marTop w:val="0"/>
      <w:marBottom w:val="0"/>
      <w:divBdr>
        <w:top w:val="none" w:sz="0" w:space="0" w:color="auto"/>
        <w:left w:val="none" w:sz="0" w:space="0" w:color="auto"/>
        <w:bottom w:val="none" w:sz="0" w:space="0" w:color="auto"/>
        <w:right w:val="none" w:sz="0" w:space="0" w:color="auto"/>
      </w:divBdr>
    </w:div>
    <w:div w:id="408307565">
      <w:bodyDiv w:val="1"/>
      <w:marLeft w:val="0"/>
      <w:marRight w:val="0"/>
      <w:marTop w:val="0"/>
      <w:marBottom w:val="0"/>
      <w:divBdr>
        <w:top w:val="none" w:sz="0" w:space="0" w:color="auto"/>
        <w:left w:val="none" w:sz="0" w:space="0" w:color="auto"/>
        <w:bottom w:val="none" w:sz="0" w:space="0" w:color="auto"/>
        <w:right w:val="none" w:sz="0" w:space="0" w:color="auto"/>
      </w:divBdr>
    </w:div>
    <w:div w:id="416096034">
      <w:bodyDiv w:val="1"/>
      <w:marLeft w:val="0"/>
      <w:marRight w:val="0"/>
      <w:marTop w:val="0"/>
      <w:marBottom w:val="0"/>
      <w:divBdr>
        <w:top w:val="none" w:sz="0" w:space="0" w:color="auto"/>
        <w:left w:val="none" w:sz="0" w:space="0" w:color="auto"/>
        <w:bottom w:val="none" w:sz="0" w:space="0" w:color="auto"/>
        <w:right w:val="none" w:sz="0" w:space="0" w:color="auto"/>
      </w:divBdr>
    </w:div>
    <w:div w:id="420877102">
      <w:bodyDiv w:val="1"/>
      <w:marLeft w:val="0"/>
      <w:marRight w:val="0"/>
      <w:marTop w:val="0"/>
      <w:marBottom w:val="0"/>
      <w:divBdr>
        <w:top w:val="none" w:sz="0" w:space="0" w:color="auto"/>
        <w:left w:val="none" w:sz="0" w:space="0" w:color="auto"/>
        <w:bottom w:val="none" w:sz="0" w:space="0" w:color="auto"/>
        <w:right w:val="none" w:sz="0" w:space="0" w:color="auto"/>
      </w:divBdr>
    </w:div>
    <w:div w:id="433021701">
      <w:bodyDiv w:val="1"/>
      <w:marLeft w:val="0"/>
      <w:marRight w:val="0"/>
      <w:marTop w:val="0"/>
      <w:marBottom w:val="0"/>
      <w:divBdr>
        <w:top w:val="none" w:sz="0" w:space="0" w:color="auto"/>
        <w:left w:val="none" w:sz="0" w:space="0" w:color="auto"/>
        <w:bottom w:val="none" w:sz="0" w:space="0" w:color="auto"/>
        <w:right w:val="none" w:sz="0" w:space="0" w:color="auto"/>
      </w:divBdr>
    </w:div>
    <w:div w:id="455173578">
      <w:bodyDiv w:val="1"/>
      <w:marLeft w:val="0"/>
      <w:marRight w:val="0"/>
      <w:marTop w:val="0"/>
      <w:marBottom w:val="0"/>
      <w:divBdr>
        <w:top w:val="none" w:sz="0" w:space="0" w:color="auto"/>
        <w:left w:val="none" w:sz="0" w:space="0" w:color="auto"/>
        <w:bottom w:val="none" w:sz="0" w:space="0" w:color="auto"/>
        <w:right w:val="none" w:sz="0" w:space="0" w:color="auto"/>
      </w:divBdr>
    </w:div>
    <w:div w:id="456921614">
      <w:bodyDiv w:val="1"/>
      <w:marLeft w:val="0"/>
      <w:marRight w:val="0"/>
      <w:marTop w:val="0"/>
      <w:marBottom w:val="0"/>
      <w:divBdr>
        <w:top w:val="none" w:sz="0" w:space="0" w:color="auto"/>
        <w:left w:val="none" w:sz="0" w:space="0" w:color="auto"/>
        <w:bottom w:val="none" w:sz="0" w:space="0" w:color="auto"/>
        <w:right w:val="none" w:sz="0" w:space="0" w:color="auto"/>
      </w:divBdr>
    </w:div>
    <w:div w:id="461727950">
      <w:bodyDiv w:val="1"/>
      <w:marLeft w:val="0"/>
      <w:marRight w:val="0"/>
      <w:marTop w:val="0"/>
      <w:marBottom w:val="0"/>
      <w:divBdr>
        <w:top w:val="none" w:sz="0" w:space="0" w:color="auto"/>
        <w:left w:val="none" w:sz="0" w:space="0" w:color="auto"/>
        <w:bottom w:val="none" w:sz="0" w:space="0" w:color="auto"/>
        <w:right w:val="none" w:sz="0" w:space="0" w:color="auto"/>
      </w:divBdr>
    </w:div>
    <w:div w:id="495196501">
      <w:bodyDiv w:val="1"/>
      <w:marLeft w:val="0"/>
      <w:marRight w:val="0"/>
      <w:marTop w:val="0"/>
      <w:marBottom w:val="0"/>
      <w:divBdr>
        <w:top w:val="none" w:sz="0" w:space="0" w:color="auto"/>
        <w:left w:val="none" w:sz="0" w:space="0" w:color="auto"/>
        <w:bottom w:val="none" w:sz="0" w:space="0" w:color="auto"/>
        <w:right w:val="none" w:sz="0" w:space="0" w:color="auto"/>
      </w:divBdr>
    </w:div>
    <w:div w:id="496770195">
      <w:bodyDiv w:val="1"/>
      <w:marLeft w:val="0"/>
      <w:marRight w:val="0"/>
      <w:marTop w:val="0"/>
      <w:marBottom w:val="0"/>
      <w:divBdr>
        <w:top w:val="none" w:sz="0" w:space="0" w:color="auto"/>
        <w:left w:val="none" w:sz="0" w:space="0" w:color="auto"/>
        <w:bottom w:val="none" w:sz="0" w:space="0" w:color="auto"/>
        <w:right w:val="none" w:sz="0" w:space="0" w:color="auto"/>
      </w:divBdr>
    </w:div>
    <w:div w:id="499660603">
      <w:bodyDiv w:val="1"/>
      <w:marLeft w:val="0"/>
      <w:marRight w:val="0"/>
      <w:marTop w:val="0"/>
      <w:marBottom w:val="0"/>
      <w:divBdr>
        <w:top w:val="none" w:sz="0" w:space="0" w:color="auto"/>
        <w:left w:val="none" w:sz="0" w:space="0" w:color="auto"/>
        <w:bottom w:val="none" w:sz="0" w:space="0" w:color="auto"/>
        <w:right w:val="none" w:sz="0" w:space="0" w:color="auto"/>
      </w:divBdr>
    </w:div>
    <w:div w:id="499926063">
      <w:bodyDiv w:val="1"/>
      <w:marLeft w:val="0"/>
      <w:marRight w:val="0"/>
      <w:marTop w:val="0"/>
      <w:marBottom w:val="0"/>
      <w:divBdr>
        <w:top w:val="none" w:sz="0" w:space="0" w:color="auto"/>
        <w:left w:val="none" w:sz="0" w:space="0" w:color="auto"/>
        <w:bottom w:val="none" w:sz="0" w:space="0" w:color="auto"/>
        <w:right w:val="none" w:sz="0" w:space="0" w:color="auto"/>
      </w:divBdr>
    </w:div>
    <w:div w:id="501503976">
      <w:bodyDiv w:val="1"/>
      <w:marLeft w:val="0"/>
      <w:marRight w:val="0"/>
      <w:marTop w:val="0"/>
      <w:marBottom w:val="0"/>
      <w:divBdr>
        <w:top w:val="none" w:sz="0" w:space="0" w:color="auto"/>
        <w:left w:val="none" w:sz="0" w:space="0" w:color="auto"/>
        <w:bottom w:val="none" w:sz="0" w:space="0" w:color="auto"/>
        <w:right w:val="none" w:sz="0" w:space="0" w:color="auto"/>
      </w:divBdr>
    </w:div>
    <w:div w:id="505825411">
      <w:bodyDiv w:val="1"/>
      <w:marLeft w:val="0"/>
      <w:marRight w:val="0"/>
      <w:marTop w:val="0"/>
      <w:marBottom w:val="0"/>
      <w:divBdr>
        <w:top w:val="none" w:sz="0" w:space="0" w:color="auto"/>
        <w:left w:val="none" w:sz="0" w:space="0" w:color="auto"/>
        <w:bottom w:val="none" w:sz="0" w:space="0" w:color="auto"/>
        <w:right w:val="none" w:sz="0" w:space="0" w:color="auto"/>
      </w:divBdr>
    </w:div>
    <w:div w:id="509485429">
      <w:bodyDiv w:val="1"/>
      <w:marLeft w:val="0"/>
      <w:marRight w:val="0"/>
      <w:marTop w:val="0"/>
      <w:marBottom w:val="0"/>
      <w:divBdr>
        <w:top w:val="none" w:sz="0" w:space="0" w:color="auto"/>
        <w:left w:val="none" w:sz="0" w:space="0" w:color="auto"/>
        <w:bottom w:val="none" w:sz="0" w:space="0" w:color="auto"/>
        <w:right w:val="none" w:sz="0" w:space="0" w:color="auto"/>
      </w:divBdr>
    </w:div>
    <w:div w:id="526601909">
      <w:bodyDiv w:val="1"/>
      <w:marLeft w:val="0"/>
      <w:marRight w:val="0"/>
      <w:marTop w:val="0"/>
      <w:marBottom w:val="0"/>
      <w:divBdr>
        <w:top w:val="none" w:sz="0" w:space="0" w:color="auto"/>
        <w:left w:val="none" w:sz="0" w:space="0" w:color="auto"/>
        <w:bottom w:val="none" w:sz="0" w:space="0" w:color="auto"/>
        <w:right w:val="none" w:sz="0" w:space="0" w:color="auto"/>
      </w:divBdr>
    </w:div>
    <w:div w:id="546340482">
      <w:bodyDiv w:val="1"/>
      <w:marLeft w:val="0"/>
      <w:marRight w:val="0"/>
      <w:marTop w:val="0"/>
      <w:marBottom w:val="0"/>
      <w:divBdr>
        <w:top w:val="none" w:sz="0" w:space="0" w:color="auto"/>
        <w:left w:val="none" w:sz="0" w:space="0" w:color="auto"/>
        <w:bottom w:val="none" w:sz="0" w:space="0" w:color="auto"/>
        <w:right w:val="none" w:sz="0" w:space="0" w:color="auto"/>
      </w:divBdr>
    </w:div>
    <w:div w:id="549264833">
      <w:bodyDiv w:val="1"/>
      <w:marLeft w:val="0"/>
      <w:marRight w:val="0"/>
      <w:marTop w:val="0"/>
      <w:marBottom w:val="0"/>
      <w:divBdr>
        <w:top w:val="none" w:sz="0" w:space="0" w:color="auto"/>
        <w:left w:val="none" w:sz="0" w:space="0" w:color="auto"/>
        <w:bottom w:val="none" w:sz="0" w:space="0" w:color="auto"/>
        <w:right w:val="none" w:sz="0" w:space="0" w:color="auto"/>
      </w:divBdr>
    </w:div>
    <w:div w:id="564687952">
      <w:bodyDiv w:val="1"/>
      <w:marLeft w:val="0"/>
      <w:marRight w:val="0"/>
      <w:marTop w:val="0"/>
      <w:marBottom w:val="0"/>
      <w:divBdr>
        <w:top w:val="none" w:sz="0" w:space="0" w:color="auto"/>
        <w:left w:val="none" w:sz="0" w:space="0" w:color="auto"/>
        <w:bottom w:val="none" w:sz="0" w:space="0" w:color="auto"/>
        <w:right w:val="none" w:sz="0" w:space="0" w:color="auto"/>
      </w:divBdr>
    </w:div>
    <w:div w:id="579102742">
      <w:bodyDiv w:val="1"/>
      <w:marLeft w:val="0"/>
      <w:marRight w:val="0"/>
      <w:marTop w:val="0"/>
      <w:marBottom w:val="0"/>
      <w:divBdr>
        <w:top w:val="none" w:sz="0" w:space="0" w:color="auto"/>
        <w:left w:val="none" w:sz="0" w:space="0" w:color="auto"/>
        <w:bottom w:val="none" w:sz="0" w:space="0" w:color="auto"/>
        <w:right w:val="none" w:sz="0" w:space="0" w:color="auto"/>
      </w:divBdr>
    </w:div>
    <w:div w:id="591401078">
      <w:bodyDiv w:val="1"/>
      <w:marLeft w:val="0"/>
      <w:marRight w:val="0"/>
      <w:marTop w:val="0"/>
      <w:marBottom w:val="0"/>
      <w:divBdr>
        <w:top w:val="none" w:sz="0" w:space="0" w:color="auto"/>
        <w:left w:val="none" w:sz="0" w:space="0" w:color="auto"/>
        <w:bottom w:val="none" w:sz="0" w:space="0" w:color="auto"/>
        <w:right w:val="none" w:sz="0" w:space="0" w:color="auto"/>
      </w:divBdr>
    </w:div>
    <w:div w:id="600988087">
      <w:bodyDiv w:val="1"/>
      <w:marLeft w:val="0"/>
      <w:marRight w:val="0"/>
      <w:marTop w:val="0"/>
      <w:marBottom w:val="0"/>
      <w:divBdr>
        <w:top w:val="none" w:sz="0" w:space="0" w:color="auto"/>
        <w:left w:val="none" w:sz="0" w:space="0" w:color="auto"/>
        <w:bottom w:val="none" w:sz="0" w:space="0" w:color="auto"/>
        <w:right w:val="none" w:sz="0" w:space="0" w:color="auto"/>
      </w:divBdr>
    </w:div>
    <w:div w:id="603654488">
      <w:bodyDiv w:val="1"/>
      <w:marLeft w:val="0"/>
      <w:marRight w:val="0"/>
      <w:marTop w:val="0"/>
      <w:marBottom w:val="0"/>
      <w:divBdr>
        <w:top w:val="none" w:sz="0" w:space="0" w:color="auto"/>
        <w:left w:val="none" w:sz="0" w:space="0" w:color="auto"/>
        <w:bottom w:val="none" w:sz="0" w:space="0" w:color="auto"/>
        <w:right w:val="none" w:sz="0" w:space="0" w:color="auto"/>
      </w:divBdr>
    </w:div>
    <w:div w:id="606354924">
      <w:bodyDiv w:val="1"/>
      <w:marLeft w:val="0"/>
      <w:marRight w:val="0"/>
      <w:marTop w:val="0"/>
      <w:marBottom w:val="0"/>
      <w:divBdr>
        <w:top w:val="none" w:sz="0" w:space="0" w:color="auto"/>
        <w:left w:val="none" w:sz="0" w:space="0" w:color="auto"/>
        <w:bottom w:val="none" w:sz="0" w:space="0" w:color="auto"/>
        <w:right w:val="none" w:sz="0" w:space="0" w:color="auto"/>
      </w:divBdr>
    </w:div>
    <w:div w:id="609430712">
      <w:bodyDiv w:val="1"/>
      <w:marLeft w:val="0"/>
      <w:marRight w:val="0"/>
      <w:marTop w:val="0"/>
      <w:marBottom w:val="0"/>
      <w:divBdr>
        <w:top w:val="none" w:sz="0" w:space="0" w:color="auto"/>
        <w:left w:val="none" w:sz="0" w:space="0" w:color="auto"/>
        <w:bottom w:val="none" w:sz="0" w:space="0" w:color="auto"/>
        <w:right w:val="none" w:sz="0" w:space="0" w:color="auto"/>
      </w:divBdr>
    </w:div>
    <w:div w:id="632516437">
      <w:bodyDiv w:val="1"/>
      <w:marLeft w:val="0"/>
      <w:marRight w:val="0"/>
      <w:marTop w:val="0"/>
      <w:marBottom w:val="0"/>
      <w:divBdr>
        <w:top w:val="none" w:sz="0" w:space="0" w:color="auto"/>
        <w:left w:val="none" w:sz="0" w:space="0" w:color="auto"/>
        <w:bottom w:val="none" w:sz="0" w:space="0" w:color="auto"/>
        <w:right w:val="none" w:sz="0" w:space="0" w:color="auto"/>
      </w:divBdr>
    </w:div>
    <w:div w:id="634944252">
      <w:bodyDiv w:val="1"/>
      <w:marLeft w:val="0"/>
      <w:marRight w:val="0"/>
      <w:marTop w:val="0"/>
      <w:marBottom w:val="0"/>
      <w:divBdr>
        <w:top w:val="none" w:sz="0" w:space="0" w:color="auto"/>
        <w:left w:val="none" w:sz="0" w:space="0" w:color="auto"/>
        <w:bottom w:val="none" w:sz="0" w:space="0" w:color="auto"/>
        <w:right w:val="none" w:sz="0" w:space="0" w:color="auto"/>
      </w:divBdr>
    </w:div>
    <w:div w:id="634990617">
      <w:bodyDiv w:val="1"/>
      <w:marLeft w:val="0"/>
      <w:marRight w:val="0"/>
      <w:marTop w:val="0"/>
      <w:marBottom w:val="0"/>
      <w:divBdr>
        <w:top w:val="none" w:sz="0" w:space="0" w:color="auto"/>
        <w:left w:val="none" w:sz="0" w:space="0" w:color="auto"/>
        <w:bottom w:val="none" w:sz="0" w:space="0" w:color="auto"/>
        <w:right w:val="none" w:sz="0" w:space="0" w:color="auto"/>
      </w:divBdr>
    </w:div>
    <w:div w:id="643316983">
      <w:bodyDiv w:val="1"/>
      <w:marLeft w:val="0"/>
      <w:marRight w:val="0"/>
      <w:marTop w:val="0"/>
      <w:marBottom w:val="0"/>
      <w:divBdr>
        <w:top w:val="none" w:sz="0" w:space="0" w:color="auto"/>
        <w:left w:val="none" w:sz="0" w:space="0" w:color="auto"/>
        <w:bottom w:val="none" w:sz="0" w:space="0" w:color="auto"/>
        <w:right w:val="none" w:sz="0" w:space="0" w:color="auto"/>
      </w:divBdr>
    </w:div>
    <w:div w:id="643850524">
      <w:bodyDiv w:val="1"/>
      <w:marLeft w:val="0"/>
      <w:marRight w:val="0"/>
      <w:marTop w:val="0"/>
      <w:marBottom w:val="0"/>
      <w:divBdr>
        <w:top w:val="none" w:sz="0" w:space="0" w:color="auto"/>
        <w:left w:val="none" w:sz="0" w:space="0" w:color="auto"/>
        <w:bottom w:val="none" w:sz="0" w:space="0" w:color="auto"/>
        <w:right w:val="none" w:sz="0" w:space="0" w:color="auto"/>
      </w:divBdr>
    </w:div>
    <w:div w:id="647709454">
      <w:bodyDiv w:val="1"/>
      <w:marLeft w:val="0"/>
      <w:marRight w:val="0"/>
      <w:marTop w:val="0"/>
      <w:marBottom w:val="0"/>
      <w:divBdr>
        <w:top w:val="none" w:sz="0" w:space="0" w:color="auto"/>
        <w:left w:val="none" w:sz="0" w:space="0" w:color="auto"/>
        <w:bottom w:val="none" w:sz="0" w:space="0" w:color="auto"/>
        <w:right w:val="none" w:sz="0" w:space="0" w:color="auto"/>
      </w:divBdr>
    </w:div>
    <w:div w:id="655963925">
      <w:bodyDiv w:val="1"/>
      <w:marLeft w:val="0"/>
      <w:marRight w:val="0"/>
      <w:marTop w:val="0"/>
      <w:marBottom w:val="0"/>
      <w:divBdr>
        <w:top w:val="none" w:sz="0" w:space="0" w:color="auto"/>
        <w:left w:val="none" w:sz="0" w:space="0" w:color="auto"/>
        <w:bottom w:val="none" w:sz="0" w:space="0" w:color="auto"/>
        <w:right w:val="none" w:sz="0" w:space="0" w:color="auto"/>
      </w:divBdr>
    </w:div>
    <w:div w:id="662271338">
      <w:bodyDiv w:val="1"/>
      <w:marLeft w:val="0"/>
      <w:marRight w:val="0"/>
      <w:marTop w:val="0"/>
      <w:marBottom w:val="0"/>
      <w:divBdr>
        <w:top w:val="none" w:sz="0" w:space="0" w:color="auto"/>
        <w:left w:val="none" w:sz="0" w:space="0" w:color="auto"/>
        <w:bottom w:val="none" w:sz="0" w:space="0" w:color="auto"/>
        <w:right w:val="none" w:sz="0" w:space="0" w:color="auto"/>
      </w:divBdr>
    </w:div>
    <w:div w:id="670840721">
      <w:bodyDiv w:val="1"/>
      <w:marLeft w:val="0"/>
      <w:marRight w:val="0"/>
      <w:marTop w:val="0"/>
      <w:marBottom w:val="0"/>
      <w:divBdr>
        <w:top w:val="none" w:sz="0" w:space="0" w:color="auto"/>
        <w:left w:val="none" w:sz="0" w:space="0" w:color="auto"/>
        <w:bottom w:val="none" w:sz="0" w:space="0" w:color="auto"/>
        <w:right w:val="none" w:sz="0" w:space="0" w:color="auto"/>
      </w:divBdr>
    </w:div>
    <w:div w:id="681207205">
      <w:bodyDiv w:val="1"/>
      <w:marLeft w:val="0"/>
      <w:marRight w:val="0"/>
      <w:marTop w:val="0"/>
      <w:marBottom w:val="0"/>
      <w:divBdr>
        <w:top w:val="none" w:sz="0" w:space="0" w:color="auto"/>
        <w:left w:val="none" w:sz="0" w:space="0" w:color="auto"/>
        <w:bottom w:val="none" w:sz="0" w:space="0" w:color="auto"/>
        <w:right w:val="none" w:sz="0" w:space="0" w:color="auto"/>
      </w:divBdr>
    </w:div>
    <w:div w:id="681516927">
      <w:bodyDiv w:val="1"/>
      <w:marLeft w:val="0"/>
      <w:marRight w:val="0"/>
      <w:marTop w:val="0"/>
      <w:marBottom w:val="0"/>
      <w:divBdr>
        <w:top w:val="none" w:sz="0" w:space="0" w:color="auto"/>
        <w:left w:val="none" w:sz="0" w:space="0" w:color="auto"/>
        <w:bottom w:val="none" w:sz="0" w:space="0" w:color="auto"/>
        <w:right w:val="none" w:sz="0" w:space="0" w:color="auto"/>
      </w:divBdr>
    </w:div>
    <w:div w:id="686951317">
      <w:bodyDiv w:val="1"/>
      <w:marLeft w:val="0"/>
      <w:marRight w:val="0"/>
      <w:marTop w:val="0"/>
      <w:marBottom w:val="0"/>
      <w:divBdr>
        <w:top w:val="none" w:sz="0" w:space="0" w:color="auto"/>
        <w:left w:val="none" w:sz="0" w:space="0" w:color="auto"/>
        <w:bottom w:val="none" w:sz="0" w:space="0" w:color="auto"/>
        <w:right w:val="none" w:sz="0" w:space="0" w:color="auto"/>
      </w:divBdr>
    </w:div>
    <w:div w:id="691885453">
      <w:bodyDiv w:val="1"/>
      <w:marLeft w:val="0"/>
      <w:marRight w:val="0"/>
      <w:marTop w:val="0"/>
      <w:marBottom w:val="0"/>
      <w:divBdr>
        <w:top w:val="none" w:sz="0" w:space="0" w:color="auto"/>
        <w:left w:val="none" w:sz="0" w:space="0" w:color="auto"/>
        <w:bottom w:val="none" w:sz="0" w:space="0" w:color="auto"/>
        <w:right w:val="none" w:sz="0" w:space="0" w:color="auto"/>
      </w:divBdr>
    </w:div>
    <w:div w:id="692345186">
      <w:bodyDiv w:val="1"/>
      <w:marLeft w:val="0"/>
      <w:marRight w:val="0"/>
      <w:marTop w:val="0"/>
      <w:marBottom w:val="0"/>
      <w:divBdr>
        <w:top w:val="none" w:sz="0" w:space="0" w:color="auto"/>
        <w:left w:val="none" w:sz="0" w:space="0" w:color="auto"/>
        <w:bottom w:val="none" w:sz="0" w:space="0" w:color="auto"/>
        <w:right w:val="none" w:sz="0" w:space="0" w:color="auto"/>
      </w:divBdr>
    </w:div>
    <w:div w:id="701634026">
      <w:bodyDiv w:val="1"/>
      <w:marLeft w:val="0"/>
      <w:marRight w:val="0"/>
      <w:marTop w:val="0"/>
      <w:marBottom w:val="0"/>
      <w:divBdr>
        <w:top w:val="none" w:sz="0" w:space="0" w:color="auto"/>
        <w:left w:val="none" w:sz="0" w:space="0" w:color="auto"/>
        <w:bottom w:val="none" w:sz="0" w:space="0" w:color="auto"/>
        <w:right w:val="none" w:sz="0" w:space="0" w:color="auto"/>
      </w:divBdr>
    </w:div>
    <w:div w:id="709841741">
      <w:bodyDiv w:val="1"/>
      <w:marLeft w:val="0"/>
      <w:marRight w:val="0"/>
      <w:marTop w:val="0"/>
      <w:marBottom w:val="0"/>
      <w:divBdr>
        <w:top w:val="none" w:sz="0" w:space="0" w:color="auto"/>
        <w:left w:val="none" w:sz="0" w:space="0" w:color="auto"/>
        <w:bottom w:val="none" w:sz="0" w:space="0" w:color="auto"/>
        <w:right w:val="none" w:sz="0" w:space="0" w:color="auto"/>
      </w:divBdr>
    </w:div>
    <w:div w:id="715544237">
      <w:bodyDiv w:val="1"/>
      <w:marLeft w:val="0"/>
      <w:marRight w:val="0"/>
      <w:marTop w:val="0"/>
      <w:marBottom w:val="0"/>
      <w:divBdr>
        <w:top w:val="none" w:sz="0" w:space="0" w:color="auto"/>
        <w:left w:val="none" w:sz="0" w:space="0" w:color="auto"/>
        <w:bottom w:val="none" w:sz="0" w:space="0" w:color="auto"/>
        <w:right w:val="none" w:sz="0" w:space="0" w:color="auto"/>
      </w:divBdr>
    </w:div>
    <w:div w:id="724523992">
      <w:bodyDiv w:val="1"/>
      <w:marLeft w:val="0"/>
      <w:marRight w:val="0"/>
      <w:marTop w:val="0"/>
      <w:marBottom w:val="0"/>
      <w:divBdr>
        <w:top w:val="none" w:sz="0" w:space="0" w:color="auto"/>
        <w:left w:val="none" w:sz="0" w:space="0" w:color="auto"/>
        <w:bottom w:val="none" w:sz="0" w:space="0" w:color="auto"/>
        <w:right w:val="none" w:sz="0" w:space="0" w:color="auto"/>
      </w:divBdr>
    </w:div>
    <w:div w:id="728573582">
      <w:bodyDiv w:val="1"/>
      <w:marLeft w:val="0"/>
      <w:marRight w:val="0"/>
      <w:marTop w:val="0"/>
      <w:marBottom w:val="0"/>
      <w:divBdr>
        <w:top w:val="none" w:sz="0" w:space="0" w:color="auto"/>
        <w:left w:val="none" w:sz="0" w:space="0" w:color="auto"/>
        <w:bottom w:val="none" w:sz="0" w:space="0" w:color="auto"/>
        <w:right w:val="none" w:sz="0" w:space="0" w:color="auto"/>
      </w:divBdr>
    </w:div>
    <w:div w:id="740715386">
      <w:bodyDiv w:val="1"/>
      <w:marLeft w:val="0"/>
      <w:marRight w:val="0"/>
      <w:marTop w:val="0"/>
      <w:marBottom w:val="0"/>
      <w:divBdr>
        <w:top w:val="none" w:sz="0" w:space="0" w:color="auto"/>
        <w:left w:val="none" w:sz="0" w:space="0" w:color="auto"/>
        <w:bottom w:val="none" w:sz="0" w:space="0" w:color="auto"/>
        <w:right w:val="none" w:sz="0" w:space="0" w:color="auto"/>
      </w:divBdr>
    </w:div>
    <w:div w:id="745146542">
      <w:bodyDiv w:val="1"/>
      <w:marLeft w:val="0"/>
      <w:marRight w:val="0"/>
      <w:marTop w:val="0"/>
      <w:marBottom w:val="0"/>
      <w:divBdr>
        <w:top w:val="none" w:sz="0" w:space="0" w:color="auto"/>
        <w:left w:val="none" w:sz="0" w:space="0" w:color="auto"/>
        <w:bottom w:val="none" w:sz="0" w:space="0" w:color="auto"/>
        <w:right w:val="none" w:sz="0" w:space="0" w:color="auto"/>
      </w:divBdr>
    </w:div>
    <w:div w:id="748648541">
      <w:bodyDiv w:val="1"/>
      <w:marLeft w:val="0"/>
      <w:marRight w:val="0"/>
      <w:marTop w:val="0"/>
      <w:marBottom w:val="0"/>
      <w:divBdr>
        <w:top w:val="none" w:sz="0" w:space="0" w:color="auto"/>
        <w:left w:val="none" w:sz="0" w:space="0" w:color="auto"/>
        <w:bottom w:val="none" w:sz="0" w:space="0" w:color="auto"/>
        <w:right w:val="none" w:sz="0" w:space="0" w:color="auto"/>
      </w:divBdr>
    </w:div>
    <w:div w:id="752748283">
      <w:bodyDiv w:val="1"/>
      <w:marLeft w:val="0"/>
      <w:marRight w:val="0"/>
      <w:marTop w:val="0"/>
      <w:marBottom w:val="0"/>
      <w:divBdr>
        <w:top w:val="none" w:sz="0" w:space="0" w:color="auto"/>
        <w:left w:val="none" w:sz="0" w:space="0" w:color="auto"/>
        <w:bottom w:val="none" w:sz="0" w:space="0" w:color="auto"/>
        <w:right w:val="none" w:sz="0" w:space="0" w:color="auto"/>
      </w:divBdr>
    </w:div>
    <w:div w:id="754476529">
      <w:bodyDiv w:val="1"/>
      <w:marLeft w:val="0"/>
      <w:marRight w:val="0"/>
      <w:marTop w:val="0"/>
      <w:marBottom w:val="0"/>
      <w:divBdr>
        <w:top w:val="none" w:sz="0" w:space="0" w:color="auto"/>
        <w:left w:val="none" w:sz="0" w:space="0" w:color="auto"/>
        <w:bottom w:val="none" w:sz="0" w:space="0" w:color="auto"/>
        <w:right w:val="none" w:sz="0" w:space="0" w:color="auto"/>
      </w:divBdr>
    </w:div>
    <w:div w:id="756709553">
      <w:bodyDiv w:val="1"/>
      <w:marLeft w:val="0"/>
      <w:marRight w:val="0"/>
      <w:marTop w:val="0"/>
      <w:marBottom w:val="0"/>
      <w:divBdr>
        <w:top w:val="none" w:sz="0" w:space="0" w:color="auto"/>
        <w:left w:val="none" w:sz="0" w:space="0" w:color="auto"/>
        <w:bottom w:val="none" w:sz="0" w:space="0" w:color="auto"/>
        <w:right w:val="none" w:sz="0" w:space="0" w:color="auto"/>
      </w:divBdr>
    </w:div>
    <w:div w:id="762189954">
      <w:bodyDiv w:val="1"/>
      <w:marLeft w:val="0"/>
      <w:marRight w:val="0"/>
      <w:marTop w:val="0"/>
      <w:marBottom w:val="0"/>
      <w:divBdr>
        <w:top w:val="none" w:sz="0" w:space="0" w:color="auto"/>
        <w:left w:val="none" w:sz="0" w:space="0" w:color="auto"/>
        <w:bottom w:val="none" w:sz="0" w:space="0" w:color="auto"/>
        <w:right w:val="none" w:sz="0" w:space="0" w:color="auto"/>
      </w:divBdr>
    </w:div>
    <w:div w:id="762843219">
      <w:bodyDiv w:val="1"/>
      <w:marLeft w:val="0"/>
      <w:marRight w:val="0"/>
      <w:marTop w:val="0"/>
      <w:marBottom w:val="0"/>
      <w:divBdr>
        <w:top w:val="none" w:sz="0" w:space="0" w:color="auto"/>
        <w:left w:val="none" w:sz="0" w:space="0" w:color="auto"/>
        <w:bottom w:val="none" w:sz="0" w:space="0" w:color="auto"/>
        <w:right w:val="none" w:sz="0" w:space="0" w:color="auto"/>
      </w:divBdr>
    </w:div>
    <w:div w:id="764036703">
      <w:bodyDiv w:val="1"/>
      <w:marLeft w:val="0"/>
      <w:marRight w:val="0"/>
      <w:marTop w:val="0"/>
      <w:marBottom w:val="0"/>
      <w:divBdr>
        <w:top w:val="none" w:sz="0" w:space="0" w:color="auto"/>
        <w:left w:val="none" w:sz="0" w:space="0" w:color="auto"/>
        <w:bottom w:val="none" w:sz="0" w:space="0" w:color="auto"/>
        <w:right w:val="none" w:sz="0" w:space="0" w:color="auto"/>
      </w:divBdr>
    </w:div>
    <w:div w:id="787234296">
      <w:bodyDiv w:val="1"/>
      <w:marLeft w:val="0"/>
      <w:marRight w:val="0"/>
      <w:marTop w:val="0"/>
      <w:marBottom w:val="0"/>
      <w:divBdr>
        <w:top w:val="none" w:sz="0" w:space="0" w:color="auto"/>
        <w:left w:val="none" w:sz="0" w:space="0" w:color="auto"/>
        <w:bottom w:val="none" w:sz="0" w:space="0" w:color="auto"/>
        <w:right w:val="none" w:sz="0" w:space="0" w:color="auto"/>
      </w:divBdr>
    </w:div>
    <w:div w:id="801268087">
      <w:bodyDiv w:val="1"/>
      <w:marLeft w:val="0"/>
      <w:marRight w:val="0"/>
      <w:marTop w:val="0"/>
      <w:marBottom w:val="0"/>
      <w:divBdr>
        <w:top w:val="none" w:sz="0" w:space="0" w:color="auto"/>
        <w:left w:val="none" w:sz="0" w:space="0" w:color="auto"/>
        <w:bottom w:val="none" w:sz="0" w:space="0" w:color="auto"/>
        <w:right w:val="none" w:sz="0" w:space="0" w:color="auto"/>
      </w:divBdr>
    </w:div>
    <w:div w:id="804543737">
      <w:bodyDiv w:val="1"/>
      <w:marLeft w:val="0"/>
      <w:marRight w:val="0"/>
      <w:marTop w:val="0"/>
      <w:marBottom w:val="0"/>
      <w:divBdr>
        <w:top w:val="none" w:sz="0" w:space="0" w:color="auto"/>
        <w:left w:val="none" w:sz="0" w:space="0" w:color="auto"/>
        <w:bottom w:val="none" w:sz="0" w:space="0" w:color="auto"/>
        <w:right w:val="none" w:sz="0" w:space="0" w:color="auto"/>
      </w:divBdr>
    </w:div>
    <w:div w:id="806049193">
      <w:bodyDiv w:val="1"/>
      <w:marLeft w:val="0"/>
      <w:marRight w:val="0"/>
      <w:marTop w:val="0"/>
      <w:marBottom w:val="0"/>
      <w:divBdr>
        <w:top w:val="none" w:sz="0" w:space="0" w:color="auto"/>
        <w:left w:val="none" w:sz="0" w:space="0" w:color="auto"/>
        <w:bottom w:val="none" w:sz="0" w:space="0" w:color="auto"/>
        <w:right w:val="none" w:sz="0" w:space="0" w:color="auto"/>
      </w:divBdr>
    </w:div>
    <w:div w:id="809984036">
      <w:bodyDiv w:val="1"/>
      <w:marLeft w:val="0"/>
      <w:marRight w:val="0"/>
      <w:marTop w:val="0"/>
      <w:marBottom w:val="0"/>
      <w:divBdr>
        <w:top w:val="none" w:sz="0" w:space="0" w:color="auto"/>
        <w:left w:val="none" w:sz="0" w:space="0" w:color="auto"/>
        <w:bottom w:val="none" w:sz="0" w:space="0" w:color="auto"/>
        <w:right w:val="none" w:sz="0" w:space="0" w:color="auto"/>
      </w:divBdr>
    </w:div>
    <w:div w:id="823812332">
      <w:bodyDiv w:val="1"/>
      <w:marLeft w:val="0"/>
      <w:marRight w:val="0"/>
      <w:marTop w:val="0"/>
      <w:marBottom w:val="0"/>
      <w:divBdr>
        <w:top w:val="none" w:sz="0" w:space="0" w:color="auto"/>
        <w:left w:val="none" w:sz="0" w:space="0" w:color="auto"/>
        <w:bottom w:val="none" w:sz="0" w:space="0" w:color="auto"/>
        <w:right w:val="none" w:sz="0" w:space="0" w:color="auto"/>
      </w:divBdr>
    </w:div>
    <w:div w:id="841773802">
      <w:bodyDiv w:val="1"/>
      <w:marLeft w:val="0"/>
      <w:marRight w:val="0"/>
      <w:marTop w:val="0"/>
      <w:marBottom w:val="0"/>
      <w:divBdr>
        <w:top w:val="none" w:sz="0" w:space="0" w:color="auto"/>
        <w:left w:val="none" w:sz="0" w:space="0" w:color="auto"/>
        <w:bottom w:val="none" w:sz="0" w:space="0" w:color="auto"/>
        <w:right w:val="none" w:sz="0" w:space="0" w:color="auto"/>
      </w:divBdr>
    </w:div>
    <w:div w:id="843864404">
      <w:bodyDiv w:val="1"/>
      <w:marLeft w:val="0"/>
      <w:marRight w:val="0"/>
      <w:marTop w:val="0"/>
      <w:marBottom w:val="0"/>
      <w:divBdr>
        <w:top w:val="none" w:sz="0" w:space="0" w:color="auto"/>
        <w:left w:val="none" w:sz="0" w:space="0" w:color="auto"/>
        <w:bottom w:val="none" w:sz="0" w:space="0" w:color="auto"/>
        <w:right w:val="none" w:sz="0" w:space="0" w:color="auto"/>
      </w:divBdr>
    </w:div>
    <w:div w:id="844320890">
      <w:bodyDiv w:val="1"/>
      <w:marLeft w:val="0"/>
      <w:marRight w:val="0"/>
      <w:marTop w:val="0"/>
      <w:marBottom w:val="0"/>
      <w:divBdr>
        <w:top w:val="none" w:sz="0" w:space="0" w:color="auto"/>
        <w:left w:val="none" w:sz="0" w:space="0" w:color="auto"/>
        <w:bottom w:val="none" w:sz="0" w:space="0" w:color="auto"/>
        <w:right w:val="none" w:sz="0" w:space="0" w:color="auto"/>
      </w:divBdr>
    </w:div>
    <w:div w:id="846099540">
      <w:bodyDiv w:val="1"/>
      <w:marLeft w:val="0"/>
      <w:marRight w:val="0"/>
      <w:marTop w:val="0"/>
      <w:marBottom w:val="0"/>
      <w:divBdr>
        <w:top w:val="none" w:sz="0" w:space="0" w:color="auto"/>
        <w:left w:val="none" w:sz="0" w:space="0" w:color="auto"/>
        <w:bottom w:val="none" w:sz="0" w:space="0" w:color="auto"/>
        <w:right w:val="none" w:sz="0" w:space="0" w:color="auto"/>
      </w:divBdr>
    </w:div>
    <w:div w:id="846748079">
      <w:bodyDiv w:val="1"/>
      <w:marLeft w:val="0"/>
      <w:marRight w:val="0"/>
      <w:marTop w:val="0"/>
      <w:marBottom w:val="0"/>
      <w:divBdr>
        <w:top w:val="none" w:sz="0" w:space="0" w:color="auto"/>
        <w:left w:val="none" w:sz="0" w:space="0" w:color="auto"/>
        <w:bottom w:val="none" w:sz="0" w:space="0" w:color="auto"/>
        <w:right w:val="none" w:sz="0" w:space="0" w:color="auto"/>
      </w:divBdr>
    </w:div>
    <w:div w:id="858784760">
      <w:bodyDiv w:val="1"/>
      <w:marLeft w:val="0"/>
      <w:marRight w:val="0"/>
      <w:marTop w:val="0"/>
      <w:marBottom w:val="0"/>
      <w:divBdr>
        <w:top w:val="none" w:sz="0" w:space="0" w:color="auto"/>
        <w:left w:val="none" w:sz="0" w:space="0" w:color="auto"/>
        <w:bottom w:val="none" w:sz="0" w:space="0" w:color="auto"/>
        <w:right w:val="none" w:sz="0" w:space="0" w:color="auto"/>
      </w:divBdr>
    </w:div>
    <w:div w:id="860709143">
      <w:bodyDiv w:val="1"/>
      <w:marLeft w:val="0"/>
      <w:marRight w:val="0"/>
      <w:marTop w:val="0"/>
      <w:marBottom w:val="0"/>
      <w:divBdr>
        <w:top w:val="none" w:sz="0" w:space="0" w:color="auto"/>
        <w:left w:val="none" w:sz="0" w:space="0" w:color="auto"/>
        <w:bottom w:val="none" w:sz="0" w:space="0" w:color="auto"/>
        <w:right w:val="none" w:sz="0" w:space="0" w:color="auto"/>
      </w:divBdr>
    </w:div>
    <w:div w:id="864170429">
      <w:bodyDiv w:val="1"/>
      <w:marLeft w:val="0"/>
      <w:marRight w:val="0"/>
      <w:marTop w:val="0"/>
      <w:marBottom w:val="0"/>
      <w:divBdr>
        <w:top w:val="none" w:sz="0" w:space="0" w:color="auto"/>
        <w:left w:val="none" w:sz="0" w:space="0" w:color="auto"/>
        <w:bottom w:val="none" w:sz="0" w:space="0" w:color="auto"/>
        <w:right w:val="none" w:sz="0" w:space="0" w:color="auto"/>
      </w:divBdr>
    </w:div>
    <w:div w:id="865673715">
      <w:bodyDiv w:val="1"/>
      <w:marLeft w:val="0"/>
      <w:marRight w:val="0"/>
      <w:marTop w:val="0"/>
      <w:marBottom w:val="0"/>
      <w:divBdr>
        <w:top w:val="none" w:sz="0" w:space="0" w:color="auto"/>
        <w:left w:val="none" w:sz="0" w:space="0" w:color="auto"/>
        <w:bottom w:val="none" w:sz="0" w:space="0" w:color="auto"/>
        <w:right w:val="none" w:sz="0" w:space="0" w:color="auto"/>
      </w:divBdr>
    </w:div>
    <w:div w:id="865866893">
      <w:bodyDiv w:val="1"/>
      <w:marLeft w:val="0"/>
      <w:marRight w:val="0"/>
      <w:marTop w:val="0"/>
      <w:marBottom w:val="0"/>
      <w:divBdr>
        <w:top w:val="none" w:sz="0" w:space="0" w:color="auto"/>
        <w:left w:val="none" w:sz="0" w:space="0" w:color="auto"/>
        <w:bottom w:val="none" w:sz="0" w:space="0" w:color="auto"/>
        <w:right w:val="none" w:sz="0" w:space="0" w:color="auto"/>
      </w:divBdr>
    </w:div>
    <w:div w:id="866605056">
      <w:bodyDiv w:val="1"/>
      <w:marLeft w:val="0"/>
      <w:marRight w:val="0"/>
      <w:marTop w:val="0"/>
      <w:marBottom w:val="0"/>
      <w:divBdr>
        <w:top w:val="none" w:sz="0" w:space="0" w:color="auto"/>
        <w:left w:val="none" w:sz="0" w:space="0" w:color="auto"/>
        <w:bottom w:val="none" w:sz="0" w:space="0" w:color="auto"/>
        <w:right w:val="none" w:sz="0" w:space="0" w:color="auto"/>
      </w:divBdr>
    </w:div>
    <w:div w:id="874924672">
      <w:bodyDiv w:val="1"/>
      <w:marLeft w:val="0"/>
      <w:marRight w:val="0"/>
      <w:marTop w:val="0"/>
      <w:marBottom w:val="0"/>
      <w:divBdr>
        <w:top w:val="none" w:sz="0" w:space="0" w:color="auto"/>
        <w:left w:val="none" w:sz="0" w:space="0" w:color="auto"/>
        <w:bottom w:val="none" w:sz="0" w:space="0" w:color="auto"/>
        <w:right w:val="none" w:sz="0" w:space="0" w:color="auto"/>
      </w:divBdr>
    </w:div>
    <w:div w:id="877864155">
      <w:bodyDiv w:val="1"/>
      <w:marLeft w:val="0"/>
      <w:marRight w:val="0"/>
      <w:marTop w:val="0"/>
      <w:marBottom w:val="0"/>
      <w:divBdr>
        <w:top w:val="none" w:sz="0" w:space="0" w:color="auto"/>
        <w:left w:val="none" w:sz="0" w:space="0" w:color="auto"/>
        <w:bottom w:val="none" w:sz="0" w:space="0" w:color="auto"/>
        <w:right w:val="none" w:sz="0" w:space="0" w:color="auto"/>
      </w:divBdr>
    </w:div>
    <w:div w:id="882445369">
      <w:bodyDiv w:val="1"/>
      <w:marLeft w:val="0"/>
      <w:marRight w:val="0"/>
      <w:marTop w:val="0"/>
      <w:marBottom w:val="0"/>
      <w:divBdr>
        <w:top w:val="none" w:sz="0" w:space="0" w:color="auto"/>
        <w:left w:val="none" w:sz="0" w:space="0" w:color="auto"/>
        <w:bottom w:val="none" w:sz="0" w:space="0" w:color="auto"/>
        <w:right w:val="none" w:sz="0" w:space="0" w:color="auto"/>
      </w:divBdr>
    </w:div>
    <w:div w:id="883060669">
      <w:bodyDiv w:val="1"/>
      <w:marLeft w:val="0"/>
      <w:marRight w:val="0"/>
      <w:marTop w:val="0"/>
      <w:marBottom w:val="0"/>
      <w:divBdr>
        <w:top w:val="none" w:sz="0" w:space="0" w:color="auto"/>
        <w:left w:val="none" w:sz="0" w:space="0" w:color="auto"/>
        <w:bottom w:val="none" w:sz="0" w:space="0" w:color="auto"/>
        <w:right w:val="none" w:sz="0" w:space="0" w:color="auto"/>
      </w:divBdr>
    </w:div>
    <w:div w:id="888960717">
      <w:bodyDiv w:val="1"/>
      <w:marLeft w:val="0"/>
      <w:marRight w:val="0"/>
      <w:marTop w:val="0"/>
      <w:marBottom w:val="0"/>
      <w:divBdr>
        <w:top w:val="none" w:sz="0" w:space="0" w:color="auto"/>
        <w:left w:val="none" w:sz="0" w:space="0" w:color="auto"/>
        <w:bottom w:val="none" w:sz="0" w:space="0" w:color="auto"/>
        <w:right w:val="none" w:sz="0" w:space="0" w:color="auto"/>
      </w:divBdr>
    </w:div>
    <w:div w:id="890925673">
      <w:bodyDiv w:val="1"/>
      <w:marLeft w:val="0"/>
      <w:marRight w:val="0"/>
      <w:marTop w:val="0"/>
      <w:marBottom w:val="0"/>
      <w:divBdr>
        <w:top w:val="none" w:sz="0" w:space="0" w:color="auto"/>
        <w:left w:val="none" w:sz="0" w:space="0" w:color="auto"/>
        <w:bottom w:val="none" w:sz="0" w:space="0" w:color="auto"/>
        <w:right w:val="none" w:sz="0" w:space="0" w:color="auto"/>
      </w:divBdr>
    </w:div>
    <w:div w:id="891889418">
      <w:bodyDiv w:val="1"/>
      <w:marLeft w:val="0"/>
      <w:marRight w:val="0"/>
      <w:marTop w:val="0"/>
      <w:marBottom w:val="0"/>
      <w:divBdr>
        <w:top w:val="none" w:sz="0" w:space="0" w:color="auto"/>
        <w:left w:val="none" w:sz="0" w:space="0" w:color="auto"/>
        <w:bottom w:val="none" w:sz="0" w:space="0" w:color="auto"/>
        <w:right w:val="none" w:sz="0" w:space="0" w:color="auto"/>
      </w:divBdr>
    </w:div>
    <w:div w:id="894508718">
      <w:bodyDiv w:val="1"/>
      <w:marLeft w:val="0"/>
      <w:marRight w:val="0"/>
      <w:marTop w:val="0"/>
      <w:marBottom w:val="0"/>
      <w:divBdr>
        <w:top w:val="none" w:sz="0" w:space="0" w:color="auto"/>
        <w:left w:val="none" w:sz="0" w:space="0" w:color="auto"/>
        <w:bottom w:val="none" w:sz="0" w:space="0" w:color="auto"/>
        <w:right w:val="none" w:sz="0" w:space="0" w:color="auto"/>
      </w:divBdr>
    </w:div>
    <w:div w:id="895504870">
      <w:bodyDiv w:val="1"/>
      <w:marLeft w:val="0"/>
      <w:marRight w:val="0"/>
      <w:marTop w:val="0"/>
      <w:marBottom w:val="0"/>
      <w:divBdr>
        <w:top w:val="none" w:sz="0" w:space="0" w:color="auto"/>
        <w:left w:val="none" w:sz="0" w:space="0" w:color="auto"/>
        <w:bottom w:val="none" w:sz="0" w:space="0" w:color="auto"/>
        <w:right w:val="none" w:sz="0" w:space="0" w:color="auto"/>
      </w:divBdr>
    </w:div>
    <w:div w:id="910193658">
      <w:bodyDiv w:val="1"/>
      <w:marLeft w:val="0"/>
      <w:marRight w:val="0"/>
      <w:marTop w:val="0"/>
      <w:marBottom w:val="0"/>
      <w:divBdr>
        <w:top w:val="none" w:sz="0" w:space="0" w:color="auto"/>
        <w:left w:val="none" w:sz="0" w:space="0" w:color="auto"/>
        <w:bottom w:val="none" w:sz="0" w:space="0" w:color="auto"/>
        <w:right w:val="none" w:sz="0" w:space="0" w:color="auto"/>
      </w:divBdr>
    </w:div>
    <w:div w:id="919798616">
      <w:bodyDiv w:val="1"/>
      <w:marLeft w:val="0"/>
      <w:marRight w:val="0"/>
      <w:marTop w:val="0"/>
      <w:marBottom w:val="0"/>
      <w:divBdr>
        <w:top w:val="none" w:sz="0" w:space="0" w:color="auto"/>
        <w:left w:val="none" w:sz="0" w:space="0" w:color="auto"/>
        <w:bottom w:val="none" w:sz="0" w:space="0" w:color="auto"/>
        <w:right w:val="none" w:sz="0" w:space="0" w:color="auto"/>
      </w:divBdr>
    </w:div>
    <w:div w:id="921990307">
      <w:bodyDiv w:val="1"/>
      <w:marLeft w:val="0"/>
      <w:marRight w:val="0"/>
      <w:marTop w:val="0"/>
      <w:marBottom w:val="0"/>
      <w:divBdr>
        <w:top w:val="none" w:sz="0" w:space="0" w:color="auto"/>
        <w:left w:val="none" w:sz="0" w:space="0" w:color="auto"/>
        <w:bottom w:val="none" w:sz="0" w:space="0" w:color="auto"/>
        <w:right w:val="none" w:sz="0" w:space="0" w:color="auto"/>
      </w:divBdr>
    </w:div>
    <w:div w:id="932931747">
      <w:bodyDiv w:val="1"/>
      <w:marLeft w:val="0"/>
      <w:marRight w:val="0"/>
      <w:marTop w:val="0"/>
      <w:marBottom w:val="0"/>
      <w:divBdr>
        <w:top w:val="none" w:sz="0" w:space="0" w:color="auto"/>
        <w:left w:val="none" w:sz="0" w:space="0" w:color="auto"/>
        <w:bottom w:val="none" w:sz="0" w:space="0" w:color="auto"/>
        <w:right w:val="none" w:sz="0" w:space="0" w:color="auto"/>
      </w:divBdr>
    </w:div>
    <w:div w:id="938950176">
      <w:bodyDiv w:val="1"/>
      <w:marLeft w:val="0"/>
      <w:marRight w:val="0"/>
      <w:marTop w:val="0"/>
      <w:marBottom w:val="0"/>
      <w:divBdr>
        <w:top w:val="none" w:sz="0" w:space="0" w:color="auto"/>
        <w:left w:val="none" w:sz="0" w:space="0" w:color="auto"/>
        <w:bottom w:val="none" w:sz="0" w:space="0" w:color="auto"/>
        <w:right w:val="none" w:sz="0" w:space="0" w:color="auto"/>
      </w:divBdr>
    </w:div>
    <w:div w:id="952131642">
      <w:bodyDiv w:val="1"/>
      <w:marLeft w:val="0"/>
      <w:marRight w:val="0"/>
      <w:marTop w:val="0"/>
      <w:marBottom w:val="0"/>
      <w:divBdr>
        <w:top w:val="none" w:sz="0" w:space="0" w:color="auto"/>
        <w:left w:val="none" w:sz="0" w:space="0" w:color="auto"/>
        <w:bottom w:val="none" w:sz="0" w:space="0" w:color="auto"/>
        <w:right w:val="none" w:sz="0" w:space="0" w:color="auto"/>
      </w:divBdr>
    </w:div>
    <w:div w:id="961038939">
      <w:bodyDiv w:val="1"/>
      <w:marLeft w:val="0"/>
      <w:marRight w:val="0"/>
      <w:marTop w:val="0"/>
      <w:marBottom w:val="0"/>
      <w:divBdr>
        <w:top w:val="none" w:sz="0" w:space="0" w:color="auto"/>
        <w:left w:val="none" w:sz="0" w:space="0" w:color="auto"/>
        <w:bottom w:val="none" w:sz="0" w:space="0" w:color="auto"/>
        <w:right w:val="none" w:sz="0" w:space="0" w:color="auto"/>
      </w:divBdr>
    </w:div>
    <w:div w:id="962419157">
      <w:bodyDiv w:val="1"/>
      <w:marLeft w:val="0"/>
      <w:marRight w:val="0"/>
      <w:marTop w:val="0"/>
      <w:marBottom w:val="0"/>
      <w:divBdr>
        <w:top w:val="none" w:sz="0" w:space="0" w:color="auto"/>
        <w:left w:val="none" w:sz="0" w:space="0" w:color="auto"/>
        <w:bottom w:val="none" w:sz="0" w:space="0" w:color="auto"/>
        <w:right w:val="none" w:sz="0" w:space="0" w:color="auto"/>
      </w:divBdr>
    </w:div>
    <w:div w:id="967978337">
      <w:bodyDiv w:val="1"/>
      <w:marLeft w:val="0"/>
      <w:marRight w:val="0"/>
      <w:marTop w:val="0"/>
      <w:marBottom w:val="0"/>
      <w:divBdr>
        <w:top w:val="none" w:sz="0" w:space="0" w:color="auto"/>
        <w:left w:val="none" w:sz="0" w:space="0" w:color="auto"/>
        <w:bottom w:val="none" w:sz="0" w:space="0" w:color="auto"/>
        <w:right w:val="none" w:sz="0" w:space="0" w:color="auto"/>
      </w:divBdr>
    </w:div>
    <w:div w:id="975184097">
      <w:bodyDiv w:val="1"/>
      <w:marLeft w:val="0"/>
      <w:marRight w:val="0"/>
      <w:marTop w:val="0"/>
      <w:marBottom w:val="0"/>
      <w:divBdr>
        <w:top w:val="none" w:sz="0" w:space="0" w:color="auto"/>
        <w:left w:val="none" w:sz="0" w:space="0" w:color="auto"/>
        <w:bottom w:val="none" w:sz="0" w:space="0" w:color="auto"/>
        <w:right w:val="none" w:sz="0" w:space="0" w:color="auto"/>
      </w:divBdr>
    </w:div>
    <w:div w:id="981619076">
      <w:bodyDiv w:val="1"/>
      <w:marLeft w:val="0"/>
      <w:marRight w:val="0"/>
      <w:marTop w:val="0"/>
      <w:marBottom w:val="0"/>
      <w:divBdr>
        <w:top w:val="none" w:sz="0" w:space="0" w:color="auto"/>
        <w:left w:val="none" w:sz="0" w:space="0" w:color="auto"/>
        <w:bottom w:val="none" w:sz="0" w:space="0" w:color="auto"/>
        <w:right w:val="none" w:sz="0" w:space="0" w:color="auto"/>
      </w:divBdr>
    </w:div>
    <w:div w:id="985086480">
      <w:bodyDiv w:val="1"/>
      <w:marLeft w:val="0"/>
      <w:marRight w:val="0"/>
      <w:marTop w:val="0"/>
      <w:marBottom w:val="0"/>
      <w:divBdr>
        <w:top w:val="none" w:sz="0" w:space="0" w:color="auto"/>
        <w:left w:val="none" w:sz="0" w:space="0" w:color="auto"/>
        <w:bottom w:val="none" w:sz="0" w:space="0" w:color="auto"/>
        <w:right w:val="none" w:sz="0" w:space="0" w:color="auto"/>
      </w:divBdr>
    </w:div>
    <w:div w:id="1000964041">
      <w:bodyDiv w:val="1"/>
      <w:marLeft w:val="0"/>
      <w:marRight w:val="0"/>
      <w:marTop w:val="0"/>
      <w:marBottom w:val="0"/>
      <w:divBdr>
        <w:top w:val="none" w:sz="0" w:space="0" w:color="auto"/>
        <w:left w:val="none" w:sz="0" w:space="0" w:color="auto"/>
        <w:bottom w:val="none" w:sz="0" w:space="0" w:color="auto"/>
        <w:right w:val="none" w:sz="0" w:space="0" w:color="auto"/>
      </w:divBdr>
    </w:div>
    <w:div w:id="1001353810">
      <w:bodyDiv w:val="1"/>
      <w:marLeft w:val="0"/>
      <w:marRight w:val="0"/>
      <w:marTop w:val="0"/>
      <w:marBottom w:val="0"/>
      <w:divBdr>
        <w:top w:val="none" w:sz="0" w:space="0" w:color="auto"/>
        <w:left w:val="none" w:sz="0" w:space="0" w:color="auto"/>
        <w:bottom w:val="none" w:sz="0" w:space="0" w:color="auto"/>
        <w:right w:val="none" w:sz="0" w:space="0" w:color="auto"/>
      </w:divBdr>
    </w:div>
    <w:div w:id="1020476031">
      <w:bodyDiv w:val="1"/>
      <w:marLeft w:val="0"/>
      <w:marRight w:val="0"/>
      <w:marTop w:val="0"/>
      <w:marBottom w:val="0"/>
      <w:divBdr>
        <w:top w:val="none" w:sz="0" w:space="0" w:color="auto"/>
        <w:left w:val="none" w:sz="0" w:space="0" w:color="auto"/>
        <w:bottom w:val="none" w:sz="0" w:space="0" w:color="auto"/>
        <w:right w:val="none" w:sz="0" w:space="0" w:color="auto"/>
      </w:divBdr>
    </w:div>
    <w:div w:id="1035693870">
      <w:bodyDiv w:val="1"/>
      <w:marLeft w:val="0"/>
      <w:marRight w:val="0"/>
      <w:marTop w:val="0"/>
      <w:marBottom w:val="0"/>
      <w:divBdr>
        <w:top w:val="none" w:sz="0" w:space="0" w:color="auto"/>
        <w:left w:val="none" w:sz="0" w:space="0" w:color="auto"/>
        <w:bottom w:val="none" w:sz="0" w:space="0" w:color="auto"/>
        <w:right w:val="none" w:sz="0" w:space="0" w:color="auto"/>
      </w:divBdr>
    </w:div>
    <w:div w:id="1036152937">
      <w:bodyDiv w:val="1"/>
      <w:marLeft w:val="0"/>
      <w:marRight w:val="0"/>
      <w:marTop w:val="0"/>
      <w:marBottom w:val="0"/>
      <w:divBdr>
        <w:top w:val="none" w:sz="0" w:space="0" w:color="auto"/>
        <w:left w:val="none" w:sz="0" w:space="0" w:color="auto"/>
        <w:bottom w:val="none" w:sz="0" w:space="0" w:color="auto"/>
        <w:right w:val="none" w:sz="0" w:space="0" w:color="auto"/>
      </w:divBdr>
    </w:div>
    <w:div w:id="1045833732">
      <w:bodyDiv w:val="1"/>
      <w:marLeft w:val="0"/>
      <w:marRight w:val="0"/>
      <w:marTop w:val="0"/>
      <w:marBottom w:val="0"/>
      <w:divBdr>
        <w:top w:val="none" w:sz="0" w:space="0" w:color="auto"/>
        <w:left w:val="none" w:sz="0" w:space="0" w:color="auto"/>
        <w:bottom w:val="none" w:sz="0" w:space="0" w:color="auto"/>
        <w:right w:val="none" w:sz="0" w:space="0" w:color="auto"/>
      </w:divBdr>
    </w:div>
    <w:div w:id="1053625014">
      <w:bodyDiv w:val="1"/>
      <w:marLeft w:val="0"/>
      <w:marRight w:val="0"/>
      <w:marTop w:val="0"/>
      <w:marBottom w:val="0"/>
      <w:divBdr>
        <w:top w:val="none" w:sz="0" w:space="0" w:color="auto"/>
        <w:left w:val="none" w:sz="0" w:space="0" w:color="auto"/>
        <w:bottom w:val="none" w:sz="0" w:space="0" w:color="auto"/>
        <w:right w:val="none" w:sz="0" w:space="0" w:color="auto"/>
      </w:divBdr>
    </w:div>
    <w:div w:id="1072118374">
      <w:bodyDiv w:val="1"/>
      <w:marLeft w:val="0"/>
      <w:marRight w:val="0"/>
      <w:marTop w:val="0"/>
      <w:marBottom w:val="0"/>
      <w:divBdr>
        <w:top w:val="none" w:sz="0" w:space="0" w:color="auto"/>
        <w:left w:val="none" w:sz="0" w:space="0" w:color="auto"/>
        <w:bottom w:val="none" w:sz="0" w:space="0" w:color="auto"/>
        <w:right w:val="none" w:sz="0" w:space="0" w:color="auto"/>
      </w:divBdr>
    </w:div>
    <w:div w:id="1075398409">
      <w:bodyDiv w:val="1"/>
      <w:marLeft w:val="0"/>
      <w:marRight w:val="0"/>
      <w:marTop w:val="0"/>
      <w:marBottom w:val="0"/>
      <w:divBdr>
        <w:top w:val="none" w:sz="0" w:space="0" w:color="auto"/>
        <w:left w:val="none" w:sz="0" w:space="0" w:color="auto"/>
        <w:bottom w:val="none" w:sz="0" w:space="0" w:color="auto"/>
        <w:right w:val="none" w:sz="0" w:space="0" w:color="auto"/>
      </w:divBdr>
    </w:div>
    <w:div w:id="1079407978">
      <w:bodyDiv w:val="1"/>
      <w:marLeft w:val="0"/>
      <w:marRight w:val="0"/>
      <w:marTop w:val="0"/>
      <w:marBottom w:val="0"/>
      <w:divBdr>
        <w:top w:val="none" w:sz="0" w:space="0" w:color="auto"/>
        <w:left w:val="none" w:sz="0" w:space="0" w:color="auto"/>
        <w:bottom w:val="none" w:sz="0" w:space="0" w:color="auto"/>
        <w:right w:val="none" w:sz="0" w:space="0" w:color="auto"/>
      </w:divBdr>
    </w:div>
    <w:div w:id="1101340199">
      <w:bodyDiv w:val="1"/>
      <w:marLeft w:val="0"/>
      <w:marRight w:val="0"/>
      <w:marTop w:val="0"/>
      <w:marBottom w:val="0"/>
      <w:divBdr>
        <w:top w:val="none" w:sz="0" w:space="0" w:color="auto"/>
        <w:left w:val="none" w:sz="0" w:space="0" w:color="auto"/>
        <w:bottom w:val="none" w:sz="0" w:space="0" w:color="auto"/>
        <w:right w:val="none" w:sz="0" w:space="0" w:color="auto"/>
      </w:divBdr>
    </w:div>
    <w:div w:id="1104419427">
      <w:bodyDiv w:val="1"/>
      <w:marLeft w:val="0"/>
      <w:marRight w:val="0"/>
      <w:marTop w:val="0"/>
      <w:marBottom w:val="0"/>
      <w:divBdr>
        <w:top w:val="none" w:sz="0" w:space="0" w:color="auto"/>
        <w:left w:val="none" w:sz="0" w:space="0" w:color="auto"/>
        <w:bottom w:val="none" w:sz="0" w:space="0" w:color="auto"/>
        <w:right w:val="none" w:sz="0" w:space="0" w:color="auto"/>
      </w:divBdr>
    </w:div>
    <w:div w:id="1114911057">
      <w:bodyDiv w:val="1"/>
      <w:marLeft w:val="0"/>
      <w:marRight w:val="0"/>
      <w:marTop w:val="0"/>
      <w:marBottom w:val="0"/>
      <w:divBdr>
        <w:top w:val="none" w:sz="0" w:space="0" w:color="auto"/>
        <w:left w:val="none" w:sz="0" w:space="0" w:color="auto"/>
        <w:bottom w:val="none" w:sz="0" w:space="0" w:color="auto"/>
        <w:right w:val="none" w:sz="0" w:space="0" w:color="auto"/>
      </w:divBdr>
    </w:div>
    <w:div w:id="1121610361">
      <w:bodyDiv w:val="1"/>
      <w:marLeft w:val="0"/>
      <w:marRight w:val="0"/>
      <w:marTop w:val="0"/>
      <w:marBottom w:val="0"/>
      <w:divBdr>
        <w:top w:val="none" w:sz="0" w:space="0" w:color="auto"/>
        <w:left w:val="none" w:sz="0" w:space="0" w:color="auto"/>
        <w:bottom w:val="none" w:sz="0" w:space="0" w:color="auto"/>
        <w:right w:val="none" w:sz="0" w:space="0" w:color="auto"/>
      </w:divBdr>
    </w:div>
    <w:div w:id="1130590392">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 w:id="1133716430">
      <w:bodyDiv w:val="1"/>
      <w:marLeft w:val="0"/>
      <w:marRight w:val="0"/>
      <w:marTop w:val="0"/>
      <w:marBottom w:val="0"/>
      <w:divBdr>
        <w:top w:val="none" w:sz="0" w:space="0" w:color="auto"/>
        <w:left w:val="none" w:sz="0" w:space="0" w:color="auto"/>
        <w:bottom w:val="none" w:sz="0" w:space="0" w:color="auto"/>
        <w:right w:val="none" w:sz="0" w:space="0" w:color="auto"/>
      </w:divBdr>
    </w:div>
    <w:div w:id="1158032754">
      <w:bodyDiv w:val="1"/>
      <w:marLeft w:val="0"/>
      <w:marRight w:val="0"/>
      <w:marTop w:val="0"/>
      <w:marBottom w:val="0"/>
      <w:divBdr>
        <w:top w:val="none" w:sz="0" w:space="0" w:color="auto"/>
        <w:left w:val="none" w:sz="0" w:space="0" w:color="auto"/>
        <w:bottom w:val="none" w:sz="0" w:space="0" w:color="auto"/>
        <w:right w:val="none" w:sz="0" w:space="0" w:color="auto"/>
      </w:divBdr>
    </w:div>
    <w:div w:id="1164855729">
      <w:bodyDiv w:val="1"/>
      <w:marLeft w:val="0"/>
      <w:marRight w:val="0"/>
      <w:marTop w:val="0"/>
      <w:marBottom w:val="0"/>
      <w:divBdr>
        <w:top w:val="none" w:sz="0" w:space="0" w:color="auto"/>
        <w:left w:val="none" w:sz="0" w:space="0" w:color="auto"/>
        <w:bottom w:val="none" w:sz="0" w:space="0" w:color="auto"/>
        <w:right w:val="none" w:sz="0" w:space="0" w:color="auto"/>
      </w:divBdr>
    </w:div>
    <w:div w:id="1171720459">
      <w:bodyDiv w:val="1"/>
      <w:marLeft w:val="0"/>
      <w:marRight w:val="0"/>
      <w:marTop w:val="0"/>
      <w:marBottom w:val="0"/>
      <w:divBdr>
        <w:top w:val="none" w:sz="0" w:space="0" w:color="auto"/>
        <w:left w:val="none" w:sz="0" w:space="0" w:color="auto"/>
        <w:bottom w:val="none" w:sz="0" w:space="0" w:color="auto"/>
        <w:right w:val="none" w:sz="0" w:space="0" w:color="auto"/>
      </w:divBdr>
    </w:div>
    <w:div w:id="1186750098">
      <w:bodyDiv w:val="1"/>
      <w:marLeft w:val="0"/>
      <w:marRight w:val="0"/>
      <w:marTop w:val="0"/>
      <w:marBottom w:val="0"/>
      <w:divBdr>
        <w:top w:val="none" w:sz="0" w:space="0" w:color="auto"/>
        <w:left w:val="none" w:sz="0" w:space="0" w:color="auto"/>
        <w:bottom w:val="none" w:sz="0" w:space="0" w:color="auto"/>
        <w:right w:val="none" w:sz="0" w:space="0" w:color="auto"/>
      </w:divBdr>
    </w:div>
    <w:div w:id="1188107076">
      <w:bodyDiv w:val="1"/>
      <w:marLeft w:val="0"/>
      <w:marRight w:val="0"/>
      <w:marTop w:val="0"/>
      <w:marBottom w:val="0"/>
      <w:divBdr>
        <w:top w:val="none" w:sz="0" w:space="0" w:color="auto"/>
        <w:left w:val="none" w:sz="0" w:space="0" w:color="auto"/>
        <w:bottom w:val="none" w:sz="0" w:space="0" w:color="auto"/>
        <w:right w:val="none" w:sz="0" w:space="0" w:color="auto"/>
      </w:divBdr>
    </w:div>
    <w:div w:id="1189678023">
      <w:bodyDiv w:val="1"/>
      <w:marLeft w:val="0"/>
      <w:marRight w:val="0"/>
      <w:marTop w:val="0"/>
      <w:marBottom w:val="0"/>
      <w:divBdr>
        <w:top w:val="none" w:sz="0" w:space="0" w:color="auto"/>
        <w:left w:val="none" w:sz="0" w:space="0" w:color="auto"/>
        <w:bottom w:val="none" w:sz="0" w:space="0" w:color="auto"/>
        <w:right w:val="none" w:sz="0" w:space="0" w:color="auto"/>
      </w:divBdr>
    </w:div>
    <w:div w:id="1192186693">
      <w:bodyDiv w:val="1"/>
      <w:marLeft w:val="0"/>
      <w:marRight w:val="0"/>
      <w:marTop w:val="0"/>
      <w:marBottom w:val="0"/>
      <w:divBdr>
        <w:top w:val="none" w:sz="0" w:space="0" w:color="auto"/>
        <w:left w:val="none" w:sz="0" w:space="0" w:color="auto"/>
        <w:bottom w:val="none" w:sz="0" w:space="0" w:color="auto"/>
        <w:right w:val="none" w:sz="0" w:space="0" w:color="auto"/>
      </w:divBdr>
    </w:div>
    <w:div w:id="1199313359">
      <w:bodyDiv w:val="1"/>
      <w:marLeft w:val="0"/>
      <w:marRight w:val="0"/>
      <w:marTop w:val="0"/>
      <w:marBottom w:val="0"/>
      <w:divBdr>
        <w:top w:val="none" w:sz="0" w:space="0" w:color="auto"/>
        <w:left w:val="none" w:sz="0" w:space="0" w:color="auto"/>
        <w:bottom w:val="none" w:sz="0" w:space="0" w:color="auto"/>
        <w:right w:val="none" w:sz="0" w:space="0" w:color="auto"/>
      </w:divBdr>
    </w:div>
    <w:div w:id="1199778323">
      <w:bodyDiv w:val="1"/>
      <w:marLeft w:val="0"/>
      <w:marRight w:val="0"/>
      <w:marTop w:val="0"/>
      <w:marBottom w:val="0"/>
      <w:divBdr>
        <w:top w:val="none" w:sz="0" w:space="0" w:color="auto"/>
        <w:left w:val="none" w:sz="0" w:space="0" w:color="auto"/>
        <w:bottom w:val="none" w:sz="0" w:space="0" w:color="auto"/>
        <w:right w:val="none" w:sz="0" w:space="0" w:color="auto"/>
      </w:divBdr>
    </w:div>
    <w:div w:id="1211720693">
      <w:bodyDiv w:val="1"/>
      <w:marLeft w:val="0"/>
      <w:marRight w:val="0"/>
      <w:marTop w:val="0"/>
      <w:marBottom w:val="0"/>
      <w:divBdr>
        <w:top w:val="none" w:sz="0" w:space="0" w:color="auto"/>
        <w:left w:val="none" w:sz="0" w:space="0" w:color="auto"/>
        <w:bottom w:val="none" w:sz="0" w:space="0" w:color="auto"/>
        <w:right w:val="none" w:sz="0" w:space="0" w:color="auto"/>
      </w:divBdr>
    </w:div>
    <w:div w:id="1233077803">
      <w:bodyDiv w:val="1"/>
      <w:marLeft w:val="0"/>
      <w:marRight w:val="0"/>
      <w:marTop w:val="0"/>
      <w:marBottom w:val="0"/>
      <w:divBdr>
        <w:top w:val="none" w:sz="0" w:space="0" w:color="auto"/>
        <w:left w:val="none" w:sz="0" w:space="0" w:color="auto"/>
        <w:bottom w:val="none" w:sz="0" w:space="0" w:color="auto"/>
        <w:right w:val="none" w:sz="0" w:space="0" w:color="auto"/>
      </w:divBdr>
    </w:div>
    <w:div w:id="1234194273">
      <w:bodyDiv w:val="1"/>
      <w:marLeft w:val="0"/>
      <w:marRight w:val="0"/>
      <w:marTop w:val="0"/>
      <w:marBottom w:val="0"/>
      <w:divBdr>
        <w:top w:val="none" w:sz="0" w:space="0" w:color="auto"/>
        <w:left w:val="none" w:sz="0" w:space="0" w:color="auto"/>
        <w:bottom w:val="none" w:sz="0" w:space="0" w:color="auto"/>
        <w:right w:val="none" w:sz="0" w:space="0" w:color="auto"/>
      </w:divBdr>
    </w:div>
    <w:div w:id="1243834828">
      <w:bodyDiv w:val="1"/>
      <w:marLeft w:val="0"/>
      <w:marRight w:val="0"/>
      <w:marTop w:val="0"/>
      <w:marBottom w:val="0"/>
      <w:divBdr>
        <w:top w:val="none" w:sz="0" w:space="0" w:color="auto"/>
        <w:left w:val="none" w:sz="0" w:space="0" w:color="auto"/>
        <w:bottom w:val="none" w:sz="0" w:space="0" w:color="auto"/>
        <w:right w:val="none" w:sz="0" w:space="0" w:color="auto"/>
      </w:divBdr>
    </w:div>
    <w:div w:id="1250700926">
      <w:bodyDiv w:val="1"/>
      <w:marLeft w:val="0"/>
      <w:marRight w:val="0"/>
      <w:marTop w:val="0"/>
      <w:marBottom w:val="0"/>
      <w:divBdr>
        <w:top w:val="none" w:sz="0" w:space="0" w:color="auto"/>
        <w:left w:val="none" w:sz="0" w:space="0" w:color="auto"/>
        <w:bottom w:val="none" w:sz="0" w:space="0" w:color="auto"/>
        <w:right w:val="none" w:sz="0" w:space="0" w:color="auto"/>
      </w:divBdr>
    </w:div>
    <w:div w:id="1252201207">
      <w:bodyDiv w:val="1"/>
      <w:marLeft w:val="0"/>
      <w:marRight w:val="0"/>
      <w:marTop w:val="0"/>
      <w:marBottom w:val="0"/>
      <w:divBdr>
        <w:top w:val="none" w:sz="0" w:space="0" w:color="auto"/>
        <w:left w:val="none" w:sz="0" w:space="0" w:color="auto"/>
        <w:bottom w:val="none" w:sz="0" w:space="0" w:color="auto"/>
        <w:right w:val="none" w:sz="0" w:space="0" w:color="auto"/>
      </w:divBdr>
    </w:div>
    <w:div w:id="1281181255">
      <w:bodyDiv w:val="1"/>
      <w:marLeft w:val="0"/>
      <w:marRight w:val="0"/>
      <w:marTop w:val="0"/>
      <w:marBottom w:val="0"/>
      <w:divBdr>
        <w:top w:val="none" w:sz="0" w:space="0" w:color="auto"/>
        <w:left w:val="none" w:sz="0" w:space="0" w:color="auto"/>
        <w:bottom w:val="none" w:sz="0" w:space="0" w:color="auto"/>
        <w:right w:val="none" w:sz="0" w:space="0" w:color="auto"/>
      </w:divBdr>
    </w:div>
    <w:div w:id="1284845766">
      <w:bodyDiv w:val="1"/>
      <w:marLeft w:val="0"/>
      <w:marRight w:val="0"/>
      <w:marTop w:val="0"/>
      <w:marBottom w:val="0"/>
      <w:divBdr>
        <w:top w:val="none" w:sz="0" w:space="0" w:color="auto"/>
        <w:left w:val="none" w:sz="0" w:space="0" w:color="auto"/>
        <w:bottom w:val="none" w:sz="0" w:space="0" w:color="auto"/>
        <w:right w:val="none" w:sz="0" w:space="0" w:color="auto"/>
      </w:divBdr>
    </w:div>
    <w:div w:id="1291860383">
      <w:bodyDiv w:val="1"/>
      <w:marLeft w:val="0"/>
      <w:marRight w:val="0"/>
      <w:marTop w:val="0"/>
      <w:marBottom w:val="0"/>
      <w:divBdr>
        <w:top w:val="none" w:sz="0" w:space="0" w:color="auto"/>
        <w:left w:val="none" w:sz="0" w:space="0" w:color="auto"/>
        <w:bottom w:val="none" w:sz="0" w:space="0" w:color="auto"/>
        <w:right w:val="none" w:sz="0" w:space="0" w:color="auto"/>
      </w:divBdr>
    </w:div>
    <w:div w:id="1302150268">
      <w:bodyDiv w:val="1"/>
      <w:marLeft w:val="0"/>
      <w:marRight w:val="0"/>
      <w:marTop w:val="0"/>
      <w:marBottom w:val="0"/>
      <w:divBdr>
        <w:top w:val="none" w:sz="0" w:space="0" w:color="auto"/>
        <w:left w:val="none" w:sz="0" w:space="0" w:color="auto"/>
        <w:bottom w:val="none" w:sz="0" w:space="0" w:color="auto"/>
        <w:right w:val="none" w:sz="0" w:space="0" w:color="auto"/>
      </w:divBdr>
    </w:div>
    <w:div w:id="1310983633">
      <w:bodyDiv w:val="1"/>
      <w:marLeft w:val="0"/>
      <w:marRight w:val="0"/>
      <w:marTop w:val="0"/>
      <w:marBottom w:val="0"/>
      <w:divBdr>
        <w:top w:val="none" w:sz="0" w:space="0" w:color="auto"/>
        <w:left w:val="none" w:sz="0" w:space="0" w:color="auto"/>
        <w:bottom w:val="none" w:sz="0" w:space="0" w:color="auto"/>
        <w:right w:val="none" w:sz="0" w:space="0" w:color="auto"/>
      </w:divBdr>
    </w:div>
    <w:div w:id="1319571304">
      <w:bodyDiv w:val="1"/>
      <w:marLeft w:val="0"/>
      <w:marRight w:val="0"/>
      <w:marTop w:val="0"/>
      <w:marBottom w:val="0"/>
      <w:divBdr>
        <w:top w:val="none" w:sz="0" w:space="0" w:color="auto"/>
        <w:left w:val="none" w:sz="0" w:space="0" w:color="auto"/>
        <w:bottom w:val="none" w:sz="0" w:space="0" w:color="auto"/>
        <w:right w:val="none" w:sz="0" w:space="0" w:color="auto"/>
      </w:divBdr>
    </w:div>
    <w:div w:id="1320189383">
      <w:bodyDiv w:val="1"/>
      <w:marLeft w:val="0"/>
      <w:marRight w:val="0"/>
      <w:marTop w:val="0"/>
      <w:marBottom w:val="0"/>
      <w:divBdr>
        <w:top w:val="none" w:sz="0" w:space="0" w:color="auto"/>
        <w:left w:val="none" w:sz="0" w:space="0" w:color="auto"/>
        <w:bottom w:val="none" w:sz="0" w:space="0" w:color="auto"/>
        <w:right w:val="none" w:sz="0" w:space="0" w:color="auto"/>
      </w:divBdr>
      <w:divsChild>
        <w:div w:id="664750270">
          <w:marLeft w:val="0"/>
          <w:marRight w:val="0"/>
          <w:marTop w:val="121"/>
          <w:marBottom w:val="0"/>
          <w:divBdr>
            <w:top w:val="none" w:sz="0" w:space="0" w:color="auto"/>
            <w:left w:val="none" w:sz="0" w:space="0" w:color="auto"/>
            <w:bottom w:val="none" w:sz="0" w:space="0" w:color="auto"/>
            <w:right w:val="none" w:sz="0" w:space="0" w:color="auto"/>
          </w:divBdr>
        </w:div>
        <w:div w:id="943808661">
          <w:marLeft w:val="0"/>
          <w:marRight w:val="0"/>
          <w:marTop w:val="121"/>
          <w:marBottom w:val="0"/>
          <w:divBdr>
            <w:top w:val="none" w:sz="0" w:space="0" w:color="auto"/>
            <w:left w:val="none" w:sz="0" w:space="0" w:color="auto"/>
            <w:bottom w:val="none" w:sz="0" w:space="0" w:color="auto"/>
            <w:right w:val="none" w:sz="0" w:space="0" w:color="auto"/>
          </w:divBdr>
        </w:div>
        <w:div w:id="1112238989">
          <w:marLeft w:val="0"/>
          <w:marRight w:val="0"/>
          <w:marTop w:val="121"/>
          <w:marBottom w:val="0"/>
          <w:divBdr>
            <w:top w:val="none" w:sz="0" w:space="0" w:color="auto"/>
            <w:left w:val="none" w:sz="0" w:space="0" w:color="auto"/>
            <w:bottom w:val="none" w:sz="0" w:space="0" w:color="auto"/>
            <w:right w:val="none" w:sz="0" w:space="0" w:color="auto"/>
          </w:divBdr>
        </w:div>
        <w:div w:id="1600793260">
          <w:marLeft w:val="0"/>
          <w:marRight w:val="0"/>
          <w:marTop w:val="121"/>
          <w:marBottom w:val="0"/>
          <w:divBdr>
            <w:top w:val="none" w:sz="0" w:space="0" w:color="auto"/>
            <w:left w:val="none" w:sz="0" w:space="0" w:color="auto"/>
            <w:bottom w:val="none" w:sz="0" w:space="0" w:color="auto"/>
            <w:right w:val="none" w:sz="0" w:space="0" w:color="auto"/>
          </w:divBdr>
        </w:div>
      </w:divsChild>
    </w:div>
    <w:div w:id="1320573192">
      <w:bodyDiv w:val="1"/>
      <w:marLeft w:val="0"/>
      <w:marRight w:val="0"/>
      <w:marTop w:val="0"/>
      <w:marBottom w:val="0"/>
      <w:divBdr>
        <w:top w:val="none" w:sz="0" w:space="0" w:color="auto"/>
        <w:left w:val="none" w:sz="0" w:space="0" w:color="auto"/>
        <w:bottom w:val="none" w:sz="0" w:space="0" w:color="auto"/>
        <w:right w:val="none" w:sz="0" w:space="0" w:color="auto"/>
      </w:divBdr>
    </w:div>
    <w:div w:id="1323122308">
      <w:bodyDiv w:val="1"/>
      <w:marLeft w:val="0"/>
      <w:marRight w:val="0"/>
      <w:marTop w:val="0"/>
      <w:marBottom w:val="0"/>
      <w:divBdr>
        <w:top w:val="none" w:sz="0" w:space="0" w:color="auto"/>
        <w:left w:val="none" w:sz="0" w:space="0" w:color="auto"/>
        <w:bottom w:val="none" w:sz="0" w:space="0" w:color="auto"/>
        <w:right w:val="none" w:sz="0" w:space="0" w:color="auto"/>
      </w:divBdr>
    </w:div>
    <w:div w:id="1325626386">
      <w:bodyDiv w:val="1"/>
      <w:marLeft w:val="0"/>
      <w:marRight w:val="0"/>
      <w:marTop w:val="0"/>
      <w:marBottom w:val="0"/>
      <w:divBdr>
        <w:top w:val="none" w:sz="0" w:space="0" w:color="auto"/>
        <w:left w:val="none" w:sz="0" w:space="0" w:color="auto"/>
        <w:bottom w:val="none" w:sz="0" w:space="0" w:color="auto"/>
        <w:right w:val="none" w:sz="0" w:space="0" w:color="auto"/>
      </w:divBdr>
    </w:div>
    <w:div w:id="1332682765">
      <w:bodyDiv w:val="1"/>
      <w:marLeft w:val="0"/>
      <w:marRight w:val="0"/>
      <w:marTop w:val="0"/>
      <w:marBottom w:val="0"/>
      <w:divBdr>
        <w:top w:val="none" w:sz="0" w:space="0" w:color="auto"/>
        <w:left w:val="none" w:sz="0" w:space="0" w:color="auto"/>
        <w:bottom w:val="none" w:sz="0" w:space="0" w:color="auto"/>
        <w:right w:val="none" w:sz="0" w:space="0" w:color="auto"/>
      </w:divBdr>
    </w:div>
    <w:div w:id="1352100966">
      <w:bodyDiv w:val="1"/>
      <w:marLeft w:val="0"/>
      <w:marRight w:val="0"/>
      <w:marTop w:val="0"/>
      <w:marBottom w:val="0"/>
      <w:divBdr>
        <w:top w:val="none" w:sz="0" w:space="0" w:color="auto"/>
        <w:left w:val="none" w:sz="0" w:space="0" w:color="auto"/>
        <w:bottom w:val="none" w:sz="0" w:space="0" w:color="auto"/>
        <w:right w:val="none" w:sz="0" w:space="0" w:color="auto"/>
      </w:divBdr>
    </w:div>
    <w:div w:id="1354766633">
      <w:bodyDiv w:val="1"/>
      <w:marLeft w:val="0"/>
      <w:marRight w:val="0"/>
      <w:marTop w:val="0"/>
      <w:marBottom w:val="0"/>
      <w:divBdr>
        <w:top w:val="none" w:sz="0" w:space="0" w:color="auto"/>
        <w:left w:val="none" w:sz="0" w:space="0" w:color="auto"/>
        <w:bottom w:val="none" w:sz="0" w:space="0" w:color="auto"/>
        <w:right w:val="none" w:sz="0" w:space="0" w:color="auto"/>
      </w:divBdr>
    </w:div>
    <w:div w:id="1366100505">
      <w:bodyDiv w:val="1"/>
      <w:marLeft w:val="0"/>
      <w:marRight w:val="0"/>
      <w:marTop w:val="0"/>
      <w:marBottom w:val="0"/>
      <w:divBdr>
        <w:top w:val="none" w:sz="0" w:space="0" w:color="auto"/>
        <w:left w:val="none" w:sz="0" w:space="0" w:color="auto"/>
        <w:bottom w:val="none" w:sz="0" w:space="0" w:color="auto"/>
        <w:right w:val="none" w:sz="0" w:space="0" w:color="auto"/>
      </w:divBdr>
    </w:div>
    <w:div w:id="1386297080">
      <w:bodyDiv w:val="1"/>
      <w:marLeft w:val="0"/>
      <w:marRight w:val="0"/>
      <w:marTop w:val="0"/>
      <w:marBottom w:val="0"/>
      <w:divBdr>
        <w:top w:val="none" w:sz="0" w:space="0" w:color="auto"/>
        <w:left w:val="none" w:sz="0" w:space="0" w:color="auto"/>
        <w:bottom w:val="none" w:sz="0" w:space="0" w:color="auto"/>
        <w:right w:val="none" w:sz="0" w:space="0" w:color="auto"/>
      </w:divBdr>
    </w:div>
    <w:div w:id="1422795628">
      <w:bodyDiv w:val="1"/>
      <w:marLeft w:val="0"/>
      <w:marRight w:val="0"/>
      <w:marTop w:val="0"/>
      <w:marBottom w:val="0"/>
      <w:divBdr>
        <w:top w:val="none" w:sz="0" w:space="0" w:color="auto"/>
        <w:left w:val="none" w:sz="0" w:space="0" w:color="auto"/>
        <w:bottom w:val="none" w:sz="0" w:space="0" w:color="auto"/>
        <w:right w:val="none" w:sz="0" w:space="0" w:color="auto"/>
      </w:divBdr>
    </w:div>
    <w:div w:id="1434011114">
      <w:bodyDiv w:val="1"/>
      <w:marLeft w:val="0"/>
      <w:marRight w:val="0"/>
      <w:marTop w:val="0"/>
      <w:marBottom w:val="0"/>
      <w:divBdr>
        <w:top w:val="none" w:sz="0" w:space="0" w:color="auto"/>
        <w:left w:val="none" w:sz="0" w:space="0" w:color="auto"/>
        <w:bottom w:val="none" w:sz="0" w:space="0" w:color="auto"/>
        <w:right w:val="none" w:sz="0" w:space="0" w:color="auto"/>
      </w:divBdr>
    </w:div>
    <w:div w:id="1436751360">
      <w:bodyDiv w:val="1"/>
      <w:marLeft w:val="0"/>
      <w:marRight w:val="0"/>
      <w:marTop w:val="0"/>
      <w:marBottom w:val="0"/>
      <w:divBdr>
        <w:top w:val="none" w:sz="0" w:space="0" w:color="auto"/>
        <w:left w:val="none" w:sz="0" w:space="0" w:color="auto"/>
        <w:bottom w:val="none" w:sz="0" w:space="0" w:color="auto"/>
        <w:right w:val="none" w:sz="0" w:space="0" w:color="auto"/>
      </w:divBdr>
    </w:div>
    <w:div w:id="1441677833">
      <w:bodyDiv w:val="1"/>
      <w:marLeft w:val="0"/>
      <w:marRight w:val="0"/>
      <w:marTop w:val="0"/>
      <w:marBottom w:val="0"/>
      <w:divBdr>
        <w:top w:val="none" w:sz="0" w:space="0" w:color="auto"/>
        <w:left w:val="none" w:sz="0" w:space="0" w:color="auto"/>
        <w:bottom w:val="none" w:sz="0" w:space="0" w:color="auto"/>
        <w:right w:val="none" w:sz="0" w:space="0" w:color="auto"/>
      </w:divBdr>
    </w:div>
    <w:div w:id="1443959968">
      <w:bodyDiv w:val="1"/>
      <w:marLeft w:val="0"/>
      <w:marRight w:val="0"/>
      <w:marTop w:val="0"/>
      <w:marBottom w:val="0"/>
      <w:divBdr>
        <w:top w:val="none" w:sz="0" w:space="0" w:color="auto"/>
        <w:left w:val="none" w:sz="0" w:space="0" w:color="auto"/>
        <w:bottom w:val="none" w:sz="0" w:space="0" w:color="auto"/>
        <w:right w:val="none" w:sz="0" w:space="0" w:color="auto"/>
      </w:divBdr>
    </w:div>
    <w:div w:id="1449356820">
      <w:bodyDiv w:val="1"/>
      <w:marLeft w:val="0"/>
      <w:marRight w:val="0"/>
      <w:marTop w:val="0"/>
      <w:marBottom w:val="0"/>
      <w:divBdr>
        <w:top w:val="none" w:sz="0" w:space="0" w:color="auto"/>
        <w:left w:val="none" w:sz="0" w:space="0" w:color="auto"/>
        <w:bottom w:val="none" w:sz="0" w:space="0" w:color="auto"/>
        <w:right w:val="none" w:sz="0" w:space="0" w:color="auto"/>
      </w:divBdr>
    </w:div>
    <w:div w:id="1453481444">
      <w:bodyDiv w:val="1"/>
      <w:marLeft w:val="0"/>
      <w:marRight w:val="0"/>
      <w:marTop w:val="0"/>
      <w:marBottom w:val="0"/>
      <w:divBdr>
        <w:top w:val="none" w:sz="0" w:space="0" w:color="auto"/>
        <w:left w:val="none" w:sz="0" w:space="0" w:color="auto"/>
        <w:bottom w:val="none" w:sz="0" w:space="0" w:color="auto"/>
        <w:right w:val="none" w:sz="0" w:space="0" w:color="auto"/>
      </w:divBdr>
    </w:div>
    <w:div w:id="1467235297">
      <w:bodyDiv w:val="1"/>
      <w:marLeft w:val="0"/>
      <w:marRight w:val="0"/>
      <w:marTop w:val="0"/>
      <w:marBottom w:val="0"/>
      <w:divBdr>
        <w:top w:val="none" w:sz="0" w:space="0" w:color="auto"/>
        <w:left w:val="none" w:sz="0" w:space="0" w:color="auto"/>
        <w:bottom w:val="none" w:sz="0" w:space="0" w:color="auto"/>
        <w:right w:val="none" w:sz="0" w:space="0" w:color="auto"/>
      </w:divBdr>
    </w:div>
    <w:div w:id="1473518355">
      <w:bodyDiv w:val="1"/>
      <w:marLeft w:val="0"/>
      <w:marRight w:val="0"/>
      <w:marTop w:val="0"/>
      <w:marBottom w:val="0"/>
      <w:divBdr>
        <w:top w:val="none" w:sz="0" w:space="0" w:color="auto"/>
        <w:left w:val="none" w:sz="0" w:space="0" w:color="auto"/>
        <w:bottom w:val="none" w:sz="0" w:space="0" w:color="auto"/>
        <w:right w:val="none" w:sz="0" w:space="0" w:color="auto"/>
      </w:divBdr>
    </w:div>
    <w:div w:id="1476296207">
      <w:bodyDiv w:val="1"/>
      <w:marLeft w:val="0"/>
      <w:marRight w:val="0"/>
      <w:marTop w:val="0"/>
      <w:marBottom w:val="0"/>
      <w:divBdr>
        <w:top w:val="none" w:sz="0" w:space="0" w:color="auto"/>
        <w:left w:val="none" w:sz="0" w:space="0" w:color="auto"/>
        <w:bottom w:val="none" w:sz="0" w:space="0" w:color="auto"/>
        <w:right w:val="none" w:sz="0" w:space="0" w:color="auto"/>
      </w:divBdr>
    </w:div>
    <w:div w:id="1481920699">
      <w:bodyDiv w:val="1"/>
      <w:marLeft w:val="0"/>
      <w:marRight w:val="0"/>
      <w:marTop w:val="0"/>
      <w:marBottom w:val="0"/>
      <w:divBdr>
        <w:top w:val="none" w:sz="0" w:space="0" w:color="auto"/>
        <w:left w:val="none" w:sz="0" w:space="0" w:color="auto"/>
        <w:bottom w:val="none" w:sz="0" w:space="0" w:color="auto"/>
        <w:right w:val="none" w:sz="0" w:space="0" w:color="auto"/>
      </w:divBdr>
    </w:div>
    <w:div w:id="1500537383">
      <w:bodyDiv w:val="1"/>
      <w:marLeft w:val="0"/>
      <w:marRight w:val="0"/>
      <w:marTop w:val="0"/>
      <w:marBottom w:val="0"/>
      <w:divBdr>
        <w:top w:val="none" w:sz="0" w:space="0" w:color="auto"/>
        <w:left w:val="none" w:sz="0" w:space="0" w:color="auto"/>
        <w:bottom w:val="none" w:sz="0" w:space="0" w:color="auto"/>
        <w:right w:val="none" w:sz="0" w:space="0" w:color="auto"/>
      </w:divBdr>
    </w:div>
    <w:div w:id="1505246154">
      <w:bodyDiv w:val="1"/>
      <w:marLeft w:val="0"/>
      <w:marRight w:val="0"/>
      <w:marTop w:val="0"/>
      <w:marBottom w:val="0"/>
      <w:divBdr>
        <w:top w:val="none" w:sz="0" w:space="0" w:color="auto"/>
        <w:left w:val="none" w:sz="0" w:space="0" w:color="auto"/>
        <w:bottom w:val="none" w:sz="0" w:space="0" w:color="auto"/>
        <w:right w:val="none" w:sz="0" w:space="0" w:color="auto"/>
      </w:divBdr>
    </w:div>
    <w:div w:id="1509716224">
      <w:bodyDiv w:val="1"/>
      <w:marLeft w:val="0"/>
      <w:marRight w:val="0"/>
      <w:marTop w:val="0"/>
      <w:marBottom w:val="0"/>
      <w:divBdr>
        <w:top w:val="none" w:sz="0" w:space="0" w:color="auto"/>
        <w:left w:val="none" w:sz="0" w:space="0" w:color="auto"/>
        <w:bottom w:val="none" w:sz="0" w:space="0" w:color="auto"/>
        <w:right w:val="none" w:sz="0" w:space="0" w:color="auto"/>
      </w:divBdr>
    </w:div>
    <w:div w:id="1520315335">
      <w:bodyDiv w:val="1"/>
      <w:marLeft w:val="0"/>
      <w:marRight w:val="0"/>
      <w:marTop w:val="0"/>
      <w:marBottom w:val="0"/>
      <w:divBdr>
        <w:top w:val="none" w:sz="0" w:space="0" w:color="auto"/>
        <w:left w:val="none" w:sz="0" w:space="0" w:color="auto"/>
        <w:bottom w:val="none" w:sz="0" w:space="0" w:color="auto"/>
        <w:right w:val="none" w:sz="0" w:space="0" w:color="auto"/>
      </w:divBdr>
    </w:div>
    <w:div w:id="1527407747">
      <w:bodyDiv w:val="1"/>
      <w:marLeft w:val="0"/>
      <w:marRight w:val="0"/>
      <w:marTop w:val="0"/>
      <w:marBottom w:val="0"/>
      <w:divBdr>
        <w:top w:val="none" w:sz="0" w:space="0" w:color="auto"/>
        <w:left w:val="none" w:sz="0" w:space="0" w:color="auto"/>
        <w:bottom w:val="none" w:sz="0" w:space="0" w:color="auto"/>
        <w:right w:val="none" w:sz="0" w:space="0" w:color="auto"/>
      </w:divBdr>
    </w:div>
    <w:div w:id="1531260487">
      <w:bodyDiv w:val="1"/>
      <w:marLeft w:val="0"/>
      <w:marRight w:val="0"/>
      <w:marTop w:val="0"/>
      <w:marBottom w:val="0"/>
      <w:divBdr>
        <w:top w:val="none" w:sz="0" w:space="0" w:color="auto"/>
        <w:left w:val="none" w:sz="0" w:space="0" w:color="auto"/>
        <w:bottom w:val="none" w:sz="0" w:space="0" w:color="auto"/>
        <w:right w:val="none" w:sz="0" w:space="0" w:color="auto"/>
      </w:divBdr>
    </w:div>
    <w:div w:id="1537310547">
      <w:bodyDiv w:val="1"/>
      <w:marLeft w:val="0"/>
      <w:marRight w:val="0"/>
      <w:marTop w:val="0"/>
      <w:marBottom w:val="0"/>
      <w:divBdr>
        <w:top w:val="none" w:sz="0" w:space="0" w:color="auto"/>
        <w:left w:val="none" w:sz="0" w:space="0" w:color="auto"/>
        <w:bottom w:val="none" w:sz="0" w:space="0" w:color="auto"/>
        <w:right w:val="none" w:sz="0" w:space="0" w:color="auto"/>
      </w:divBdr>
    </w:div>
    <w:div w:id="1539004224">
      <w:bodyDiv w:val="1"/>
      <w:marLeft w:val="0"/>
      <w:marRight w:val="0"/>
      <w:marTop w:val="0"/>
      <w:marBottom w:val="0"/>
      <w:divBdr>
        <w:top w:val="none" w:sz="0" w:space="0" w:color="auto"/>
        <w:left w:val="none" w:sz="0" w:space="0" w:color="auto"/>
        <w:bottom w:val="none" w:sz="0" w:space="0" w:color="auto"/>
        <w:right w:val="none" w:sz="0" w:space="0" w:color="auto"/>
      </w:divBdr>
    </w:div>
    <w:div w:id="1541428989">
      <w:bodyDiv w:val="1"/>
      <w:marLeft w:val="0"/>
      <w:marRight w:val="0"/>
      <w:marTop w:val="0"/>
      <w:marBottom w:val="0"/>
      <w:divBdr>
        <w:top w:val="none" w:sz="0" w:space="0" w:color="auto"/>
        <w:left w:val="none" w:sz="0" w:space="0" w:color="auto"/>
        <w:bottom w:val="none" w:sz="0" w:space="0" w:color="auto"/>
        <w:right w:val="none" w:sz="0" w:space="0" w:color="auto"/>
      </w:divBdr>
    </w:div>
    <w:div w:id="1547137816">
      <w:bodyDiv w:val="1"/>
      <w:marLeft w:val="0"/>
      <w:marRight w:val="0"/>
      <w:marTop w:val="0"/>
      <w:marBottom w:val="0"/>
      <w:divBdr>
        <w:top w:val="none" w:sz="0" w:space="0" w:color="auto"/>
        <w:left w:val="none" w:sz="0" w:space="0" w:color="auto"/>
        <w:bottom w:val="none" w:sz="0" w:space="0" w:color="auto"/>
        <w:right w:val="none" w:sz="0" w:space="0" w:color="auto"/>
      </w:divBdr>
    </w:div>
    <w:div w:id="1578051477">
      <w:bodyDiv w:val="1"/>
      <w:marLeft w:val="0"/>
      <w:marRight w:val="0"/>
      <w:marTop w:val="0"/>
      <w:marBottom w:val="0"/>
      <w:divBdr>
        <w:top w:val="none" w:sz="0" w:space="0" w:color="auto"/>
        <w:left w:val="none" w:sz="0" w:space="0" w:color="auto"/>
        <w:bottom w:val="none" w:sz="0" w:space="0" w:color="auto"/>
        <w:right w:val="none" w:sz="0" w:space="0" w:color="auto"/>
      </w:divBdr>
    </w:div>
    <w:div w:id="1587152337">
      <w:bodyDiv w:val="1"/>
      <w:marLeft w:val="0"/>
      <w:marRight w:val="0"/>
      <w:marTop w:val="0"/>
      <w:marBottom w:val="0"/>
      <w:divBdr>
        <w:top w:val="none" w:sz="0" w:space="0" w:color="auto"/>
        <w:left w:val="none" w:sz="0" w:space="0" w:color="auto"/>
        <w:bottom w:val="none" w:sz="0" w:space="0" w:color="auto"/>
        <w:right w:val="none" w:sz="0" w:space="0" w:color="auto"/>
      </w:divBdr>
    </w:div>
    <w:div w:id="1587379704">
      <w:bodyDiv w:val="1"/>
      <w:marLeft w:val="0"/>
      <w:marRight w:val="0"/>
      <w:marTop w:val="0"/>
      <w:marBottom w:val="0"/>
      <w:divBdr>
        <w:top w:val="none" w:sz="0" w:space="0" w:color="auto"/>
        <w:left w:val="none" w:sz="0" w:space="0" w:color="auto"/>
        <w:bottom w:val="none" w:sz="0" w:space="0" w:color="auto"/>
        <w:right w:val="none" w:sz="0" w:space="0" w:color="auto"/>
      </w:divBdr>
    </w:div>
    <w:div w:id="1596598143">
      <w:bodyDiv w:val="1"/>
      <w:marLeft w:val="0"/>
      <w:marRight w:val="0"/>
      <w:marTop w:val="0"/>
      <w:marBottom w:val="0"/>
      <w:divBdr>
        <w:top w:val="none" w:sz="0" w:space="0" w:color="auto"/>
        <w:left w:val="none" w:sz="0" w:space="0" w:color="auto"/>
        <w:bottom w:val="none" w:sz="0" w:space="0" w:color="auto"/>
        <w:right w:val="none" w:sz="0" w:space="0" w:color="auto"/>
      </w:divBdr>
    </w:div>
    <w:div w:id="1597597663">
      <w:bodyDiv w:val="1"/>
      <w:marLeft w:val="0"/>
      <w:marRight w:val="0"/>
      <w:marTop w:val="0"/>
      <w:marBottom w:val="0"/>
      <w:divBdr>
        <w:top w:val="none" w:sz="0" w:space="0" w:color="auto"/>
        <w:left w:val="none" w:sz="0" w:space="0" w:color="auto"/>
        <w:bottom w:val="none" w:sz="0" w:space="0" w:color="auto"/>
        <w:right w:val="none" w:sz="0" w:space="0" w:color="auto"/>
      </w:divBdr>
    </w:div>
    <w:div w:id="1608997440">
      <w:bodyDiv w:val="1"/>
      <w:marLeft w:val="0"/>
      <w:marRight w:val="0"/>
      <w:marTop w:val="0"/>
      <w:marBottom w:val="0"/>
      <w:divBdr>
        <w:top w:val="none" w:sz="0" w:space="0" w:color="auto"/>
        <w:left w:val="none" w:sz="0" w:space="0" w:color="auto"/>
        <w:bottom w:val="none" w:sz="0" w:space="0" w:color="auto"/>
        <w:right w:val="none" w:sz="0" w:space="0" w:color="auto"/>
      </w:divBdr>
    </w:div>
    <w:div w:id="1609704001">
      <w:bodyDiv w:val="1"/>
      <w:marLeft w:val="0"/>
      <w:marRight w:val="0"/>
      <w:marTop w:val="0"/>
      <w:marBottom w:val="0"/>
      <w:divBdr>
        <w:top w:val="none" w:sz="0" w:space="0" w:color="auto"/>
        <w:left w:val="none" w:sz="0" w:space="0" w:color="auto"/>
        <w:bottom w:val="none" w:sz="0" w:space="0" w:color="auto"/>
        <w:right w:val="none" w:sz="0" w:space="0" w:color="auto"/>
      </w:divBdr>
    </w:div>
    <w:div w:id="1612975290">
      <w:bodyDiv w:val="1"/>
      <w:marLeft w:val="0"/>
      <w:marRight w:val="0"/>
      <w:marTop w:val="0"/>
      <w:marBottom w:val="0"/>
      <w:divBdr>
        <w:top w:val="none" w:sz="0" w:space="0" w:color="auto"/>
        <w:left w:val="none" w:sz="0" w:space="0" w:color="auto"/>
        <w:bottom w:val="none" w:sz="0" w:space="0" w:color="auto"/>
        <w:right w:val="none" w:sz="0" w:space="0" w:color="auto"/>
      </w:divBdr>
    </w:div>
    <w:div w:id="1614357449">
      <w:bodyDiv w:val="1"/>
      <w:marLeft w:val="0"/>
      <w:marRight w:val="0"/>
      <w:marTop w:val="0"/>
      <w:marBottom w:val="0"/>
      <w:divBdr>
        <w:top w:val="none" w:sz="0" w:space="0" w:color="auto"/>
        <w:left w:val="none" w:sz="0" w:space="0" w:color="auto"/>
        <w:bottom w:val="none" w:sz="0" w:space="0" w:color="auto"/>
        <w:right w:val="none" w:sz="0" w:space="0" w:color="auto"/>
      </w:divBdr>
    </w:div>
    <w:div w:id="1616211632">
      <w:bodyDiv w:val="1"/>
      <w:marLeft w:val="0"/>
      <w:marRight w:val="0"/>
      <w:marTop w:val="0"/>
      <w:marBottom w:val="0"/>
      <w:divBdr>
        <w:top w:val="none" w:sz="0" w:space="0" w:color="auto"/>
        <w:left w:val="none" w:sz="0" w:space="0" w:color="auto"/>
        <w:bottom w:val="none" w:sz="0" w:space="0" w:color="auto"/>
        <w:right w:val="none" w:sz="0" w:space="0" w:color="auto"/>
      </w:divBdr>
    </w:div>
    <w:div w:id="1622767284">
      <w:bodyDiv w:val="1"/>
      <w:marLeft w:val="0"/>
      <w:marRight w:val="0"/>
      <w:marTop w:val="0"/>
      <w:marBottom w:val="0"/>
      <w:divBdr>
        <w:top w:val="none" w:sz="0" w:space="0" w:color="auto"/>
        <w:left w:val="none" w:sz="0" w:space="0" w:color="auto"/>
        <w:bottom w:val="none" w:sz="0" w:space="0" w:color="auto"/>
        <w:right w:val="none" w:sz="0" w:space="0" w:color="auto"/>
      </w:divBdr>
    </w:div>
    <w:div w:id="1625693319">
      <w:bodyDiv w:val="1"/>
      <w:marLeft w:val="0"/>
      <w:marRight w:val="0"/>
      <w:marTop w:val="0"/>
      <w:marBottom w:val="0"/>
      <w:divBdr>
        <w:top w:val="none" w:sz="0" w:space="0" w:color="auto"/>
        <w:left w:val="none" w:sz="0" w:space="0" w:color="auto"/>
        <w:bottom w:val="none" w:sz="0" w:space="0" w:color="auto"/>
        <w:right w:val="none" w:sz="0" w:space="0" w:color="auto"/>
      </w:divBdr>
    </w:div>
    <w:div w:id="1626504443">
      <w:bodyDiv w:val="1"/>
      <w:marLeft w:val="0"/>
      <w:marRight w:val="0"/>
      <w:marTop w:val="0"/>
      <w:marBottom w:val="0"/>
      <w:divBdr>
        <w:top w:val="none" w:sz="0" w:space="0" w:color="auto"/>
        <w:left w:val="none" w:sz="0" w:space="0" w:color="auto"/>
        <w:bottom w:val="none" w:sz="0" w:space="0" w:color="auto"/>
        <w:right w:val="none" w:sz="0" w:space="0" w:color="auto"/>
      </w:divBdr>
    </w:div>
    <w:div w:id="1631085752">
      <w:bodyDiv w:val="1"/>
      <w:marLeft w:val="0"/>
      <w:marRight w:val="0"/>
      <w:marTop w:val="0"/>
      <w:marBottom w:val="0"/>
      <w:divBdr>
        <w:top w:val="none" w:sz="0" w:space="0" w:color="auto"/>
        <w:left w:val="none" w:sz="0" w:space="0" w:color="auto"/>
        <w:bottom w:val="none" w:sz="0" w:space="0" w:color="auto"/>
        <w:right w:val="none" w:sz="0" w:space="0" w:color="auto"/>
      </w:divBdr>
    </w:div>
    <w:div w:id="1632902922">
      <w:bodyDiv w:val="1"/>
      <w:marLeft w:val="0"/>
      <w:marRight w:val="0"/>
      <w:marTop w:val="0"/>
      <w:marBottom w:val="0"/>
      <w:divBdr>
        <w:top w:val="none" w:sz="0" w:space="0" w:color="auto"/>
        <w:left w:val="none" w:sz="0" w:space="0" w:color="auto"/>
        <w:bottom w:val="none" w:sz="0" w:space="0" w:color="auto"/>
        <w:right w:val="none" w:sz="0" w:space="0" w:color="auto"/>
      </w:divBdr>
    </w:div>
    <w:div w:id="1648239932">
      <w:bodyDiv w:val="1"/>
      <w:marLeft w:val="0"/>
      <w:marRight w:val="0"/>
      <w:marTop w:val="0"/>
      <w:marBottom w:val="0"/>
      <w:divBdr>
        <w:top w:val="none" w:sz="0" w:space="0" w:color="auto"/>
        <w:left w:val="none" w:sz="0" w:space="0" w:color="auto"/>
        <w:bottom w:val="none" w:sz="0" w:space="0" w:color="auto"/>
        <w:right w:val="none" w:sz="0" w:space="0" w:color="auto"/>
      </w:divBdr>
    </w:div>
    <w:div w:id="1657874076">
      <w:bodyDiv w:val="1"/>
      <w:marLeft w:val="0"/>
      <w:marRight w:val="0"/>
      <w:marTop w:val="0"/>
      <w:marBottom w:val="0"/>
      <w:divBdr>
        <w:top w:val="none" w:sz="0" w:space="0" w:color="auto"/>
        <w:left w:val="none" w:sz="0" w:space="0" w:color="auto"/>
        <w:bottom w:val="none" w:sz="0" w:space="0" w:color="auto"/>
        <w:right w:val="none" w:sz="0" w:space="0" w:color="auto"/>
      </w:divBdr>
    </w:div>
    <w:div w:id="1683043596">
      <w:bodyDiv w:val="1"/>
      <w:marLeft w:val="0"/>
      <w:marRight w:val="0"/>
      <w:marTop w:val="0"/>
      <w:marBottom w:val="0"/>
      <w:divBdr>
        <w:top w:val="none" w:sz="0" w:space="0" w:color="auto"/>
        <w:left w:val="none" w:sz="0" w:space="0" w:color="auto"/>
        <w:bottom w:val="none" w:sz="0" w:space="0" w:color="auto"/>
        <w:right w:val="none" w:sz="0" w:space="0" w:color="auto"/>
      </w:divBdr>
    </w:div>
    <w:div w:id="1694384182">
      <w:bodyDiv w:val="1"/>
      <w:marLeft w:val="0"/>
      <w:marRight w:val="0"/>
      <w:marTop w:val="0"/>
      <w:marBottom w:val="0"/>
      <w:divBdr>
        <w:top w:val="none" w:sz="0" w:space="0" w:color="auto"/>
        <w:left w:val="none" w:sz="0" w:space="0" w:color="auto"/>
        <w:bottom w:val="none" w:sz="0" w:space="0" w:color="auto"/>
        <w:right w:val="none" w:sz="0" w:space="0" w:color="auto"/>
      </w:divBdr>
    </w:div>
    <w:div w:id="1703624931">
      <w:bodyDiv w:val="1"/>
      <w:marLeft w:val="0"/>
      <w:marRight w:val="0"/>
      <w:marTop w:val="0"/>
      <w:marBottom w:val="0"/>
      <w:divBdr>
        <w:top w:val="none" w:sz="0" w:space="0" w:color="auto"/>
        <w:left w:val="none" w:sz="0" w:space="0" w:color="auto"/>
        <w:bottom w:val="none" w:sz="0" w:space="0" w:color="auto"/>
        <w:right w:val="none" w:sz="0" w:space="0" w:color="auto"/>
      </w:divBdr>
    </w:div>
    <w:div w:id="1708946398">
      <w:bodyDiv w:val="1"/>
      <w:marLeft w:val="0"/>
      <w:marRight w:val="0"/>
      <w:marTop w:val="0"/>
      <w:marBottom w:val="0"/>
      <w:divBdr>
        <w:top w:val="none" w:sz="0" w:space="0" w:color="auto"/>
        <w:left w:val="none" w:sz="0" w:space="0" w:color="auto"/>
        <w:bottom w:val="none" w:sz="0" w:space="0" w:color="auto"/>
        <w:right w:val="none" w:sz="0" w:space="0" w:color="auto"/>
      </w:divBdr>
    </w:div>
    <w:div w:id="1711952334">
      <w:bodyDiv w:val="1"/>
      <w:marLeft w:val="0"/>
      <w:marRight w:val="0"/>
      <w:marTop w:val="0"/>
      <w:marBottom w:val="0"/>
      <w:divBdr>
        <w:top w:val="none" w:sz="0" w:space="0" w:color="auto"/>
        <w:left w:val="none" w:sz="0" w:space="0" w:color="auto"/>
        <w:bottom w:val="none" w:sz="0" w:space="0" w:color="auto"/>
        <w:right w:val="none" w:sz="0" w:space="0" w:color="auto"/>
      </w:divBdr>
    </w:div>
    <w:div w:id="1712538354">
      <w:bodyDiv w:val="1"/>
      <w:marLeft w:val="0"/>
      <w:marRight w:val="0"/>
      <w:marTop w:val="0"/>
      <w:marBottom w:val="0"/>
      <w:divBdr>
        <w:top w:val="none" w:sz="0" w:space="0" w:color="auto"/>
        <w:left w:val="none" w:sz="0" w:space="0" w:color="auto"/>
        <w:bottom w:val="none" w:sz="0" w:space="0" w:color="auto"/>
        <w:right w:val="none" w:sz="0" w:space="0" w:color="auto"/>
      </w:divBdr>
    </w:div>
    <w:div w:id="1714885451">
      <w:bodyDiv w:val="1"/>
      <w:marLeft w:val="0"/>
      <w:marRight w:val="0"/>
      <w:marTop w:val="0"/>
      <w:marBottom w:val="0"/>
      <w:divBdr>
        <w:top w:val="none" w:sz="0" w:space="0" w:color="auto"/>
        <w:left w:val="none" w:sz="0" w:space="0" w:color="auto"/>
        <w:bottom w:val="none" w:sz="0" w:space="0" w:color="auto"/>
        <w:right w:val="none" w:sz="0" w:space="0" w:color="auto"/>
      </w:divBdr>
    </w:div>
    <w:div w:id="1736392482">
      <w:bodyDiv w:val="1"/>
      <w:marLeft w:val="0"/>
      <w:marRight w:val="0"/>
      <w:marTop w:val="0"/>
      <w:marBottom w:val="0"/>
      <w:divBdr>
        <w:top w:val="none" w:sz="0" w:space="0" w:color="auto"/>
        <w:left w:val="none" w:sz="0" w:space="0" w:color="auto"/>
        <w:bottom w:val="none" w:sz="0" w:space="0" w:color="auto"/>
        <w:right w:val="none" w:sz="0" w:space="0" w:color="auto"/>
      </w:divBdr>
    </w:div>
    <w:div w:id="1736782702">
      <w:bodyDiv w:val="1"/>
      <w:marLeft w:val="0"/>
      <w:marRight w:val="0"/>
      <w:marTop w:val="0"/>
      <w:marBottom w:val="0"/>
      <w:divBdr>
        <w:top w:val="none" w:sz="0" w:space="0" w:color="auto"/>
        <w:left w:val="none" w:sz="0" w:space="0" w:color="auto"/>
        <w:bottom w:val="none" w:sz="0" w:space="0" w:color="auto"/>
        <w:right w:val="none" w:sz="0" w:space="0" w:color="auto"/>
      </w:divBdr>
    </w:div>
    <w:div w:id="1744523021">
      <w:bodyDiv w:val="1"/>
      <w:marLeft w:val="0"/>
      <w:marRight w:val="0"/>
      <w:marTop w:val="0"/>
      <w:marBottom w:val="0"/>
      <w:divBdr>
        <w:top w:val="none" w:sz="0" w:space="0" w:color="auto"/>
        <w:left w:val="none" w:sz="0" w:space="0" w:color="auto"/>
        <w:bottom w:val="none" w:sz="0" w:space="0" w:color="auto"/>
        <w:right w:val="none" w:sz="0" w:space="0" w:color="auto"/>
      </w:divBdr>
    </w:div>
    <w:div w:id="1747724475">
      <w:bodyDiv w:val="1"/>
      <w:marLeft w:val="0"/>
      <w:marRight w:val="0"/>
      <w:marTop w:val="0"/>
      <w:marBottom w:val="0"/>
      <w:divBdr>
        <w:top w:val="none" w:sz="0" w:space="0" w:color="auto"/>
        <w:left w:val="none" w:sz="0" w:space="0" w:color="auto"/>
        <w:bottom w:val="none" w:sz="0" w:space="0" w:color="auto"/>
        <w:right w:val="none" w:sz="0" w:space="0" w:color="auto"/>
      </w:divBdr>
    </w:div>
    <w:div w:id="1749421114">
      <w:bodyDiv w:val="1"/>
      <w:marLeft w:val="0"/>
      <w:marRight w:val="0"/>
      <w:marTop w:val="0"/>
      <w:marBottom w:val="0"/>
      <w:divBdr>
        <w:top w:val="none" w:sz="0" w:space="0" w:color="auto"/>
        <w:left w:val="none" w:sz="0" w:space="0" w:color="auto"/>
        <w:bottom w:val="none" w:sz="0" w:space="0" w:color="auto"/>
        <w:right w:val="none" w:sz="0" w:space="0" w:color="auto"/>
      </w:divBdr>
    </w:div>
    <w:div w:id="1754010876">
      <w:bodyDiv w:val="1"/>
      <w:marLeft w:val="0"/>
      <w:marRight w:val="0"/>
      <w:marTop w:val="0"/>
      <w:marBottom w:val="0"/>
      <w:divBdr>
        <w:top w:val="none" w:sz="0" w:space="0" w:color="auto"/>
        <w:left w:val="none" w:sz="0" w:space="0" w:color="auto"/>
        <w:bottom w:val="none" w:sz="0" w:space="0" w:color="auto"/>
        <w:right w:val="none" w:sz="0" w:space="0" w:color="auto"/>
      </w:divBdr>
    </w:div>
    <w:div w:id="1756513354">
      <w:bodyDiv w:val="1"/>
      <w:marLeft w:val="0"/>
      <w:marRight w:val="0"/>
      <w:marTop w:val="0"/>
      <w:marBottom w:val="0"/>
      <w:divBdr>
        <w:top w:val="none" w:sz="0" w:space="0" w:color="auto"/>
        <w:left w:val="none" w:sz="0" w:space="0" w:color="auto"/>
        <w:bottom w:val="none" w:sz="0" w:space="0" w:color="auto"/>
        <w:right w:val="none" w:sz="0" w:space="0" w:color="auto"/>
      </w:divBdr>
    </w:div>
    <w:div w:id="1760054143">
      <w:bodyDiv w:val="1"/>
      <w:marLeft w:val="0"/>
      <w:marRight w:val="0"/>
      <w:marTop w:val="0"/>
      <w:marBottom w:val="0"/>
      <w:divBdr>
        <w:top w:val="none" w:sz="0" w:space="0" w:color="auto"/>
        <w:left w:val="none" w:sz="0" w:space="0" w:color="auto"/>
        <w:bottom w:val="none" w:sz="0" w:space="0" w:color="auto"/>
        <w:right w:val="none" w:sz="0" w:space="0" w:color="auto"/>
      </w:divBdr>
    </w:div>
    <w:div w:id="1767918187">
      <w:bodyDiv w:val="1"/>
      <w:marLeft w:val="0"/>
      <w:marRight w:val="0"/>
      <w:marTop w:val="0"/>
      <w:marBottom w:val="0"/>
      <w:divBdr>
        <w:top w:val="none" w:sz="0" w:space="0" w:color="auto"/>
        <w:left w:val="none" w:sz="0" w:space="0" w:color="auto"/>
        <w:bottom w:val="none" w:sz="0" w:space="0" w:color="auto"/>
        <w:right w:val="none" w:sz="0" w:space="0" w:color="auto"/>
      </w:divBdr>
    </w:div>
    <w:div w:id="1772775908">
      <w:bodyDiv w:val="1"/>
      <w:marLeft w:val="0"/>
      <w:marRight w:val="0"/>
      <w:marTop w:val="0"/>
      <w:marBottom w:val="0"/>
      <w:divBdr>
        <w:top w:val="none" w:sz="0" w:space="0" w:color="auto"/>
        <w:left w:val="none" w:sz="0" w:space="0" w:color="auto"/>
        <w:bottom w:val="none" w:sz="0" w:space="0" w:color="auto"/>
        <w:right w:val="none" w:sz="0" w:space="0" w:color="auto"/>
      </w:divBdr>
    </w:div>
    <w:div w:id="1775049809">
      <w:bodyDiv w:val="1"/>
      <w:marLeft w:val="0"/>
      <w:marRight w:val="0"/>
      <w:marTop w:val="0"/>
      <w:marBottom w:val="0"/>
      <w:divBdr>
        <w:top w:val="none" w:sz="0" w:space="0" w:color="auto"/>
        <w:left w:val="none" w:sz="0" w:space="0" w:color="auto"/>
        <w:bottom w:val="none" w:sz="0" w:space="0" w:color="auto"/>
        <w:right w:val="none" w:sz="0" w:space="0" w:color="auto"/>
      </w:divBdr>
    </w:div>
    <w:div w:id="1781025374">
      <w:bodyDiv w:val="1"/>
      <w:marLeft w:val="0"/>
      <w:marRight w:val="0"/>
      <w:marTop w:val="0"/>
      <w:marBottom w:val="0"/>
      <w:divBdr>
        <w:top w:val="none" w:sz="0" w:space="0" w:color="auto"/>
        <w:left w:val="none" w:sz="0" w:space="0" w:color="auto"/>
        <w:bottom w:val="none" w:sz="0" w:space="0" w:color="auto"/>
        <w:right w:val="none" w:sz="0" w:space="0" w:color="auto"/>
      </w:divBdr>
    </w:div>
    <w:div w:id="1783183590">
      <w:bodyDiv w:val="1"/>
      <w:marLeft w:val="0"/>
      <w:marRight w:val="0"/>
      <w:marTop w:val="0"/>
      <w:marBottom w:val="0"/>
      <w:divBdr>
        <w:top w:val="none" w:sz="0" w:space="0" w:color="auto"/>
        <w:left w:val="none" w:sz="0" w:space="0" w:color="auto"/>
        <w:bottom w:val="none" w:sz="0" w:space="0" w:color="auto"/>
        <w:right w:val="none" w:sz="0" w:space="0" w:color="auto"/>
      </w:divBdr>
    </w:div>
    <w:div w:id="1784039016">
      <w:bodyDiv w:val="1"/>
      <w:marLeft w:val="0"/>
      <w:marRight w:val="0"/>
      <w:marTop w:val="0"/>
      <w:marBottom w:val="0"/>
      <w:divBdr>
        <w:top w:val="none" w:sz="0" w:space="0" w:color="auto"/>
        <w:left w:val="none" w:sz="0" w:space="0" w:color="auto"/>
        <w:bottom w:val="none" w:sz="0" w:space="0" w:color="auto"/>
        <w:right w:val="none" w:sz="0" w:space="0" w:color="auto"/>
      </w:divBdr>
    </w:div>
    <w:div w:id="1804538718">
      <w:bodyDiv w:val="1"/>
      <w:marLeft w:val="0"/>
      <w:marRight w:val="0"/>
      <w:marTop w:val="0"/>
      <w:marBottom w:val="0"/>
      <w:divBdr>
        <w:top w:val="none" w:sz="0" w:space="0" w:color="auto"/>
        <w:left w:val="none" w:sz="0" w:space="0" w:color="auto"/>
        <w:bottom w:val="none" w:sz="0" w:space="0" w:color="auto"/>
        <w:right w:val="none" w:sz="0" w:space="0" w:color="auto"/>
      </w:divBdr>
    </w:div>
    <w:div w:id="1805000846">
      <w:bodyDiv w:val="1"/>
      <w:marLeft w:val="0"/>
      <w:marRight w:val="0"/>
      <w:marTop w:val="0"/>
      <w:marBottom w:val="0"/>
      <w:divBdr>
        <w:top w:val="none" w:sz="0" w:space="0" w:color="auto"/>
        <w:left w:val="none" w:sz="0" w:space="0" w:color="auto"/>
        <w:bottom w:val="none" w:sz="0" w:space="0" w:color="auto"/>
        <w:right w:val="none" w:sz="0" w:space="0" w:color="auto"/>
      </w:divBdr>
    </w:div>
    <w:div w:id="1810053644">
      <w:bodyDiv w:val="1"/>
      <w:marLeft w:val="0"/>
      <w:marRight w:val="0"/>
      <w:marTop w:val="0"/>
      <w:marBottom w:val="0"/>
      <w:divBdr>
        <w:top w:val="none" w:sz="0" w:space="0" w:color="auto"/>
        <w:left w:val="none" w:sz="0" w:space="0" w:color="auto"/>
        <w:bottom w:val="none" w:sz="0" w:space="0" w:color="auto"/>
        <w:right w:val="none" w:sz="0" w:space="0" w:color="auto"/>
      </w:divBdr>
    </w:div>
    <w:div w:id="1816557432">
      <w:bodyDiv w:val="1"/>
      <w:marLeft w:val="0"/>
      <w:marRight w:val="0"/>
      <w:marTop w:val="0"/>
      <w:marBottom w:val="0"/>
      <w:divBdr>
        <w:top w:val="none" w:sz="0" w:space="0" w:color="auto"/>
        <w:left w:val="none" w:sz="0" w:space="0" w:color="auto"/>
        <w:bottom w:val="none" w:sz="0" w:space="0" w:color="auto"/>
        <w:right w:val="none" w:sz="0" w:space="0" w:color="auto"/>
      </w:divBdr>
    </w:div>
    <w:div w:id="1816750092">
      <w:bodyDiv w:val="1"/>
      <w:marLeft w:val="0"/>
      <w:marRight w:val="0"/>
      <w:marTop w:val="0"/>
      <w:marBottom w:val="0"/>
      <w:divBdr>
        <w:top w:val="none" w:sz="0" w:space="0" w:color="auto"/>
        <w:left w:val="none" w:sz="0" w:space="0" w:color="auto"/>
        <w:bottom w:val="none" w:sz="0" w:space="0" w:color="auto"/>
        <w:right w:val="none" w:sz="0" w:space="0" w:color="auto"/>
      </w:divBdr>
    </w:div>
    <w:div w:id="1820727730">
      <w:bodyDiv w:val="1"/>
      <w:marLeft w:val="0"/>
      <w:marRight w:val="0"/>
      <w:marTop w:val="0"/>
      <w:marBottom w:val="0"/>
      <w:divBdr>
        <w:top w:val="none" w:sz="0" w:space="0" w:color="auto"/>
        <w:left w:val="none" w:sz="0" w:space="0" w:color="auto"/>
        <w:bottom w:val="none" w:sz="0" w:space="0" w:color="auto"/>
        <w:right w:val="none" w:sz="0" w:space="0" w:color="auto"/>
      </w:divBdr>
    </w:div>
    <w:div w:id="1825778769">
      <w:bodyDiv w:val="1"/>
      <w:marLeft w:val="0"/>
      <w:marRight w:val="0"/>
      <w:marTop w:val="0"/>
      <w:marBottom w:val="0"/>
      <w:divBdr>
        <w:top w:val="none" w:sz="0" w:space="0" w:color="auto"/>
        <w:left w:val="none" w:sz="0" w:space="0" w:color="auto"/>
        <w:bottom w:val="none" w:sz="0" w:space="0" w:color="auto"/>
        <w:right w:val="none" w:sz="0" w:space="0" w:color="auto"/>
      </w:divBdr>
    </w:div>
    <w:div w:id="1837114934">
      <w:bodyDiv w:val="1"/>
      <w:marLeft w:val="0"/>
      <w:marRight w:val="0"/>
      <w:marTop w:val="0"/>
      <w:marBottom w:val="0"/>
      <w:divBdr>
        <w:top w:val="none" w:sz="0" w:space="0" w:color="auto"/>
        <w:left w:val="none" w:sz="0" w:space="0" w:color="auto"/>
        <w:bottom w:val="none" w:sz="0" w:space="0" w:color="auto"/>
        <w:right w:val="none" w:sz="0" w:space="0" w:color="auto"/>
      </w:divBdr>
    </w:div>
    <w:div w:id="1865288485">
      <w:bodyDiv w:val="1"/>
      <w:marLeft w:val="0"/>
      <w:marRight w:val="0"/>
      <w:marTop w:val="0"/>
      <w:marBottom w:val="0"/>
      <w:divBdr>
        <w:top w:val="none" w:sz="0" w:space="0" w:color="auto"/>
        <w:left w:val="none" w:sz="0" w:space="0" w:color="auto"/>
        <w:bottom w:val="none" w:sz="0" w:space="0" w:color="auto"/>
        <w:right w:val="none" w:sz="0" w:space="0" w:color="auto"/>
      </w:divBdr>
    </w:div>
    <w:div w:id="1866794252">
      <w:bodyDiv w:val="1"/>
      <w:marLeft w:val="0"/>
      <w:marRight w:val="0"/>
      <w:marTop w:val="0"/>
      <w:marBottom w:val="0"/>
      <w:divBdr>
        <w:top w:val="none" w:sz="0" w:space="0" w:color="auto"/>
        <w:left w:val="none" w:sz="0" w:space="0" w:color="auto"/>
        <w:bottom w:val="none" w:sz="0" w:space="0" w:color="auto"/>
        <w:right w:val="none" w:sz="0" w:space="0" w:color="auto"/>
      </w:divBdr>
    </w:div>
    <w:div w:id="1869026344">
      <w:bodyDiv w:val="1"/>
      <w:marLeft w:val="0"/>
      <w:marRight w:val="0"/>
      <w:marTop w:val="0"/>
      <w:marBottom w:val="0"/>
      <w:divBdr>
        <w:top w:val="none" w:sz="0" w:space="0" w:color="auto"/>
        <w:left w:val="none" w:sz="0" w:space="0" w:color="auto"/>
        <w:bottom w:val="none" w:sz="0" w:space="0" w:color="auto"/>
        <w:right w:val="none" w:sz="0" w:space="0" w:color="auto"/>
      </w:divBdr>
    </w:div>
    <w:div w:id="1871261978">
      <w:bodyDiv w:val="1"/>
      <w:marLeft w:val="0"/>
      <w:marRight w:val="0"/>
      <w:marTop w:val="0"/>
      <w:marBottom w:val="0"/>
      <w:divBdr>
        <w:top w:val="none" w:sz="0" w:space="0" w:color="auto"/>
        <w:left w:val="none" w:sz="0" w:space="0" w:color="auto"/>
        <w:bottom w:val="none" w:sz="0" w:space="0" w:color="auto"/>
        <w:right w:val="none" w:sz="0" w:space="0" w:color="auto"/>
      </w:divBdr>
    </w:div>
    <w:div w:id="1872911404">
      <w:bodyDiv w:val="1"/>
      <w:marLeft w:val="0"/>
      <w:marRight w:val="0"/>
      <w:marTop w:val="0"/>
      <w:marBottom w:val="0"/>
      <w:divBdr>
        <w:top w:val="none" w:sz="0" w:space="0" w:color="auto"/>
        <w:left w:val="none" w:sz="0" w:space="0" w:color="auto"/>
        <w:bottom w:val="none" w:sz="0" w:space="0" w:color="auto"/>
        <w:right w:val="none" w:sz="0" w:space="0" w:color="auto"/>
      </w:divBdr>
    </w:div>
    <w:div w:id="1884125920">
      <w:bodyDiv w:val="1"/>
      <w:marLeft w:val="0"/>
      <w:marRight w:val="0"/>
      <w:marTop w:val="0"/>
      <w:marBottom w:val="0"/>
      <w:divBdr>
        <w:top w:val="none" w:sz="0" w:space="0" w:color="auto"/>
        <w:left w:val="none" w:sz="0" w:space="0" w:color="auto"/>
        <w:bottom w:val="none" w:sz="0" w:space="0" w:color="auto"/>
        <w:right w:val="none" w:sz="0" w:space="0" w:color="auto"/>
      </w:divBdr>
    </w:div>
    <w:div w:id="1894267951">
      <w:bodyDiv w:val="1"/>
      <w:marLeft w:val="0"/>
      <w:marRight w:val="0"/>
      <w:marTop w:val="0"/>
      <w:marBottom w:val="0"/>
      <w:divBdr>
        <w:top w:val="none" w:sz="0" w:space="0" w:color="auto"/>
        <w:left w:val="none" w:sz="0" w:space="0" w:color="auto"/>
        <w:bottom w:val="none" w:sz="0" w:space="0" w:color="auto"/>
        <w:right w:val="none" w:sz="0" w:space="0" w:color="auto"/>
      </w:divBdr>
    </w:div>
    <w:div w:id="1902015591">
      <w:bodyDiv w:val="1"/>
      <w:marLeft w:val="0"/>
      <w:marRight w:val="0"/>
      <w:marTop w:val="0"/>
      <w:marBottom w:val="0"/>
      <w:divBdr>
        <w:top w:val="none" w:sz="0" w:space="0" w:color="auto"/>
        <w:left w:val="none" w:sz="0" w:space="0" w:color="auto"/>
        <w:bottom w:val="none" w:sz="0" w:space="0" w:color="auto"/>
        <w:right w:val="none" w:sz="0" w:space="0" w:color="auto"/>
      </w:divBdr>
    </w:div>
    <w:div w:id="1908614630">
      <w:bodyDiv w:val="1"/>
      <w:marLeft w:val="0"/>
      <w:marRight w:val="0"/>
      <w:marTop w:val="0"/>
      <w:marBottom w:val="0"/>
      <w:divBdr>
        <w:top w:val="none" w:sz="0" w:space="0" w:color="auto"/>
        <w:left w:val="none" w:sz="0" w:space="0" w:color="auto"/>
        <w:bottom w:val="none" w:sz="0" w:space="0" w:color="auto"/>
        <w:right w:val="none" w:sz="0" w:space="0" w:color="auto"/>
      </w:divBdr>
    </w:div>
    <w:div w:id="1913738644">
      <w:bodyDiv w:val="1"/>
      <w:marLeft w:val="0"/>
      <w:marRight w:val="0"/>
      <w:marTop w:val="0"/>
      <w:marBottom w:val="0"/>
      <w:divBdr>
        <w:top w:val="none" w:sz="0" w:space="0" w:color="auto"/>
        <w:left w:val="none" w:sz="0" w:space="0" w:color="auto"/>
        <w:bottom w:val="none" w:sz="0" w:space="0" w:color="auto"/>
        <w:right w:val="none" w:sz="0" w:space="0" w:color="auto"/>
      </w:divBdr>
    </w:div>
    <w:div w:id="1920826662">
      <w:bodyDiv w:val="1"/>
      <w:marLeft w:val="0"/>
      <w:marRight w:val="0"/>
      <w:marTop w:val="0"/>
      <w:marBottom w:val="0"/>
      <w:divBdr>
        <w:top w:val="none" w:sz="0" w:space="0" w:color="auto"/>
        <w:left w:val="none" w:sz="0" w:space="0" w:color="auto"/>
        <w:bottom w:val="none" w:sz="0" w:space="0" w:color="auto"/>
        <w:right w:val="none" w:sz="0" w:space="0" w:color="auto"/>
      </w:divBdr>
    </w:div>
    <w:div w:id="1925675697">
      <w:bodyDiv w:val="1"/>
      <w:marLeft w:val="0"/>
      <w:marRight w:val="0"/>
      <w:marTop w:val="0"/>
      <w:marBottom w:val="0"/>
      <w:divBdr>
        <w:top w:val="none" w:sz="0" w:space="0" w:color="auto"/>
        <w:left w:val="none" w:sz="0" w:space="0" w:color="auto"/>
        <w:bottom w:val="none" w:sz="0" w:space="0" w:color="auto"/>
        <w:right w:val="none" w:sz="0" w:space="0" w:color="auto"/>
      </w:divBdr>
    </w:div>
    <w:div w:id="1927112948">
      <w:bodyDiv w:val="1"/>
      <w:marLeft w:val="0"/>
      <w:marRight w:val="0"/>
      <w:marTop w:val="0"/>
      <w:marBottom w:val="0"/>
      <w:divBdr>
        <w:top w:val="none" w:sz="0" w:space="0" w:color="auto"/>
        <w:left w:val="none" w:sz="0" w:space="0" w:color="auto"/>
        <w:bottom w:val="none" w:sz="0" w:space="0" w:color="auto"/>
        <w:right w:val="none" w:sz="0" w:space="0" w:color="auto"/>
      </w:divBdr>
    </w:div>
    <w:div w:id="1933970045">
      <w:bodyDiv w:val="1"/>
      <w:marLeft w:val="0"/>
      <w:marRight w:val="0"/>
      <w:marTop w:val="0"/>
      <w:marBottom w:val="0"/>
      <w:divBdr>
        <w:top w:val="none" w:sz="0" w:space="0" w:color="auto"/>
        <w:left w:val="none" w:sz="0" w:space="0" w:color="auto"/>
        <w:bottom w:val="none" w:sz="0" w:space="0" w:color="auto"/>
        <w:right w:val="none" w:sz="0" w:space="0" w:color="auto"/>
      </w:divBdr>
    </w:div>
    <w:div w:id="1944914234">
      <w:bodyDiv w:val="1"/>
      <w:marLeft w:val="0"/>
      <w:marRight w:val="0"/>
      <w:marTop w:val="0"/>
      <w:marBottom w:val="0"/>
      <w:divBdr>
        <w:top w:val="none" w:sz="0" w:space="0" w:color="auto"/>
        <w:left w:val="none" w:sz="0" w:space="0" w:color="auto"/>
        <w:bottom w:val="none" w:sz="0" w:space="0" w:color="auto"/>
        <w:right w:val="none" w:sz="0" w:space="0" w:color="auto"/>
      </w:divBdr>
    </w:div>
    <w:div w:id="1963802710">
      <w:bodyDiv w:val="1"/>
      <w:marLeft w:val="0"/>
      <w:marRight w:val="0"/>
      <w:marTop w:val="0"/>
      <w:marBottom w:val="0"/>
      <w:divBdr>
        <w:top w:val="none" w:sz="0" w:space="0" w:color="auto"/>
        <w:left w:val="none" w:sz="0" w:space="0" w:color="auto"/>
        <w:bottom w:val="none" w:sz="0" w:space="0" w:color="auto"/>
        <w:right w:val="none" w:sz="0" w:space="0" w:color="auto"/>
      </w:divBdr>
    </w:div>
    <w:div w:id="1971740139">
      <w:bodyDiv w:val="1"/>
      <w:marLeft w:val="0"/>
      <w:marRight w:val="0"/>
      <w:marTop w:val="0"/>
      <w:marBottom w:val="0"/>
      <w:divBdr>
        <w:top w:val="none" w:sz="0" w:space="0" w:color="auto"/>
        <w:left w:val="none" w:sz="0" w:space="0" w:color="auto"/>
        <w:bottom w:val="none" w:sz="0" w:space="0" w:color="auto"/>
        <w:right w:val="none" w:sz="0" w:space="0" w:color="auto"/>
      </w:divBdr>
    </w:div>
    <w:div w:id="1973056478">
      <w:bodyDiv w:val="1"/>
      <w:marLeft w:val="0"/>
      <w:marRight w:val="0"/>
      <w:marTop w:val="0"/>
      <w:marBottom w:val="0"/>
      <w:divBdr>
        <w:top w:val="none" w:sz="0" w:space="0" w:color="auto"/>
        <w:left w:val="none" w:sz="0" w:space="0" w:color="auto"/>
        <w:bottom w:val="none" w:sz="0" w:space="0" w:color="auto"/>
        <w:right w:val="none" w:sz="0" w:space="0" w:color="auto"/>
      </w:divBdr>
    </w:div>
    <w:div w:id="1977446987">
      <w:bodyDiv w:val="1"/>
      <w:marLeft w:val="0"/>
      <w:marRight w:val="0"/>
      <w:marTop w:val="0"/>
      <w:marBottom w:val="0"/>
      <w:divBdr>
        <w:top w:val="none" w:sz="0" w:space="0" w:color="auto"/>
        <w:left w:val="none" w:sz="0" w:space="0" w:color="auto"/>
        <w:bottom w:val="none" w:sz="0" w:space="0" w:color="auto"/>
        <w:right w:val="none" w:sz="0" w:space="0" w:color="auto"/>
      </w:divBdr>
    </w:div>
    <w:div w:id="2015181188">
      <w:bodyDiv w:val="1"/>
      <w:marLeft w:val="0"/>
      <w:marRight w:val="0"/>
      <w:marTop w:val="0"/>
      <w:marBottom w:val="0"/>
      <w:divBdr>
        <w:top w:val="none" w:sz="0" w:space="0" w:color="auto"/>
        <w:left w:val="none" w:sz="0" w:space="0" w:color="auto"/>
        <w:bottom w:val="none" w:sz="0" w:space="0" w:color="auto"/>
        <w:right w:val="none" w:sz="0" w:space="0" w:color="auto"/>
      </w:divBdr>
    </w:div>
    <w:div w:id="2016569535">
      <w:bodyDiv w:val="1"/>
      <w:marLeft w:val="0"/>
      <w:marRight w:val="0"/>
      <w:marTop w:val="0"/>
      <w:marBottom w:val="0"/>
      <w:divBdr>
        <w:top w:val="none" w:sz="0" w:space="0" w:color="auto"/>
        <w:left w:val="none" w:sz="0" w:space="0" w:color="auto"/>
        <w:bottom w:val="none" w:sz="0" w:space="0" w:color="auto"/>
        <w:right w:val="none" w:sz="0" w:space="0" w:color="auto"/>
      </w:divBdr>
    </w:div>
    <w:div w:id="2028830613">
      <w:bodyDiv w:val="1"/>
      <w:marLeft w:val="0"/>
      <w:marRight w:val="0"/>
      <w:marTop w:val="0"/>
      <w:marBottom w:val="0"/>
      <w:divBdr>
        <w:top w:val="none" w:sz="0" w:space="0" w:color="auto"/>
        <w:left w:val="none" w:sz="0" w:space="0" w:color="auto"/>
        <w:bottom w:val="none" w:sz="0" w:space="0" w:color="auto"/>
        <w:right w:val="none" w:sz="0" w:space="0" w:color="auto"/>
      </w:divBdr>
    </w:div>
    <w:div w:id="2038239741">
      <w:bodyDiv w:val="1"/>
      <w:marLeft w:val="0"/>
      <w:marRight w:val="0"/>
      <w:marTop w:val="0"/>
      <w:marBottom w:val="0"/>
      <w:divBdr>
        <w:top w:val="none" w:sz="0" w:space="0" w:color="auto"/>
        <w:left w:val="none" w:sz="0" w:space="0" w:color="auto"/>
        <w:bottom w:val="none" w:sz="0" w:space="0" w:color="auto"/>
        <w:right w:val="none" w:sz="0" w:space="0" w:color="auto"/>
      </w:divBdr>
    </w:div>
    <w:div w:id="2039890548">
      <w:bodyDiv w:val="1"/>
      <w:marLeft w:val="0"/>
      <w:marRight w:val="0"/>
      <w:marTop w:val="0"/>
      <w:marBottom w:val="0"/>
      <w:divBdr>
        <w:top w:val="none" w:sz="0" w:space="0" w:color="auto"/>
        <w:left w:val="none" w:sz="0" w:space="0" w:color="auto"/>
        <w:bottom w:val="none" w:sz="0" w:space="0" w:color="auto"/>
        <w:right w:val="none" w:sz="0" w:space="0" w:color="auto"/>
      </w:divBdr>
    </w:div>
    <w:div w:id="2040887553">
      <w:bodyDiv w:val="1"/>
      <w:marLeft w:val="0"/>
      <w:marRight w:val="0"/>
      <w:marTop w:val="0"/>
      <w:marBottom w:val="0"/>
      <w:divBdr>
        <w:top w:val="none" w:sz="0" w:space="0" w:color="auto"/>
        <w:left w:val="none" w:sz="0" w:space="0" w:color="auto"/>
        <w:bottom w:val="none" w:sz="0" w:space="0" w:color="auto"/>
        <w:right w:val="none" w:sz="0" w:space="0" w:color="auto"/>
      </w:divBdr>
    </w:div>
    <w:div w:id="2047480856">
      <w:bodyDiv w:val="1"/>
      <w:marLeft w:val="0"/>
      <w:marRight w:val="0"/>
      <w:marTop w:val="0"/>
      <w:marBottom w:val="0"/>
      <w:divBdr>
        <w:top w:val="none" w:sz="0" w:space="0" w:color="auto"/>
        <w:left w:val="none" w:sz="0" w:space="0" w:color="auto"/>
        <w:bottom w:val="none" w:sz="0" w:space="0" w:color="auto"/>
        <w:right w:val="none" w:sz="0" w:space="0" w:color="auto"/>
      </w:divBdr>
    </w:div>
    <w:div w:id="2055546196">
      <w:bodyDiv w:val="1"/>
      <w:marLeft w:val="0"/>
      <w:marRight w:val="0"/>
      <w:marTop w:val="0"/>
      <w:marBottom w:val="0"/>
      <w:divBdr>
        <w:top w:val="none" w:sz="0" w:space="0" w:color="auto"/>
        <w:left w:val="none" w:sz="0" w:space="0" w:color="auto"/>
        <w:bottom w:val="none" w:sz="0" w:space="0" w:color="auto"/>
        <w:right w:val="none" w:sz="0" w:space="0" w:color="auto"/>
      </w:divBdr>
    </w:div>
    <w:div w:id="2056150213">
      <w:bodyDiv w:val="1"/>
      <w:marLeft w:val="0"/>
      <w:marRight w:val="0"/>
      <w:marTop w:val="0"/>
      <w:marBottom w:val="0"/>
      <w:divBdr>
        <w:top w:val="none" w:sz="0" w:space="0" w:color="auto"/>
        <w:left w:val="none" w:sz="0" w:space="0" w:color="auto"/>
        <w:bottom w:val="none" w:sz="0" w:space="0" w:color="auto"/>
        <w:right w:val="none" w:sz="0" w:space="0" w:color="auto"/>
      </w:divBdr>
    </w:div>
    <w:div w:id="2057924162">
      <w:bodyDiv w:val="1"/>
      <w:marLeft w:val="0"/>
      <w:marRight w:val="0"/>
      <w:marTop w:val="0"/>
      <w:marBottom w:val="0"/>
      <w:divBdr>
        <w:top w:val="none" w:sz="0" w:space="0" w:color="auto"/>
        <w:left w:val="none" w:sz="0" w:space="0" w:color="auto"/>
        <w:bottom w:val="none" w:sz="0" w:space="0" w:color="auto"/>
        <w:right w:val="none" w:sz="0" w:space="0" w:color="auto"/>
      </w:divBdr>
    </w:div>
    <w:div w:id="2059817349">
      <w:bodyDiv w:val="1"/>
      <w:marLeft w:val="0"/>
      <w:marRight w:val="0"/>
      <w:marTop w:val="0"/>
      <w:marBottom w:val="0"/>
      <w:divBdr>
        <w:top w:val="none" w:sz="0" w:space="0" w:color="auto"/>
        <w:left w:val="none" w:sz="0" w:space="0" w:color="auto"/>
        <w:bottom w:val="none" w:sz="0" w:space="0" w:color="auto"/>
        <w:right w:val="none" w:sz="0" w:space="0" w:color="auto"/>
      </w:divBdr>
    </w:div>
    <w:div w:id="2074303973">
      <w:bodyDiv w:val="1"/>
      <w:marLeft w:val="0"/>
      <w:marRight w:val="0"/>
      <w:marTop w:val="0"/>
      <w:marBottom w:val="0"/>
      <w:divBdr>
        <w:top w:val="none" w:sz="0" w:space="0" w:color="auto"/>
        <w:left w:val="none" w:sz="0" w:space="0" w:color="auto"/>
        <w:bottom w:val="none" w:sz="0" w:space="0" w:color="auto"/>
        <w:right w:val="none" w:sz="0" w:space="0" w:color="auto"/>
      </w:divBdr>
    </w:div>
    <w:div w:id="2076783617">
      <w:bodyDiv w:val="1"/>
      <w:marLeft w:val="0"/>
      <w:marRight w:val="0"/>
      <w:marTop w:val="0"/>
      <w:marBottom w:val="0"/>
      <w:divBdr>
        <w:top w:val="none" w:sz="0" w:space="0" w:color="auto"/>
        <w:left w:val="none" w:sz="0" w:space="0" w:color="auto"/>
        <w:bottom w:val="none" w:sz="0" w:space="0" w:color="auto"/>
        <w:right w:val="none" w:sz="0" w:space="0" w:color="auto"/>
      </w:divBdr>
    </w:div>
    <w:div w:id="2085640336">
      <w:bodyDiv w:val="1"/>
      <w:marLeft w:val="0"/>
      <w:marRight w:val="0"/>
      <w:marTop w:val="0"/>
      <w:marBottom w:val="0"/>
      <w:divBdr>
        <w:top w:val="none" w:sz="0" w:space="0" w:color="auto"/>
        <w:left w:val="none" w:sz="0" w:space="0" w:color="auto"/>
        <w:bottom w:val="none" w:sz="0" w:space="0" w:color="auto"/>
        <w:right w:val="none" w:sz="0" w:space="0" w:color="auto"/>
      </w:divBdr>
    </w:div>
    <w:div w:id="2088769028">
      <w:bodyDiv w:val="1"/>
      <w:marLeft w:val="0"/>
      <w:marRight w:val="0"/>
      <w:marTop w:val="0"/>
      <w:marBottom w:val="0"/>
      <w:divBdr>
        <w:top w:val="none" w:sz="0" w:space="0" w:color="auto"/>
        <w:left w:val="none" w:sz="0" w:space="0" w:color="auto"/>
        <w:bottom w:val="none" w:sz="0" w:space="0" w:color="auto"/>
        <w:right w:val="none" w:sz="0" w:space="0" w:color="auto"/>
      </w:divBdr>
    </w:div>
    <w:div w:id="2096395203">
      <w:bodyDiv w:val="1"/>
      <w:marLeft w:val="0"/>
      <w:marRight w:val="0"/>
      <w:marTop w:val="0"/>
      <w:marBottom w:val="0"/>
      <w:divBdr>
        <w:top w:val="none" w:sz="0" w:space="0" w:color="auto"/>
        <w:left w:val="none" w:sz="0" w:space="0" w:color="auto"/>
        <w:bottom w:val="none" w:sz="0" w:space="0" w:color="auto"/>
        <w:right w:val="none" w:sz="0" w:space="0" w:color="auto"/>
      </w:divBdr>
    </w:div>
    <w:div w:id="2105877435">
      <w:bodyDiv w:val="1"/>
      <w:marLeft w:val="0"/>
      <w:marRight w:val="0"/>
      <w:marTop w:val="0"/>
      <w:marBottom w:val="0"/>
      <w:divBdr>
        <w:top w:val="none" w:sz="0" w:space="0" w:color="auto"/>
        <w:left w:val="none" w:sz="0" w:space="0" w:color="auto"/>
        <w:bottom w:val="none" w:sz="0" w:space="0" w:color="auto"/>
        <w:right w:val="none" w:sz="0" w:space="0" w:color="auto"/>
      </w:divBdr>
    </w:div>
    <w:div w:id="2107458290">
      <w:bodyDiv w:val="1"/>
      <w:marLeft w:val="0"/>
      <w:marRight w:val="0"/>
      <w:marTop w:val="0"/>
      <w:marBottom w:val="0"/>
      <w:divBdr>
        <w:top w:val="none" w:sz="0" w:space="0" w:color="auto"/>
        <w:left w:val="none" w:sz="0" w:space="0" w:color="auto"/>
        <w:bottom w:val="none" w:sz="0" w:space="0" w:color="auto"/>
        <w:right w:val="none" w:sz="0" w:space="0" w:color="auto"/>
      </w:divBdr>
    </w:div>
    <w:div w:id="2120374179">
      <w:bodyDiv w:val="1"/>
      <w:marLeft w:val="0"/>
      <w:marRight w:val="0"/>
      <w:marTop w:val="0"/>
      <w:marBottom w:val="0"/>
      <w:divBdr>
        <w:top w:val="none" w:sz="0" w:space="0" w:color="auto"/>
        <w:left w:val="none" w:sz="0" w:space="0" w:color="auto"/>
        <w:bottom w:val="none" w:sz="0" w:space="0" w:color="auto"/>
        <w:right w:val="none" w:sz="0" w:space="0" w:color="auto"/>
      </w:divBdr>
    </w:div>
    <w:div w:id="2121995433">
      <w:bodyDiv w:val="1"/>
      <w:marLeft w:val="0"/>
      <w:marRight w:val="0"/>
      <w:marTop w:val="0"/>
      <w:marBottom w:val="0"/>
      <w:divBdr>
        <w:top w:val="none" w:sz="0" w:space="0" w:color="auto"/>
        <w:left w:val="none" w:sz="0" w:space="0" w:color="auto"/>
        <w:bottom w:val="none" w:sz="0" w:space="0" w:color="auto"/>
        <w:right w:val="none" w:sz="0" w:space="0" w:color="auto"/>
      </w:divBdr>
    </w:div>
    <w:div w:id="2126652621">
      <w:bodyDiv w:val="1"/>
      <w:marLeft w:val="0"/>
      <w:marRight w:val="0"/>
      <w:marTop w:val="0"/>
      <w:marBottom w:val="0"/>
      <w:divBdr>
        <w:top w:val="none" w:sz="0" w:space="0" w:color="auto"/>
        <w:left w:val="none" w:sz="0" w:space="0" w:color="auto"/>
        <w:bottom w:val="none" w:sz="0" w:space="0" w:color="auto"/>
        <w:right w:val="none" w:sz="0" w:space="0" w:color="auto"/>
      </w:divBdr>
    </w:div>
    <w:div w:id="2127656325">
      <w:bodyDiv w:val="1"/>
      <w:marLeft w:val="0"/>
      <w:marRight w:val="0"/>
      <w:marTop w:val="0"/>
      <w:marBottom w:val="0"/>
      <w:divBdr>
        <w:top w:val="none" w:sz="0" w:space="0" w:color="auto"/>
        <w:left w:val="none" w:sz="0" w:space="0" w:color="auto"/>
        <w:bottom w:val="none" w:sz="0" w:space="0" w:color="auto"/>
        <w:right w:val="none" w:sz="0" w:space="0" w:color="auto"/>
      </w:divBdr>
    </w:div>
    <w:div w:id="214692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6407-0AFB-4FB0-9521-7CAC8CB7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7720</Words>
  <Characters>44006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"ИКС-Корсаков"</dc:creator>
  <cp:keywords/>
  <dc:description/>
  <cp:lastModifiedBy>Денис Донцов</cp:lastModifiedBy>
  <cp:revision>16</cp:revision>
  <cp:lastPrinted>2020-08-11T13:21:00Z</cp:lastPrinted>
  <dcterms:created xsi:type="dcterms:W3CDTF">2023-03-21T16:34:00Z</dcterms:created>
  <dcterms:modified xsi:type="dcterms:W3CDTF">2025-08-21T11:56:00Z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2013</vt:lpwstr>
  </property>
  <property fmtid="{D5CDD505-2E9C-101B-9397-08002B2CF9AE}" pid="4" name="LastSaved">
    <vt:filetime>2018-05-08T00:00:00Z</vt:filetime>
  </property>
</Properties>
</file>